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64f9" w14:textId="2696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регистрации и структуре адреса в Адресном регистре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января 2007 года N А-2/31. Зарегистрировано Департаментом юстиции Акмолинской области 22 февраля 2007 года N 3214. Утратило силу постановлением акимата Акмолинской области от 15 ноября 2012 года № А-12/541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15.11.2012 № А-12/541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21-4)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27 Закона Республики Казахстан от 23 января 2001 года "О местном государственном управлении и самоуправлении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Закона Республики Казахстан от 11 января 2007 года "О внесении дополнений в некоторые законодательные акты Республики Казахстан по вопросам информатизации", акимат Акмолинской области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внесенными решением акимата Акмолинской области от 23.06.2010 года </w:t>
      </w:r>
      <w:r>
        <w:rPr>
          <w:rFonts w:ascii="Times New Roman"/>
          <w:b w:val="false"/>
          <w:i w:val="false"/>
          <w:color w:val="000000"/>
          <w:sz w:val="28"/>
        </w:rPr>
        <w:t>№ А-7/231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см. </w:t>
      </w:r>
      <w:r>
        <w:rPr>
          <w:rFonts w:ascii="Times New Roman"/>
          <w:b w:val="false"/>
          <w:i w:val="false"/>
          <w:color w:val="00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порядке регистрации и структуре адреса в Адресном регистре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Айтмухаметова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акимата Акмолинской области от 23.06.2010 года </w:t>
      </w:r>
      <w:r>
        <w:rPr>
          <w:rFonts w:ascii="Times New Roman"/>
          <w:b w:val="false"/>
          <w:i w:val="false"/>
          <w:color w:val="000000"/>
          <w:sz w:val="28"/>
        </w:rPr>
        <w:t>№ А-7/231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см. </w:t>
      </w:r>
      <w:r>
        <w:rPr>
          <w:rFonts w:ascii="Times New Roman"/>
          <w:b w:val="false"/>
          <w:i w:val="false"/>
          <w:color w:val="00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области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30.01.07. N A-2/31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 порядке регистрации и структуре адреса в Адресном регистре</w:t>
      </w:r>
      <w:r>
        <w:br/>
      </w:r>
      <w:r>
        <w:rPr>
          <w:rFonts w:ascii="Times New Roman"/>
          <w:b/>
          <w:i w:val="false"/>
          <w:color w:val="000000"/>
        </w:rPr>
        <w:t>
Акмолинской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с изменениями внесенными решением акимата Акмолинской области от 23.06.2010 года </w:t>
      </w:r>
      <w:r>
        <w:rPr>
          <w:rFonts w:ascii="Times New Roman"/>
          <w:b w:val="false"/>
          <w:i w:val="false"/>
          <w:color w:val="ff0000"/>
          <w:sz w:val="28"/>
        </w:rPr>
        <w:t>№ А-7/231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см. </w:t>
      </w:r>
      <w:r>
        <w:rPr>
          <w:rFonts w:ascii="Times New Roman"/>
          <w:b w:val="false"/>
          <w:i w:val="false"/>
          <w:color w:val="ff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 порядке регистрации и структуре адреса в Адресном регистре Акмолинской области (далее - Правила) разработаны в соответствии с требованиями Законов Республики Казахстан от 23 января 2001 года " 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>О внесении дополнений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некоторые законодательные акты Республики Казахстан по вопросам информатизации" и устанавливают на территории области единые правила регистрации адресов, состав и структуру Адресного регистра Акмолинской области (далее - Адресный регистр) и порядок его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все виды адресной информации об объектах недвижимости всех форм собственности 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Каждому объекту недвижимости присваивается уникальный адрес на территории Акмолинской области. Юридическим адресом (далее - адресом) объекта недвижимости является адрес, зарегистрированный в Адресном регистре после проведения процедур присвоения или изменения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Адресный регистр является составной частью единой архитектуры "электронного правительства", государственным информационным ресурсом и официальным источником данных об адресах объектов недвижимости 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целями введения единого порядка присвоения адресов и создания Адресного регистра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централизованного учета адресов вновь построенных, реконструированных и эксплуатируемых объектов недвижимости на различных этапах их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соответствия месторасположения объекта недвижимости адресу, зарегистрированному в Адресном регистре;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основы для информационного обеспечения сведениями об адресах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Присвоение адресов объектам недвижимости и регистрацию их в Адресном регистре, ведение дежурных адресных планов населенных пунктов, представление информации об адресах в населенном пункте осуществляют исполнительные органы районов, городов Кокшетау и Степногорска.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понятия, используемые в настоящих Правилах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Адрес - структурное описание совокупных реквизитов местоположения (местонахождения) объекта (земельного участка, здания, сооружения) на местности в пределах установленных границ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Адресный регистр - совокупность записей элементов адреса и адресов, а также системы их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Аннулирование адреса - исключение записи об адресе объекта недвижимости из Адресного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Вторичный объект недвижимости - пространственная часть первичного объекта, которая является самостоятельным объектом гражданского права (квартира, жилое и нежилое помещение, в том числе встроенное и пристроенное).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Геоним - обобщающее понятие для названий улиц, площадей, линий, аллей, бульваров, дорог, набережных, переулков, проспектов, проездов и так далее, то есть для поименованных градостроительных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Земельный участок - выделенная в замкнутых границах часть земли, закрепляемая в установленном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за субъектами земельных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Информационная система "Адресный регистр" - автоматизированная информационная система, предназначенная для обеспечения органов государственного управления информацией об административно- территориальных единицах, их частях, информацией о местоположении зарегистрированных объектов недвижимости на территории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Кадастровый номер - индивидуальный, не повторяющийся на территории Республики Казахстан код земельного участка, которой присваивается в соответствии с процедурой, установленной законодательством, и сохраняется, пока земельный участок существует как единое целое.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Порядковый номер объекта - элемент структуры адреса объекта: простой номер объекта, состоящий из последовательности цифр, с возможным добавлением буквы и (или) дроби, присваиваемый объекту, имеющему наименование (улица, микрорайон и прочее);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Объекты недвижимости -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Первичный объект недвижимости - земельный участок, здание, сооружение.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Регистрация адреса - совокупность действий по включению в Адресный регистр записи об элементе адреса и адресе объекта недвижимости, содержащей сведения из документов, устанавливающих адрес объекта недвижимости, а также занесению в информационную систему "Адресный регистр".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Регион - это часть территории республики, включающая несколько населенных пунктов, образуемая и управляемая в интересах республики, в  соответствии с административно-территориальным устройством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Элемент адреса - реквизит, описывающий местоположение объекта недвижимости на территории.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Адресного регистра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Адресный регистр представляет собой совокупность записей, содержащих сведения об элементах адреса и адресах объектов недвижимости на всей территории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Каждый адресуемый объект имеет уникальный номер в системе записей, не меняющийся во времени и содержащий в себе данные о местонахождении объекта адресации на всей территории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Ведение Адресного регистра представляет собой единую систему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адреса или элементов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изменений, таких как переименование элементов адреса, переадресация;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аннулирования адреса или элементов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из Адресного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Адреса объектов недвижимости и их изменения регистрируются в Адресном регистре на основании нормативных правовых актов представительных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Перечень обязательных реквизитов Адресного регистра содержит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учетный номер, дата регистрации и статус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установленной структуры в соответствии с пунктом 29 раздела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объекта недвижимости и его функциональное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основании для регистрации адреса (вид документа, его номер, дата).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Записи Адресного регистра ведутся в электронном виде в информационной системе "Адресный регистр" с выводом при необходимости информации на бумажные носители. Архив Адресного регистра ведется в виде резервных копий электронной базы данных и в делах, заведенных при присвоении или уточнении адреса.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адресов и общий порядок присвоения адреса объекту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Существуют предварительный и постоянный виды адресов, присваиваемых объектам недвижимости (статус адреса).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Предварительный адрес присваивается: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строящимся (реконструируемым) зданиям, сооружениям (объектам капитального строительства), не принятым в эксплуатацию, и земельным участкам, на которых они расположены;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незастроенным земельным участкам, предоставленным для строительства или зарезервированным для государственных и муниципальных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нестационарным (мобильным) сооружениям и земельным участкам, подлежащим освобождению, а также всем сооружениям, расположенным на таких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 недвижимости до оформления прав собственности на объект недвижимости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Постоянный адрес присваивается: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существующим зданиям, сооружениям и земельным участкам, не подлежащим освобождению на которых они расположены;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 недвижимости после оформления прав собственности на них в установленном законодательством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Присвоение адресов объектам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Порядок присвоения адресов объектам недвижимости основан на Правилах присвоения наименований составных частей населенного пункта, установления требований присвоения порядковых номеров земельным участкам, зданиям и сооружениям, утверждаемых местным исполнительным органом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присвоения предварительного адреса объекту недвижимости в Адресном регистре производится запись о присвоении адреса объекту недвижимости со статусом "предварительный".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присвоения постоянного адреса объекту недвижимости в Адресном регистре производится запись о присвоении адреса объекту недвижимости со статусом "постоянный".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При адресации объектов недвижимости, введенных в эксплуатацию и ранее прошедших процедуру присвоения предварительного адреса, производится изменения статуса адреса в Адресном регистре с предварительного на постоянный, если адрес остался неизменным, или присваивается новый адрес с аннулированием предварительного адреса.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Аннулирование наименований населенных пунктов, геонимов и адресов объектов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Аннулирование наименований населенных пунктов и геонимов производится на основании совместного решения (нормативного правового акта) местных представительных и исполнительных органов области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упразднении и преобразовании поселка, аула (села),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переименовании населенного пункта или геонима.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Аннулирование адреса объекта недвижимости производится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сноса (разрушения) здания, сооружения, строения производится на основании данных районных (городских)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 нового объекта недвижимости при разделении объекта на самостоятельные части и (или) объединении двух и более смежных объектов недвижимости в единый земельный участок с новым кадастровым или учетным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нумерации объектов недвижимости, в связи с упорядочением застроенной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При аннулировании адреса объекта недвижимости запись о регистрации адреса в Адресном регистре отмечается состоянием "аннулирована" с указанием основания и даты перевода записи в состояние "аннулирована".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Исключенные из Адресного регистра наименования геонимов и адреса могут повторно использоваться при наименовании новых геонимов и адресации новых объектов недвижимости.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Переадресация объектов недвижимости (изменение адреса)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40. Причинами переадресации объектов недвижимости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переименование населенных пунктов или геонимов на основании совместных решений (нормативного правового акта) местных представительных и исполнительных органов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разделение объектов недвижимости на самостоятельные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нового объекта недвижимости при объединении двух и более смежных объектов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упорядочение застроенной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выявленное в результате экспертизы документов несоответствие существующего адреса объекта недвижимости его фактическому расположению на территории Акмолинской области и адресам, присвоенным соседним объектам адресации;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причины.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Изменения при переадресации объектов недвижимости регистрируются в Адресном регистре, при этом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аннулирование старого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нового  адреса объекту недвижимости.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Деятельность исполнительных органов при присвоении адресов и их регистрации в Адресном регистре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Исполнительные органы районов, городов Кокшетау и Степногорска: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отделы по развитию языков производят регистрацию наименования и переименования геонимов в Адресном регистре на основании Правил присвоения наименований и переименования составных частей населенного пункта, установления требований к присвоению порядковых номеров земельным участкам, зданиям и сооружениям на территории Акмолинской области, утверждаемых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отделы по архитектуре производят регистрацию порядковых номеров земельных участков, зданий и сооружений внутри региона и обеспечивают полноту, достоверность адресных данных в своем регионе в Адресном регистре.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