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a609" w14:textId="db0a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Новомихайловка Мартукского района в село Байнассай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Акимата Актюбинской области от 11 июля 2007 года N 206 и решение Маслихата Актюбинской области от 11 июля 2007 года N 384. Зарегистрировано Департаментом юстиции Актюбинской области 23 июля 2007 года N 3215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предложений Мартукского районного маслихата и акимата, областной ономастической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акимат области ПОСТАНОВЛЯЕТ и областной </w:t>
      </w:r>
      <w:r>
        <w:rPr>
          <w:rFonts w:ascii="Times New Roman"/>
          <w:b/>
          <w:i w:val="false"/>
          <w:color w:val="000000"/>
          <w:sz w:val="28"/>
        </w:rPr>
        <w:t>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Переименовать село Новомихайловка Мартукского района в село Байнассай.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и решение вводится в действие по истечении десяти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