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fe24" w14:textId="380f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сельских населенных пунктов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Карагандинской области от 5 ноября 2007 года N 23/03 и решение III сессии маслихата Карагандинской области от 14 декабря 2007 года N 50. Зарегистрировано Департаментом юстиции Карагандинской области 14 января 2008 года N 1840.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учитывая совместные решения акиматов и маслихатов города Жезказган и Шетского района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Карагандинский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сельские населенные пункты Карагандинской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городу Жезказган: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"Промышленный" в аул Корганбай;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Шетскому району: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Кызылтауский аульный округ в аульный округ Карима Мынбаева;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областного акимата и решения областного маслихата возложить на заместителя акима Карагандинской области Базарбаева А.Е. и постоянную комиссию областного маслихата по социально-культурному развитию и социальной защите населения (Адекенов С.М.).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и решение вводится в действие по истечении десяти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Нигматулин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