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6c94" w14:textId="60a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Саранского городского маслихата Карагандинской области от 11 июля 2007 года N 603-1. Зарегистрировано управлением юстиции города Сарани Карагандинской области 6 августа 2007 года за N 8-7-48. Утратило силу решением Саранского городского маслихата Карагандинской области от 23 июня 2016 года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23.06.2016 N 40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Регламентировать места для организации и проведения мирных собраний, митингов, шествий, пикетов и демонстраций: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городе Сарани – площадь на городском стадионе, перед входом на футбольное поле, для проведения негосударственных мероприятий общественно-политического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поселке Актас - площадь в районе улицы Привольная у ремонтной базы индивидуального предпринимателя Горбунова, для проведения негосударственных мероприятий общественно-политического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для проведения официальных мероприятий областного и местного значения, организуемых соответствующими государственными органами, и иных мероприятий с участием высших должностных лиц государства, области и руководства города Сарани, определить в городе Сарани и поселке Актас улицы: Ленина, Жамбыла, Победы; площади: Коммунального государственного казенного предприятия "Дом культуры города Сарани", Коммунального государственного казенного предприятия "Культурно – досуговый центр поселка Актас", стелы Победы, парка Ветеранов;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для проведения официальных и культурно – развлекательных мероприятий определить другие площади и скверы, в соответствии с их архитектурным и функциональным предназначением.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законности, правопорядку, охране прав граждан, развитию социальной сферы и заместителя акима города Сарани Ким 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после государственной регистрации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официального опубликования в городской газете "Ваша газета".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