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375f" w14:textId="db93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517 от 22 декабря 2006 года 32 сессии Саранского городского маслихата "Об утверждении Правил предоставления малообеспеченным гражданам жилищных пособий на содержание жилья, оплату коммунальных услуг и компенсацию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 сессии Саранского городского маслихата Карагандинской области от 04 сентября 2007 года N 27. Зарегистрировано Управлением юстиции города Сарани Карагандинской области 02 октября 2007 года N 8-7-49. Утратило силу - решением 16 сессии Саранского городского маслихата Карагандинской области от 23 июля 2009 года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16 сессии Саранского городского маслихата Карагандинской области от 23.07.2009 N 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апреля 1997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517 от 22 декабря 2006 года 32 сессии Саранского городского маслихата "Об утверждении Правил предоставления малообеспеченным гражданам жилищных пособий на содержание жилья, оплату коммунальных услуг и компенсацию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– 8–7–36, опубликовано в газете "Ваша газета" от 10 февраля 2007 года, N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2, главы 1 "Общие положения" предложение "доля предельно допустимых расходов на оплату содержания жилья и потребления коммунальных услуг устанавливается к совокупному доходу семьи в размере 20%" заменить предложением "с 1 октября 2007 года доля предельно допустимых расходов на оплату содержания жилья и потребления коммунальных услуг устанавливается к совокупному доходу семьи в размере 15%".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официального опубликования в городской газете "Ваша газета".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