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aa8c" w14:textId="042a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12 декабря 2006 года N 320 "О бюджете города Костаная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16 июля 2007 года N 379. Зарегистрировано Управлением юстиции города Костаная Костанайской области 26 июля 2007 года N 9-1-86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"О местном государственном управлении в Республике Казахстан" и рассмотрев постановление акимата города Костаная, Костанайский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"О бюджете города Костаная на 2007 год" от 12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000000"/>
          <w:sz w:val="28"/>
        </w:rPr>
        <w:t>(номер государственной регистрации 9-1-61, газета  "Костанай" от 9 января 2007 года N 2, ранее внесены изменения решением Маслихата от 18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Маслихата от 12 декабря 2006 года N 320 "О бюджете города Костаная на 2007 год", номер государственной регистрации 9-1-63, газета "Костанай" от 6 февраля 2007 года N 10, решением Маслихата от 9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348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Маслихата от 12 декабря 2006 года N 320 "О бюджете города Костаная на 2007 год", номер государственной регистрации 9-1-72, газета "Костанай" от 15 мая 2007 года N 38):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10814875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7635568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46490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1368107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официальных трансфертов 1764710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11750094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-935219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-5544 тысяч тенге, в том числе погашение бюджетных кредитов -5544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1000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-930675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930675 тысяч тенге".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резерв акимата города Костаная на 2007 год в сумме 2000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местного исполнительного органа района (города областного значения) на неотложные затраты в размере 2000 тысяч тенге."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2007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2007 года N 379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Костанай на 2007 год </w:t>
      </w:r>
    </w:p>
    <w:bookmarkStart w:name="z7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413"/>
        <w:gridCol w:w="6433"/>
        <w:gridCol w:w="36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10814875 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7635568 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2613693 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2613693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4020871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4020871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703169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435386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118762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149021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230594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76956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и других ресурсов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48581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профессиональной деятельности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105057 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 значимых действий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67241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67241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46490 
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32916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31573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государственного бюджета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 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Республики Казахстан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1368107 
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1044192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1044192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323915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317915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1764710 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1764710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1764710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6"/>
    <w:bookmarkStart w:name="z8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3"/>
        <w:gridCol w:w="713"/>
        <w:gridCol w:w="753"/>
        <w:gridCol w:w="273"/>
        <w:gridCol w:w="6593"/>
        <w:gridCol w:w="23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11750094 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общего характера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168484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99659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( 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99659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47553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47553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оценки имущества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целях налогообложения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полноты сбора сумм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реализации разовых талонов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17147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статистическая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всеобщей воинской обязанности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чрезвычайным ситуациям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чрезвычайных ситуаций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средств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дорожного движения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пунктах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2548640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обучение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339483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339483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воспитания и обучения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339483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2116712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2116712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1871834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учебников, 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комплексов 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детей и юношества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185817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(городского) масштаба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92445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14687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242843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242843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33971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91678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категориям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нуждающимся гражданам на дому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детей до 18 лет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22136 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инвалидов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гигиеническими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программой реабилитации инвалида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социального обеспечения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74807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74807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46215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выплате и доставке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других социальных выплат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местожительства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28092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3402906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2513110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категорий граждан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2507110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1349575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1157535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355054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224255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водоснабжения и водоотведения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109255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тепловых сетей, 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130799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130799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534742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534742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пунктах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61660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238786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захоронение безродных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223112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279336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74212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спорта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массового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национальных видов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47370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сборных команд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значения)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соревнованиях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102146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86246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(городских) библиотек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83866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других 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средства массовой информации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информационного пространства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13869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и развития языков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внутренней 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   спорта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физической культуры 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мира, земельные отношения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9707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9707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  земельных отношений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119361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119361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12626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строительства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12626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106735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архитектуры и градостроительства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застройки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850733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850733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850733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825699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36726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конкуренции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предпринимательства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30983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неотложные затраты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(программ) и проведение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экспертизы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25483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18748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3961476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-934286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2005 года юридическим лицам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финансовыми активами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уставного капитала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финансовых активов внутри страны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имущественного комплекса,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оперативном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или хозяйственном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ведении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(-) Профицит (+)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-929742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профицита)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929742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1035092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1035092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1035092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1035092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органом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937096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937096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937096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937096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