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c3e6" w14:textId="31e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областного маслихата от 21 декабря 2006 года N 27/6 "О ставках платы за загрязнение окружающей сред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4 августа 2007 года N 32/2. Зарегистрировано Департаментом юстиции Северо-Казахстанской области 2 сентября 2007 года N 1652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", пункта 5 статьи 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областного маслихата от 21 декабря 2006 года N 27/6 "О ставках платы за загрязнение окружающей среды на 2007 год", зарегистрированное в Департаменте юстиции за N 1638 от 19 января 2007 года и опубликованное 15 февраля 2007 года в газете "Солтүстiк Қазақстан" и 19 февраля 2007 года в газете "Северный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ложения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мещение в природной среде 1 тонны нетоксичных горных от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шные породы 6,4 тенге за 1 тон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восты обогащения 11,0 тенге за 1 куб. 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XXXII сессии областного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