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f2b51" w14:textId="70f2b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акимата области от 2 апреля 2004 года N 83 "Об установлении в заповедной зоне северной части Каспийского моря охранной зоны с заказным режимом эксплуатации водного транспорта" и о признании утратившим силу некоторых постановлений акимата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Атырауского областного акимата от 29 июня 2007 года N 163
зарегистрировано Департаментом юстиции Атырауской области 18 июля 2007 года за N 2495. Утратило силу решением акима Атырауской области от 28 января 2008 года № 31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акима Атырауской области от 28.01.2008 № 31.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статьей 27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N 148 "О местном государственном управлении в Республике Казахстан", статьями 27, 28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марта 1998 года N 213 "О нормативных правовых актах»акимат области 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области от 2 апреля 2004 года N 83 "Об установлении в заповедной зоне северной части Каспийского моря охранной зоны с заказным режимом эксплуатации водного транспорта»(зарегистрировано Департаментом юстиции Атырауской области от 4 мая 2004 года N 1947, опубликовано в газетах "Атырау" от 3 августа 2004 года N 89 и "Прикаспийская коммуна" от 20 мая 2004 года N 57, внесено изменение постановлением акимата области N 165 от 20 июня 2006 года, зарегистрировано Департаментом юстиции Атырауской области от 10 июля 2006 года N 2465, опубликовано в газетах "Атырау" и "Прикаспийская коммуна" от 29 июля 2006 года N 90), следующее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указанного постановления: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"Допускаемые мощности и режим работы двигателя в охранной зоне":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3 после слов "Мощность двигателя не более 150 лошадиных сил", дополнить словами "допускается мощность двигателя до 251 лошадиных сил, при наличии тахометра. Режим работы двигателя в охранной зоне не более 1000 оборотов в минуту.".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Отменить постановление акимата области от 3 апреля 2007 года N 88 "О внесении дополнения в постановление акимата области от 2 апреля 2004 года N 83 "Об установлении в заповедной зоне северной части Каспийского моря охранной зоны с заказным режимом эксплуатации водного транспорта".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 постановление акимата области от 13 марта 2007 года N 72а "Об утверждении Правил субсидирования стоимости услуг по подаче воды сельскохозяйственным товаропроизводителям".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Тасыбаева М.М. - заместителя акима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