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2b51" w14:textId="70f2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области от 2 апреля 2004 года N 83 "Об установлении в заповедной зоне северной части Каспийского моря охранной зоны с заказным режимом эксплуатации водного транспорта" и о признании утратившим силу некоторых постановлений акимата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29 июня 2007 года N 163
зарегистрировано Департаментом юстиции Атырауской области 18 июля 2007 года за N 2495. Утратило силу решением акима Атырауской области от 28 января 2008 года № 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Атырауской области от 28.01.2008 №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 "О местном государственном управлении в Республике Казахстан", статьями 27, 28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N 213 "О нормативных правовых актах»акимат области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области от 2 апреля 2004 года N 83 "Об установлении в заповедной зоне северной части Каспийского моря охранной зоны с заказным режимом эксплуатации водного транспорта»(зарегистрировано Департаментом юстиции Атырауской области от 4 мая 2004 года N 1947, опубликовано в газетах "Атырау" от 3 августа 2004 года N 89 и "Прикаспийская коммуна" от 20 мая 2004 года N 57, внесено изменение постановлением акимата области N 165 от 20 июня 2006 года, зарегистрировано Департаментом юстиции Атырауской области от 10 июля 2006 года N 2465, опубликовано в газетах "Атырау" и "Прикаспийская коммуна" от 29 июля 2006 года N 90),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указанного постановления: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"Допускаемые мощности и режим работы двигателя в охранной зоне":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 после слов "Мощность двигателя не более 150 лошадиных сил", дополнить словами "допускается мощность двигателя до 251 лошадиных сил, при наличии тахометра. Режим работы двигателя в охранной зоне не более 1000 оборотов в минуту.".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области от 3 апреля 2007 года N 88 "О внесении дополнения в постановление акимата области от 2 апреля 2004 года N 83 "Об установлении в заповедной зоне северной части Каспийского моря охранной зоны с заказным режимом эксплуатации водного транспорта".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акимата области от 13 марта 2007 года N 72а "Об утверждении Правил субсидирования стоимости услуг по подаче воды сельскохозяйственным товаропроизводителям".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Тасыбаева М.М. -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