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5c384" w14:textId="a35c3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села Утера Бирликского сельского округа Курмангазинского района в село Бирлик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постановление областного акимата от 5 декабря 2007 года N 274 и решение Атырауского областного маслихата от 12 декабря 2007 года N 40-IV. Зарегистрировано Департаментом юстиции Атырауской области 17 января 2008 года за N 2508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тексте совместного решения на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государственном языке</w:t>
      </w:r>
      <w:r>
        <w:rPr>
          <w:rFonts w:ascii="Times New Roman"/>
          <w:b w:val="false"/>
          <w:i w:val="false"/>
          <w:color w:val="ff0000"/>
          <w:sz w:val="28"/>
        </w:rPr>
        <w:t xml:space="preserve"> в наименовании и в пункте 1 слова "селосы", "селолық" заменено словами "ауылы", "ауылдық" </w:t>
      </w:r>
      <w:r>
        <w:rPr>
          <w:rFonts w:ascii="Times New Roman"/>
          <w:b w:val="false"/>
          <w:i w:val="false"/>
          <w:color w:val="000000"/>
          <w:sz w:val="28"/>
        </w:rPr>
        <w:t>совместным</w:t>
      </w:r>
      <w:r>
        <w:rPr>
          <w:rFonts w:ascii="Times New Roman"/>
          <w:b w:val="false"/>
          <w:i w:val="false"/>
          <w:color w:val="ff0000"/>
          <w:sz w:val="28"/>
        </w:rPr>
        <w:t xml:space="preserve"> постановлением акимата Атырауской области от 10.10.2014 № 315 и решением Атырауского областного маслихата от 10.10.2014 № 325-V.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4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11 </w:t>
      </w:r>
      <w:r>
        <w:rPr>
          <w:rFonts w:ascii="Times New Roman"/>
          <w:b w:val="false"/>
          <w:i w:val="false"/>
          <w:color w:val="000000"/>
          <w:sz w:val="28"/>
        </w:rPr>
        <w:t>Закона Республики Казахстан от 8 декабря 1993 года N 4200 "Об административно-территориальном устройстве Республики Казахстан", на основании заключения областной ономастической комисcии от 7 ноября 2007 года, постановления акимата Курмангазинского района от 31 июля 2007 года N 292, решения районного маслихата от 29 августа 2007 года N 8-1 "Об изменении наименования села Утера" и,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статьями 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N 148 "О местном государственном управлении в Республике Казахстан", акимат области постановляет и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Переименовать село Утера Бирликского сельского округа Курмангазинского района в село Бирлик.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и решение вступает в силу со дня государственной регистрации и вводится в действие по истечении десяти календарных дней после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    Б. Рыскалиев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III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                       Ж. Дюсенгалиев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областного маслихата             Ж. Дюсенгалиев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