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fa2a" w14:textId="2bef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Южно-Казахстанской области от 31 мая 2007 года N 33/361-III и постановление Акимата Южно-Казахстанской области N 199 от 11 июня 2007 года. Зарегистрировано Департаментом юстиции Южно-Казахстанской области 28 июня 2007 года за N 1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их территорий и по предложению маслихатов и акиматов города Туркестан, Казыгуртского, Махтааральского, Сайрамского, Тюлькубасского и Шардаринского районов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  и акимат Южно-Казахста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отдельные административно-территориальные единицы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городу Турке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оммуна Жуйнекского аульного округа - в аул Жуйн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ызыл жол Жуйнекского аульного округа - в аул Шекер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Чапаева Шагинского аульного округа - в аул Бершин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Пушкина Шагинского аульного округа - в аул Шок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Спецхозобъединение Ушкайыкского аульного округа - в аул Султанбека Кож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М. Горького Шорнакского аульного округа - в аул А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Казыгурт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алинина аульного округа Кызылкия - в аул Тугыр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Махтаараль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расная звезда аульного округа Жана ауыл - в аул Абдихал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Сайрам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Артель Сайрамского аульного округа - в аул Исфиджа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ызыл Казахстан Колькентского аульного округа - в аул Молыбая Оразали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Тюлькубас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второй Тюлькубас Кемербастауского аульного округа - в аул Мантая Жаримбет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енаф Мичуринского аульного округа - в аул Таусаг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Мичурина Мичуринского аульного округа - в аул Май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аучук Мичуринского аульного округа - в аул Коксаг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ызыл-Аскер аульного округа Т.Рыскулова - в аул Тасты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Казарма Тюлькубасского поселкового округа - в аул Акб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Шардарин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ьный округ Шардара - в аульный округ Кауысбека Турысбеко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