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9b9c9" w14:textId="fe9b9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Шымкента на 2008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Шымкентского городского маслихата Южно-Казахстанской области N 5/39-4с от 25 декабря 2007 года. Зарегистрировано Управлением юстиции города Шымкента N 14-1-67 от 28 декабря 2007 года. Утратило силу с истечением срока применения - письмо Маслихата города Шымкента от 30 ноября 2009 года N 1-314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с истечением срока применения - письмо Маслихата города Шымкента от 30.11.2009 N 1-314.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Казахстан,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местном государственном 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Южно-Казахстанского областного маслихата от 13 декабря 2007 года N 3/14-IV "Об областном бюджете на 2008 год" городской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на 2008 год согласно приложению 1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29 939 700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10 652 539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61 889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7 732 553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11 492 719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25 269 840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операционное сальдо – 4 669 860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чистое бюджетное кредитование - -14 700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14 700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сальдо по операциям с финансовым активами – 91 000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профицит бюджета - 4 593 560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использование профицита бюджета - - 4 593 560 тысяч тенге.;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Сноска: Пункт 1 в новой редакции - решением Шымкентского городского маслихата от 11 ноября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15/156-4c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2008 года).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утвержденные вышеуказанным решением областного маслихата на 2008 год отчисления от поступлений налогов в бюджет города по индивидуальному подоходному налогу и социальному налогу в размере 24,3 процентов.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Сноска: Пункт 2 с изменениями, внесенными - решением Шымкентского городского маслихата от 15 сентября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13/137-4c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2008 года).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резерв акимата города на 2008 год в сумме 179 803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резерв на неотложные затраты - 47 900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чрезвычайный резерв - 33 600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резерв на исполнение обязательств по решению судов - 2 160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Сноска: Пункт 3 с изменениями, внесенными - решениями  Шымкентского городского маслихата от 24 апреля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9/99-4c 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11 ноября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15/156-4c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2008 года).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 в городском бюджете на 2008 год бюджетные изъятия, передаваемые в областной бюджет в сумме 419 861 тысяч тенге.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Предусмотреть в городском бюджете на 2008 год целевые текущие трансферты из областного бюджета в сумме 5 739 508 тысяч тенге, на средний ремонт дорог, на развитие теплоэнергетической системы, на благоустройство, озеленение, санитарию, освещение и на разработку генерального плана города и изготовление эскизных проектов.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Сноска: Пункт 5 с изменениями, внесенными - решением Шымкентского городского маслихата от 11 ноября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15/156-4c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2008 года).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Предусмотреть в городском бюджете на 2008 год за счет целевых текущих трансфертов из областного бюджета средства на создание лингофонных и мультимедийных кабинетов для государственных учреждений среднего общего образования в сумме 40 266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Сноска: Пункт 6 с изменениями, внесенными - решением Шымкентского городского маслихата от 24 апреля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9/99-4c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2008 года).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Сноска: Пункт 7 исключен -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Шымкентского городского маслихата от 24 апреля 2008 года N 9/99-4c (вводится в действие с 1 января 2008 года). 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Предусмотреть в городском бюджете на 2008 год за счет целевых текущих трансфертов из областного бюджета средства на выплату ежемесячной компенсации по уходу за ребенком семьям, имеющим ВИЧ-инфицированных детей в сумме 8 611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Сноска: Пункт 8 с изменениями, внесенными - решением Шымкентского городского маслихата от 11 ноября 2008 года </w:t>
      </w:r>
      <w:r>
        <w:rPr>
          <w:rFonts w:ascii="Times New Roman"/>
          <w:b w:val="false"/>
          <w:i w:val="false"/>
          <w:color w:val="000000"/>
          <w:sz w:val="28"/>
        </w:rPr>
        <w:t>N 15/156-4c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2008 года).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Учесть в городском бюджете на 2008 год целевые трансферты на развитие из областного бюджета в сумме 40 082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Сноска: Пункт 9 с изменениями, внесенными - решениями  Шымкентского городского маслихата от 24 апреля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9/99-4c </w:t>
      </w:r>
      <w:r>
        <w:rPr>
          <w:rFonts w:ascii="Times New Roman"/>
          <w:b w:val="false"/>
          <w:i w:val="false"/>
          <w:color w:val="ff0000"/>
          <w:sz w:val="28"/>
        </w:rPr>
        <w:t xml:space="preserve">,  от 30 июня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10/106-4c 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11 ноября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15/156-4c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2008 года).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9-1. Учесть, что в городском бюджете на 2008 год предусмотрены целевые текущие трансферты из республиканского бюджета на следующие расходы: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создание лингафонных и мультимедийных кабинетов в государственных учреждениях начального, основного среднего и общего среднего образования - 144 073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 - 106 019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содержание вновь вводимых объектов образования - 91 557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внедрение новых технологий государственной системы в сфере образования - 268 047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выплату государственной адресной социальной помощи - 29 566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 выплату государственных пособий на детей до 18 лет из малообеспеченных семей - 19 523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Сноска: Пункт 9-1 с изменениями, внесенными - решениями Шымкентского городского маслихата от 11 июля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11/128-4c 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11 ноября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15/156-4c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2008 года).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9-2. Учесть, что в городском бюджете на 2008 год предусмотрены целевые трансферты на развитие из республиканского бюджета на следующие расходы: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развитие человеческого капитала в рамках электронного правительства - 27 738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обучение государственных служащих компьютерной грамотности - 7 774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строительство и реконструкцию объектов образования - 2 442 206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кредитование строительства и приобретение жилья - 699 000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 строительство жилья государственного коммунального жилищного фонда - 99 442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развитие и обустройство инженерно-коммуникационной инфраструктуры - 1 918 000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приложения 1,2,4 к указанному решению изложить в новой редакции согласно приложениям 1,2,3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Сноска: решение дополнено пунктами N 9-1 и N 9-2 - решением  Шымкентского городского маслихата от 17 января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6/57-4с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2008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Сноска: Пункт 9-2 с изменениями, внесенными - решениями  Шымкентского городского маслихата от 30 июня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10/106-4c 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11 ноября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15/156-4c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2008 года).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перечень бюджетных программ развития городского бюджета на 2008 год, направленных на реализацию бюджетных инвестиционных проектов (программ) и на формирование или увеличение уставного капитала юридических лиц согласно приложению 2.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перечень бюджетных программ, не подлежащих секвестру в процессе исполнения городского бюджета на 2008 год согласно приложению 3.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бюджетные программы районов в городе на 2008 год согласно приложению 4.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Настоящее решение вводится в действие с 1 января 2008 года.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городского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городского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Шымкентского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2007 года № 5/39-4с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Сноска: приложение 1 в новой редакции - решением Шымкентского городского маслихата от 11 ноября 2008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15/156-4c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2008 года).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2008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73"/>
        <w:gridCol w:w="693"/>
        <w:gridCol w:w="7853"/>
        <w:gridCol w:w="247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 тенге 
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І. ДОХОДЫ 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29 939 700 
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10 652 539 
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1 367 308 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1 367 308 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1 461 229 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1 461 229 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собственность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2 001 166 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Hалоги на имущество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1 135 000 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416 724 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 на транспортные средства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449 352 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5 561 722 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5 206 589 </w:t>
            </w:r>
          </w:p>
        </w:tc>
      </w:tr>
      <w:tr>
        <w:trPr>
          <w:trHeight w:val="6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126 149 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228 984 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налоги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налоги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</w:tr>
      <w:tr>
        <w:trPr>
          <w:trHeight w:val="8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261 097 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261 097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61 889 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6 074 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 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на государственные пакеты акций,находящиеся в государственной собственности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на доли участия в юридических лицах, находящиеся в государственной собственности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 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 имущества, находящегося в государственной собственности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5 200 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кредитам, выданным из государственного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</w:tr>
      <w:tr>
        <w:trPr>
          <w:trHeight w:val="8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</w:tr>
      <w:tr>
        <w:trPr>
          <w:trHeight w:val="8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</w:tr>
      <w:tr>
        <w:trPr>
          <w:trHeight w:val="10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20 010 </w:t>
            </w:r>
          </w:p>
        </w:tc>
      </w:tr>
      <w:tr>
        <w:trPr>
          <w:trHeight w:val="13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 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20 010 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35 696 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35 696 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7 732 553 
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5 354 743 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5 354 743 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и нематериальных активов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2 377 810 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2 351 118 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нематериальных активов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26 692 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11 492 719 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11 492 719 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11 492 719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53"/>
        <w:gridCol w:w="733"/>
        <w:gridCol w:w="933"/>
        <w:gridCol w:w="6933"/>
        <w:gridCol w:w="251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тыс.тенге 
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 ЗАТРАТЫ 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25 269 840 
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256 980 
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 государственного управления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190 916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маслихата района (города областного значения)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11 393 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района (города областного значения)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11 393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85 782 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района (города областного значения)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85 782 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93 741 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93 741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Финансовая  деятельность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40 634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40 634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финансов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28 034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имущества в целях налогообложения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2 600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Планирование и статистическая деятельность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17 656 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экономики и бюджетного планирования района (города областного значения)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17 656 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экономики и бюджетного планирования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17 656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государственные услуги общего характера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7 774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7 774 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государственных служащих компьютерной грамотности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7 774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19 501 
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19 501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19 501 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19 501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139 200 
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139 200 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139 200 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оборудования и средств по регулированию дорожного движения в населенных пунктах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139 200 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10 326 947 
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Дошкольное воспитание и обучение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1 065 740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1 065 740 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организаций дошкольного воспитания и обучения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1 065 740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Начальное, основное, среднее и общее среднее образование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6 583 551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6 583 551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6 039 227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276 277 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системы интерактивного обучения в государственной системы начального,основного среднего и общего среднего образования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268 047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Техническое и профессиональное, послесреднее образование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44 668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44 668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профессионального обучения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44 668 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2 632 988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98 171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образования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19 533 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учебников,учебно-методических комплексов для государственных учреждений образования района (города районного значения)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50 900 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27 738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2 534 817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2 534 817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606 655 
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523 134 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16 624 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16 624 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429 386 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занятости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54 408 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социальная помощь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69 504 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Жилищная помощь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45 469 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36 874 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Материальное обеспечение детей-инвалидов, воспитывающихся и обучающихся на дому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2 066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пособия на детей до 18 лет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161 023 </w:t>
            </w:r>
          </w:p>
        </w:tc>
      </w:tr>
      <w:tr>
        <w:trPr>
          <w:trHeight w:val="13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60 042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77 124 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обучающихся и воспитанников организаций образования очной формы обучения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77 124 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услуги в области социальной помощи и социального обеспечения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83 521 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83 521 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занятости и социальных программ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45 658 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1 910 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адаптация лиц, не имеющих определенного местожительства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35 953 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6 884 853 
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4 370 941 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54 946 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Изъятие, в том числе путем выкупа земельных участков для государственных надобностей и связанное с этим отчуждение недвижимого имущества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54 946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сохранения государственного жилищного фонда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4 315 995 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2 021 909 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обустройство инженерно-коммуникационной инфраструктуры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2 294 086 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164 616 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115 342 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эксплуатации тепловых сетей, находящихся в коммунальной собственности районов (городов областного значения)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115 342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49 274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40 082 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9 192 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2 349 296 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87 927 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87 927 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2 116 270 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в населенных пунктах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289 844 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708 239 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захоронение безродных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19 676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1 098 511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145 099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благоустройства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145 099 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575 969 
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118 378 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118 378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21 200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зоопарков и дендропарков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97 178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Спорт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345 558 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344 058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323 242 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районном (города областного значения) уровне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20 816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75 526 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62 226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районных (городских) библиотек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52 360 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народов Казахстана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9 866 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13 300 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13 300 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услуги по организации культуры, спорта, туризма  и информационного пространства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36 507 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9 394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культуры и развития языков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9 394 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22 413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внутренней политики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19 913 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2 500 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4 700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физической культуры и спорта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4 700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 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Топливо-энергетический комплекс и недропользование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1 117 094 
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топливо-энергетического комплекса и недропользования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1 117 094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1 117 094 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теплоэнергетической системы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1 117 094 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49 195 
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5 825 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сельского хозяйства района (города областного значения)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5 825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сельского хозяйства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3 705 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2 120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санитарного убоя больных животных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43 370 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земельных отношений района (города областного значения)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43 370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земельных отношений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28 633 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Землеустройство, проводимое при установлении границ городов районного значения, районов в городе, поселков, аулов (сел), аульных (сельских) округов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14 737 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Промышленность,архитектурная, градостроительная и строительная деятельность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399 010 
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Архитектурная, градостроительная и строительная деятельность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399 010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16 592 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строительства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16 592 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382 418 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архитектуры и градостроительства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113 718 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268 700 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3 398 069 
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3 398 069 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3 398 069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4 760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3 393 309 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278 083 
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Поддержка предпринимательской деятельности и защита конкуренции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11 254 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предпринимательства района (города областного значения)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11 254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предпринимательства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11 254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266 829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179 803 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179 803 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экономики и бюджетного планирования района (города областного значения)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52 632 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технико-экономического обоснования местных бюджетных инвестиционных проектов (программ) и проведение его экспертизы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52 632 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34 394 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жилищно-коммунального хозяйства, пассажирского транспорта и автомобильных дорог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34 394 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153 112 
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153 112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153 112 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153 112 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1 065 172 
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1 065 172 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1 065 172 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(недоиспользованных) целевых трансфертов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645 311 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изъятия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419 861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Операционное сальдо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4 669 860 
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Чистое бюджетное кредитование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-14 700 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 тенге 
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14 700   
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14 700   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 14 700   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Сальдо по операциям с финансовыми активами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91 000   
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91 000   
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91 000   
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91 000  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 91 000   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 91 000  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Дефицит (профицит) бюджета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4 593 560 
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VII.Финансирование дефицита (использование профицита) бюджета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          - 4 593 560   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 тенге 
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Поступление займов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699 000   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Поступление займов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699 000  
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Внутренние государственные займы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699 000   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займа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699 000  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 тенге 
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5 342 326  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5 342 326  
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5 342 326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5 342 326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исполнительного органа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5 342 326  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 тенге 
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Движение остатков бюджетных средств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          49 766   
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Движение остатков бюджетных средств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          49 766   
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49 766  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49 766   </w:t>
            </w:r>
          </w:p>
        </w:tc>
      </w:tr>
    </w:tbl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Шымкентского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2007 года N 5/39-4c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Сноска: приложение 2 в новой редакции -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Шымкентского городского маслихата от 17 января 2008 года N 6/57-4c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городского бюджета на 2008 год, направленных на реализацию бюджетных инвестиционных проектов (программ) и на формирование или увеличение уставного капитала юридических лиц.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833"/>
        <w:gridCol w:w="933"/>
        <w:gridCol w:w="973"/>
        <w:gridCol w:w="779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Инвестиционные проекты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 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государственные услуги общего характера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государственных служащих компьютерной грамотности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 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  областного значения)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  областного значения)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 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обустройство инженерно-коммуникационной инфраструктуры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благоустройства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 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Культура, спорт, туризм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Спорт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 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Топливо-энергетический комплекс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недропользование </w:t>
            </w:r>
          </w:p>
        </w:tc>
      </w:tr>
      <w:tr>
        <w:trPr>
          <w:trHeight w:val="4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услуги в области топливо-энергетического комплекса и недропользование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теплоэнергетических систем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</w:tr>
    </w:tbl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3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Шымкентского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2007 года N 5/39-4c 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873"/>
        <w:gridCol w:w="853"/>
        <w:gridCol w:w="853"/>
        <w:gridCol w:w="5553"/>
        <w:gridCol w:w="112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 тенге 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</w:tr>
      <w:tr>
        <w:trPr>
          <w:trHeight w:val="5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 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5 711 463 
</w:t>
            </w:r>
          </w:p>
        </w:tc>
      </w:tr>
      <w:tr>
        <w:trPr>
          <w:trHeight w:val="3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Начальное общее, основное общее, среднее общее образование 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5 711 463 
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 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5 711 463 
</w:t>
            </w:r>
          </w:p>
        </w:tc>
      </w:tr>
      <w:tr>
        <w:trPr>
          <w:trHeight w:val="3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5 711 463 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Шымкентского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2007 года № 5/39-4с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Сноска: приложение 4 в новой редакции - решением Шымкентского городского маслихата от 11 ноября 2008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15/156-4c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2008 года).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Бюджетные программы районов в городе на 2008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33"/>
        <w:gridCol w:w="913"/>
        <w:gridCol w:w="893"/>
        <w:gridCol w:w="6413"/>
        <w:gridCol w:w="23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тыс.тенге 
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 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198 292 
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 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 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93 741 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Абайский район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27 599 
</w:t>
            </w:r>
          </w:p>
        </w:tc>
      </w:tr>
      <w:tr>
        <w:trPr>
          <w:trHeight w:val="8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 государственного управления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27 599 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27 599 </w:t>
            </w:r>
          </w:p>
        </w:tc>
      </w:tr>
      <w:tr>
        <w:trPr>
          <w:trHeight w:val="8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27 599 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Аль-Фарабийский район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23 709 
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 государственного управления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23 709 
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23 709 </w:t>
            </w:r>
          </w:p>
        </w:tc>
      </w:tr>
      <w:tr>
        <w:trPr>
          <w:trHeight w:val="8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23 709 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Энбекшинский район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42 433 
</w:t>
            </w:r>
          </w:p>
        </w:tc>
      </w:tr>
      <w:tr>
        <w:trPr>
          <w:trHeight w:val="8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 государственного управления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42 433 
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42 433 </w:t>
            </w:r>
          </w:p>
        </w:tc>
      </w:tr>
      <w:tr>
        <w:trPr>
          <w:trHeight w:val="8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42 433 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 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16 624 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Абайский район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5 659 
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5 659 
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5 659 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5 659 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Аль-Фарабийский район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5 528 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5 528 
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5 528 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5 528 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Энбекшинский район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5 437 
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5 437 
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5 437 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5 437 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 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 коммунальное хозяйство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87 927 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Абайский район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24 428 
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24 428 
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24 428 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24 428 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Аль-Фарабийский район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35 000 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35 000 
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35 000 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35 000 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Энбекшинский район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28 499 
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28 499 
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28 499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28 499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