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a8ad" w14:textId="9caa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Восточно-Казахстанской области от 7 декабря 2007 года N 342. Зарегистрировано Департаментом юстиции Восточно-Казахстанской области 9 января 2008 года за N 2466. Утратило силу постановлением ВКО акимата от 29 октября 2009 года №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ВКО акимата от 29.10.2009 № 237.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4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нормативных правовых актах", Восточно-Казахстанский областной акимат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Внести в некоторые постановления Восточно-Казахстанского областного акимата следующие изменения: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 областного акимата "Об утверждении базовых ставок, размеров применяемых коэффициентов и порядка определения расчетных ставок арендной платы за пользование имуществом государственной коммунальной собственности Восточно-Казахстанской области" от 22 августа 2006 года N 730 (зарегистрированном в Реестре государственной регистрации нормативных правовых актов за N 2430, опубликованном в газетах 12 сентября 2006 года N 93 (15713) "Дидар", 12 сентября 2006 года N 140 (18176) "Рудный Алтай"):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указанного постановления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Настоящее постановление вводится в действие со дня официального опубликования.";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 областного акимата "О внесении изменений и дополнений в постановление от 22 августа 2006 года N 730 "Об утверждении базовых ставок, размеров применяемых коэффициентов и порядка определения расчетных ставок арендной платы за пользование имуществом государственной коммунальной собственности Восточно-Казахстанской области" от 24 мая 2007 года N 136 (зарегистрированном в Реестре государственной регистрации нормативных правовых актов за N 2447, опубликованном в газетах 27 июня 2007 года N 73-75 (15826) "Дидар", 27 июня 2007 года N 95 (18333) "Рудный Алтай"):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указанного постановления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Настоящее постановление вводится в действие со дня официального опубликования.".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  акима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Директор департамента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и бюджетного планирования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