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a91a" w14:textId="c74a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социальной защите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24 декабря 2007 года N 629. Зарегистрировано управлением юстиции Глубоковского района Департамента юстиции Восточно-Казахстанской области 18 января 2008 года за N 5-9-74. Утратило силу постановлением Глубоковского районного акимата от 1 июля 2009 года № 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Глубоковского районного акимата от 01.07.2009 № 221.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149-II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«0 мерах по реализации закона Республики Казахстан от 23 января 2001 года «О занятости населения» в целях установления дополнительных мер по социальной защите целевых групп населения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финансированию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возмещению затрат на проезд, питание, проживание и медицинское освидетельствование безработных, и незанятых граждан из целевых групп, направленных на профессиональное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«Молодежной практики».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Глубоковского районного акимата от 15 февраля 2005 года № 993 «О мерах по социальной защите целевых групп населения» зарегистрированное в реестре государственной регистрации нормативных правовых актов 25 февраля 2005 года № 2199 ,(опубликованное в районной газете «Огни Прииртышья» от 01 марта 2005 г № 9)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постановления возложить на заместителя акима района Лаптева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 6. Постановление вводится в действие по истечении десяти календарных дней после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 Д. Бейсембаев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2007 г № 629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ИНСТРУКЦИЯ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ОРГАНИЗАЦИИ И ФИНАНСИРОВАНИЮ 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по организации и финансированию социальных рабочих мест (далее Инструкция) определяет порядок организации и финансирования социальных рабочих мест для трудоустройства безработных и незанятого населения из целевых групп, регулирует основные условия и систему расчетов с организациями (независимо от форм собственности), которые предоставят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социальное рабочее место - рабочее место, предоставляемое с письменного согласия работодателей для трудоустройства безработных и незанятого населения из целевых групп в соответствии с имеющейся профессией и квалификацией и частичной компенсацией затрат работодателя на оплату труда принятых работников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группы - группы лиц,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занятости населения», испытывающие затруднения в трудоустройстве и требующие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Настоящая Инструкция разработана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граждан,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ОРГАНИЗАЦИИ И ТРУДОУСТРОЙСТВА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СОЦИАЛЬНЫЕ РАБОЧИЕ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Социальные рабочие места определяются работодателями с финансированием из собственных средств и частичной компенсацией затрат на оплату труда граждан, принятых на эти рабочие места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определяют с письменного согласия работодателей перечень организаций (предприятий) и  количество социальных рабочих мест для трудоустройства на них безработных и незанятого населения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Частичная компенсация затрат на оплату труда принятых на социальные рабочие места граждан осуществляется уполномоченным органом по вопросам занятости (далее ГУ «Отдел занятости и социальных программ Глубоковского района»)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Подбор безработных и незанятого населения для трудоустройства на социальные рабочие места производится ГУ «Отдел занятости и социальных программ Глубоковского района»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Работодатель трудоустраивает безработных и лиц из числа незанятого населения на «Социальные рабочие места» по направлению ГУ «Отдел занятости и социальных программ Глубоковского района», заполняет отрывной талон направления и передает в его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приеме граждан на социальное рабочее место работодатель заключает с ним трудовой договор на срок, оговоренный договором с ГУ «Отдел занятости и социальных программ Глубоковского района»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ИСТОЧНИКИ И УСЛОВИЯ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Оплата труда безработных и незанятого населения из целевых групп принятых на социальные рабочие места, осуществляется работодателем ежемесячно из собственных средств в соответствии с условиями индивидуального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Расходы работодателей на оплату труда безработных и незанятого населения из целевых групп, трудоустроенных на социальные рабочие места, частично возмещаются из средств местного бюджета в размере 0,8 минимальной заработной платы на срок не более шести месяцев на основании справки, представленной работодателем в ГУ «Отдел занятости и социальных программ Глубоковского района», в которой указывается количество дней, отработанных безработным в данном месяце.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Дотацию по оплате труда безработным и лицам из числа незанятого населения из целевых групп за счет средств местного бюджета ГУ «Отдел занятости и социальных программ Глубоковского района» перечисляет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Заработная плата, выплачиваемая безработным и незанятым из целевых групп, трудоустроенным на социальные рабочие места, облагается налогом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Оплата труда безработных и незанятого населения из целевых групп, трудоустроенных на социальные рабочие места, производится за фактически выполненный объем.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Ответственность за нецелевое использование бюджетных средств, предназначенных для частичной компенсации затрат на оплату труда безработных и незанятого населения из целевых групп, поступивших на расчетный счет предприятия, несет работодатель.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КОНТРОЛЬ ЗА ПОРЯДКОМ ОРГАНИЗАЦИИ 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Контроль за соблюдением Инструкции по организации и финансированию социальных рабочих мест осуществляется государственными органами в 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                    М. Пономарева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2007 г № 629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Инструкция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возмещению затрат на проезд, питание, проживание и медицинское освидетельствование безработных и незанятых граждан из целевых групп, направленных на профессиональное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Настоящая инструкция по возмещению затрат на проезд, питание, проживание и медицинское освидетельствование безработных и незанятых граждан из целевых групп, направленных на профессиональное обучение (далее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 от 23 января 2001 года № 149-II и Правилами организации и финансирования профессиональной подготовки, повышения квалификации и переподготовки безработных,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и другими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І.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заявитель-безработный или незанятый гражданин из целевых групп, направленный на профподготовку и обратившийся за возмещением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- частичная или полная оплата проезда, питания, проживания и медицинского освидетельствования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незанятый гражданин из целевых групп - гражданин, обратившийся в ГУ «Отдел занятости и социальных программ Глубоковского района» в трудоспособном возрасте, не относящийся к занятому населению, входящий в целевые группы, определенные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проживание, питание, проезд к месту учебы и обратно в пределах области производится заявителю, обучающемуся не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проживание, питание, медицинское освидетельствование, проезд к месту учебы и обратно в пределах области заявителю осуществляет ГУ «Отдел занятости и социальных программ Глубоковского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медицинское освидетельствование производится заявителем, направленным на обучение по профессиям, требующим определения профпригодности и оплачивается независимо от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Медицинское освидетельствование заявители проходят по направлению ГУ «Отдел занятости и социальных программ Глубоковского района» в медицинских учреждениях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заявителю осуществляется с момента предоставления документов, но не позднее одного месяца со дня окончания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Право на возмещение затрат имеют безработные и незанятые граждане из целевых групп, официально зарегистрированные в ГУ «Отдел занятости и социальных программ Глубоковского района» и направленные на профессиональную подготовку, переподготовку и повышение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обращения за получением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Заявитель подает письменное заявление в ГУ «Отдел занятости и социальных программ Глубоковского района» и представляет необходимые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Заявитель несет ответственность в соответствии с законодательством Республики Казахстан за полноту и достоверность сведений, указанных в заявлении и документах.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Перечень необходимых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Документами для получения возмещения затрат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с указанием номера лицевого счета в банке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авансовый отчет с приложениями: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проездных документов по железнодорожному транспорту, пассажирскому автотранспорту (кроме такси), либо справка организации, осуществляющей указанные виды перевозок, о стоимости проезда.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платежного документа о прохождении медицинского освидетельствования.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приказа о начале и окончании учебных занятий.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Размер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Полное возмещение затрат производится при наличии подтверждающих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медицинское освидетельствование - стоимость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проезд к месту обучения и обратно в пределах региона (области ,района)-стоимость проезда.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Частичное возмещение затрат на проживание производится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проживании иногородних заявителей во время обучения в городах Усть-Каменогорск, Семипалатинск в общежитии - по представленным платежным документам, но не более 6 месячных расчетных показателей в месяц. При проживании в арендованных жилых помещениях - не более 6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проживании в общежитии иногородних заявителей в других населенных пунктах - по представленным документам ,но не более 4-х месячных расчетных показателей в месяц. При проживании в арендованных жилых помещениях - не более 4-х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Возмещение затрат на питание для обучающихся в городах Усть-Каменогорск, Семипалатинск производится в размере не более 6-и месячных расчетных показателей в месяц, в остальных населенных пунктах в размере не более 4-х месячных расчетных показателей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выплаты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Выплата возмещения затрат осуществляется за счет средств местного бюджета, предусмотренных на выполнение Плана по реализации комплексных мероприятий, направленных на совершенствование системы занятости населения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Выплата частичного возмещения затрат на проживание производится по окончании обучения или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Выплата возмещения затрат на питание производится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полного возмещения затрат на медицинское освидетельствование и на проезд к месту обучения и обратно в пределах региона (области ,района) производится в течение месяца с момента предъявления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полного или частичного возмещения затрат осуществляется в денежной форме путем перечисления на лицевой счет заявителю или во вклады ВКО ОФ АО Казпочта Глубоковского РУПС.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Глубоковского                 Пономарева М.Н.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2007 г № 629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ИНСТРУКЦИЯ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организации «Молодежной практики»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І.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Инструкция по организации «Молодежной практики» (далее Инструкция) разработана в целях расширения возможностей трудоустройства безработных выпускников учебных заведений начального, среднего и высшего профессионального образования и приобретения ими практического опыта , знаний, умений и навыков.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Настоящая инструкция разработана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«О занятости населения» № 149-II от 23.01.2001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Инструкция определяет одно из направлений работы уполномоченных органов по вопросам занятости (далее ГУ «Отдел занятости и социальных программ Глубоковского района») с безработной молодежью, окончившей учебные заведения начального, среднего и высшего профессионального образования, зарегистрированной в службе занятости, по созданию возможностей для получения первоначального опыта работы, трудоустройства и повышения конкурентоспособности на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«Молодежная практика» организуется и проводится на предприятиях, в учреждениях и организациях (далее именуемых - «Работодатель») независимо от форм собственности. ГУ «Отдел занятости и социальных программ Глубоковского района» взаимодействует с «Работодателем» на договорной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ГУ «Отдел занятости и социальных программ Глубоковского района» определяет численность безработных выпускников учебных заведений для направления на «Молодежную практику», учитывая ситуацию, сложившуюся на рынке труда и состав безработной молодежи.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ОРГАНИЗАЦИЯ «МОЛОДЕЖНОЙ ПРАКТИКИ»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ГУ «Отдел занятости и социальных программ Глубоковского района» на основе анализа ситуации, сложившейся на рынке труда в районе, принимает решение о проведении «Молодежной практики».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учитываются следующие основные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безработных выпускников учебных заведений и их доля в общей численности безработных, зарегистрированных в центре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численностидлительно не работающих выпускников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трудового стажа, навыков по полученной профессии у выпускников учебных заведений начального, среднего, и высшего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После принятия решения о проведении «Молодежной практики» ГУ «Отдел занятости и социальных программ Глубоковского района» проводит работу по сбору информации о предприятиях, стабильных в финансово-экономическом отношении, имеющих перспективы дальнейшего развития и расширения производства, имеющих условия труда на рабочих местах, которые могут стать потенциальными работодателями для участников «Молодежной практики».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ГУ «Отдел занятости и социальных программ Глубоковского района» информирует население через средства массовой информации об основных принципах организации и условиях проведения «Молодежной практики».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На основе обобщения и анализа собранной о предприятиях информации ГУ «Отдел занятости и социальных программ Глубоковского района» проводит подбор безработных выпускников учебных заведений для участия в «Молодежной практике». Критерии отбора могут быть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состоят на учете в ГУ «Отдел занятости и социальных программ Глубоковского района»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период подбора участников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 до 24 лет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на «Молодежную практику» проводится только с согласия безработного на срок до 4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ГУ «Отдел занятости и социальных программ Глубоковского района» организует проведение «Молодежной практики» совместно с местными органами исполнительной власти, комитетами по делам молодежи и другими организациями, заинтересованными в трудоустройстве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С предприятием, которое дало согласие на прием безработных выпускников на временные рабочие места, ГУ «Отдел занятости и социальных программ Глубоковского района» заключает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должен предусматривать количество принимаемых на работу граждан, перечень профессий (специальностей), по которым «Работодатель» принимает безработную молодежь, обязательства обеспечить получение участниками «Молодежной практики» профессиональных знаний, умений и навыков в соответствии с профессией.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В соответствии с заключенным договором ГУ «Отдел занятости и социальных программ Глубоковского района» направляет работодателям с направлением «Молодежная практика». Решение о приеме безработного на конкретное рабочее место, в рамках заключенного с ГУ «Отдел занятости и социальных программ Глубоковского района» договора, принимает «Работодатель». «Работодатель» заполняет отрывной талон направления и передает его в адрес ГУ «Отдел занятости и социальных программ Глубоковского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В случае принятия решения о приеме безработного на временную работу, «Работодатель» заключает с ним трудовой договор (контракт) на срок, оговоренный договором с ГУ «Отдел занятости и социальных программ Глубоковского района»,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 Перед началом молодежной практики работодатель при необходимости производит дополнительную курсовую подготовку, обязательную для допуска безработного на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«Работодатель» при трудоустройстве безработного представляет в ГУ «Отдел занятости и социальных программ Глубоковского района» копию приказа о приеме на временную работу с приложением копии трудового контракта не позднее 3-х дней со дня приема на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2.9. В случае нарушения участником «Молодежной практики» трудового законодательства, «Работодатель» имеет право расторгнуть договор в одностороннем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2.10. При расторжении договора с безработным по инициативе «Работодателя» он информирует ГУ «Отдел занятости и социальных программ Глубоковского района» в течение 3-х дней о прекращении «Молодежной практики» и увольнении участника «Молодежной практики» с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с предприятия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Безработный может принять решение по своей инициативе о прекращении участия в «Молодежной практике», о чем он извещает «Работодателя» и ГУ «Отдел занятости и социальных программ Глубоковского района» в 3-х 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2.11. По истечении срока договора «Работодатель» высылает в ГУ «Отдел занятости и социальных программ Глубоковского района» копию приказа о приеме на работу гражданина по трудовому договору (контракту) или копию приказа об увольнении его с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2.12. Безработный по решению «Работодателя», до окончания срока прохождении «Молодежной практики» может быть трудоустроен на постоянное рабочее место. При этом «Работодатель» высылает в ГУ «Отдел занятости и социальных программ Глубоковского района» копию приказа о приеме на работу участника «Молодежной практики» по трудовому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2.13. По истечении срока договора «Работодатель» представляет отзыв о прохождении «Молодежной практики» ее участнику.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2.14. Безработный, который по окончании «Молодежной практики» не будет трудоустроен на постоянное (временное) место работы на данном или другом предприятии, продолжает стоять на учете в ГУ «Отдел занятости и социальных программ Глубоковского района» в качестве безработного.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З. ФИНАНСИРОВАНИЕ «МОЛОДЕЖНОЙ ПРАКТИКИ»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Финансирование «Молодежной практики» осуществляется за счет средств местного бюджета, согласно утвержденной сметы расходов на выполнение программы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Оплата дополнительной курсовой подготовки, необходимой для допуска специалиста на рабочее место, производится за счет средств, предусмотренных программой занятости на профессиональную подготовку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Оплата труда участнику «Молодежной практики» производится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-1,2 минимальной заработной платы для выпускников учебных заведений начального и среднего профессионального образования за полный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-1,5 минимальной заработной платы для выпускников высших учебных заведений за полный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«Работодатель» может производить доплату участнику «Молодежной практики»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Оплата труда участников «Молодежной практики» осуществляется путем перечисления средств ГУ «Отдел занятости и социальных программ Глубоковского района» на их лицевые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3.6. Заработная плата, начисленная безработным, участвующим в «Молодежной практике», облагается налогами в соответствии с действующим налоговым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Глубоковского района»               М. Пономарева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