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a91a" w14:textId="c74a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24 декабря 2007 года N 629. Зарегистрировано управлением юстиции Глубоковского района Департамента юстиции Восточно-Казахстанской области 18 января 2008 года за N 5-9-74. Утратило силу постановлением Глубоковского районного акимата от 1 июля 2009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Глубоковского районного акимата от 01.07.2009 № 221.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149-II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«0 мерах по реализации закона Республики Казахстан от 23 января 2001 года «О занятости населения» в целях установления дополнительных мер по социальной защите целевых групп населения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финансированию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возмещению затрат на проезд, питание, проживание и медицинское освидетельствование безработных, и незанятых граждан из целевых групп, направленных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«Молодежной практики».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Глубоковского районного акимата от 15 февраля 2005 года № 993 «О мерах по социальной защите целевых групп населения» зарегистрированное в реестре государственной регистрации нормативных правовых актов 25 февраля 2005 года № 2199 ,(опубликованное в районной газете «Огни Прииртышья» от 01 марта 2005 г № 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Лаптева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6. Постановление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 Д.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2007 г № 629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ОРГАНИЗАЦИИ И ФИНАНСИРОВАНИЮ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организации и финансированию социальных рабочих мест (далее Инструкция) определяет порядок организации и финансирования социальных рабочих мест для трудоустройства безработных и незанятого населения из целевых групп, регулирует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рабочее место - рабочее место, предоставляемое с письменного согласия работодателей для трудоустройства безработных и незанятого населения из целевых групп в соответствии с имеющейся профессией и квалификацией и частичной компенсацией затрат работодателя на оплату труда принятых работников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 - группы лиц,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занятости населения»,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Инструкция разработана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граждан,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ОРГАНИЗАЦИИ И ТРУДОУСТРОЙСТВА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определяются работодателями с финансированием из собственных средств и частичной компенсацией затрат на оплату труда граждан, принятых на эти рабочие места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определяют с письменного согласия работодателей перечень организаций (предприятий) и  количество социальных рабочих мест для трудоустройства на них безработных и незанятого населения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Частичная компенсация затрат на оплату труда принятых на социальные рабочие места граждан осуществляется уполномоченным органом по вопросам занятости (далее ГУ «Отдел занятости и социальных программ Глубоковского района»)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Подбор безработных и незанятого населения для трудоустройства на социальные рабочие места производится ГУ «Отдел занятости и социальных программ Глубоковского района»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трудоустраивает безработных и лиц из числа незанятого населения на «Социальные рабочие места» по направлению ГУ «Отдел занятости и социальных программ Глубоковского района», заполняет отрывной талон направления и передает в его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граждан на социальное рабочее место работодатель заключает с ним трудовой договор на срок, оговоренный договором с ГУ «Отдел занятости и социальных программ Глубоковского района»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ИСТОЧНИКИ И УСЛОВИЯ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Оплата труда безработных и незанятого населения из целевых групп принятых на социальные рабочие места, осуществляется работодателем ежемесячно из собственных средств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 и незанятого населения из целевых групп, трудоустроенных на социальные рабочие места, частично возмещаются из средств местного бюджета в размере 0,8 минимальной заработной платы на срок не более шести месяцев на основании справки, представленной работодателем в ГУ «Отдел занятости и социальных программ Глубоковского района», в которой указывается количество дней, отработанных безработным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Дотацию по оплате труда безработным и лицам из числа незанятого населения из целевых групп за счет средств местного бюджета ГУ «Отдел занятости и социальных программ Глубоковского района» перечисляет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Заработная плата, выплачиваемая безработным и незанятым из целевых групп,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Оплата труда безработных и незанятого населения из целевых групп, трудоустроенных на социальные рабочие места,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нецелевое использование бюджетных средств, предназначенных для частичной компенсации затрат на оплату труда безработных и незанятого населения из целевых групп, поступивших на расчетный счет предприятия, несет работодатель.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КОНТРОЛЬ ЗА ПОРЯДКОМ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Контроль за соблюдением Инструкции по организации и финансированию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 М. Пономарева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2007 г № 629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возмещению затрат на проезд, питание, проживание и медицинское освидетельствование безработных и незанятых граждан из целевых групп, направленных на 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инструкция по возмещению затрат на проезд, питание, проживание и медицинское освидетельствование безработных и незанятых граждан из целевых групп, направленных на профессиональное обучение (далее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 № 149-II и Правилами организации и финансирования профессиональной подготовки, повышения квалификации и переподготовки безработных,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и другими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заявитель-безработный или незанятый гражданин из целевых групп, направленный на профподготовку и обратившийся за возмещением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- частичная или полная оплата проезда, питания, проживания и медицинского освидетельствования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незанятый гражданин из целевых групп - гражданин, обратившийся в ГУ «Отдел занятости и социальных программ Глубоковского района» в трудоспособном возрасте, не относящийся к занятому населению, входящий в целевые группы, определенные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проживание, питание, проезд к месту учебы и обратно в пределах области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проживание, питание, медицинское освидетельствование, проезд к месту учебы и обратно в пределах области заявителю осуществляет ГУ «Отдел занятости и социальных программ Глубоковского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заявителем, направленным на обучение по профессиям, требующим определения профпригодности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освидетельствование заявители проходят по направлению ГУ «Отдел занятости и социальных программ Глубоковского района» в медицинских учреждениях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заявителю осуществляется с момента предоставления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возмещение затрат имеют безработные и незанятые граждане из целевых групп, официально зарегистрированные в ГУ «Отдел занятости и социальных программ Глубоковского района» и направленные на профессиональную подготовку, переподготовку и повышение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обращения за получением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Заявитель подает письменное заявление в ГУ «Отдел занятости и социальных программ Глубоковского района»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номера лицевого счета в банке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авансовый отчет с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проездных документов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платежного документа о прохождении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приказа о начале и окончании учебных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Полное возмещение затрат производится при наличии подтверждающих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 - стоимость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(области ,района)-стоимость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Частичное возмещение затрат на проживание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иногородних заявителей во время обучения в городах Усть-Каменогорск, Семипалатинск в общежитии - по представленным платежным документам, но не более 6 месячных расчетных показателей в месяц. При проживании в арендованных жилых помещениях - не более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 - по представленным документам ,но не более 4-х месячных расчетных показателей в месяц. При проживании в арендованных жилых помещениях - не более 4-х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городах Усть-Каменогорск, Семипалатинск производится в размере не более 6-и месячных расчетных показателей в месяц, в остальных населенных пунктах в размере не более 4-х месячных расчетных показателей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выплаты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Выплата возмещения затрат осуществляется за счет средств местного бюджета, предусмотренных на выполнение Плана по реализации комплексных мероприятий, направленных на совершенствование системы занятости населения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частичного возмещения затрат на проживание производится по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возмещения затрат на медицинское освидетельствование и на проезд к месту обучения и обратно в пределах региона (области ,района)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полного или частичного возмещения затрат осуществляется в денежной форме путем перечисления на лицевой счет заявителю или во вклады ВКО ОФ АО Казпочта Глубоковского РУПС.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Глубоковского                 Пономарева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 № 629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организации «Молодежной практики»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Инструкция по организации «Молодежной практики» (далее Инструкция) разработана в целях расширения возможностей трудоустройства безработных выпускников учебных заведений начального, среднего и высшего профессионального образования и приобретения ими практического опыта 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Настоящая инструкция разработана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занятости населения» № 149-II от 23.01.2001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Инструкция определяет одно из направлений работы уполномоченных органов по вопросам занятости (далее ГУ «Отдел занятости и социальных программ Глубоковского района») с безработной молодежью, окончившей учебные заведения начального, среднего и высшего профессионального образования, зарегистрированной в службе занятости, по созданию возможностей для получения первоначального опыта работы, трудоустройства и повышения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«Молодежная практика» организуется и проводится на предприятиях, в учреждениях и организациях (далее именуемых - «Работодатель») независимо от форм собственности. ГУ «Отдел занятости и социальных программ Глубоковского района» взаимодействует с «Работодателем»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ГУ «Отдел занятости и социальных программ Глубоковского района» определяет численность безработных выпускников учебных заведений для направления на «Молодежную практику», учитывая ситуацию, сложившуюся на рынке труда и состав безработной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«МОЛОДЕЖНОЙ ПРАКТИКИ»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ГУ «Отдел занятости и социальных программ Глубоковского района» на основе анализа ситуации, сложившейся на рынке труда в районе, принимает решение о проведении «Молодежной практики».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учитываются следующие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безработных выпускников учебных заведений и их доля в общей численности безработных, зарегистрированных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численностидлительно не работающих выпускников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трудового стажа, навыков по полученной профессии у выпускников учебных заведений начального, среднего,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После принятия решения о проведении «Молодежной практики» ГУ «Отдел занятости и социальных программ Глубоковского района» проводит работу по сбору информации о предприятиях, стабильных в финансово-экономическом отношении, имеющих перспективы дальнейшего развития и расширения производства, имеющих условия труда на рабочих местах, которые могут стать потенциальными работодателями для участников «Молодежной практики».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ГУ «Отдел занятости и социальных программ Глубоковского района» информирует население через средства массовой информации об основных принципах организации и условиях проведения «Молодежной практики».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На основе обобщения и анализа собранной о предприятиях информации ГУ «Отдел занятости и социальных программ Глубоковского района» проводит подбор безработных выпускников учебных заведений для участия в «Молодежной практике». Критерии отбора могут быть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 на учете в ГУ «Отдел занятости и социальных программ Глубоковского района»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до 24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«Молодежную практику» проводится только с согласия безработного на срок до 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ГУ «Отдел занятости и социальных программ Глубоковского района» организует проведение «Молодежной практики» совместно с местными органами исполнительной власти, комитетами по делам молодежи и другими организациями, заинтересованными в трудоустройстве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С предприятием, которое дало согласие на прием безработных выпускников на временные рабочие места, ГУ «Отдел занятости и социальных программ Глубоковского района» заключает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предусматривать количество принимаемых на работу граждан, перечень профессий (специальностей), по которым «Работодатель» принимает безработную молодежь, обязательства обеспечить получение участниками «Молодежной практики» профессиональных знаний, умений и навыков в соответствии с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 соответствии с заключенным договором ГУ «Отдел занятости и социальных программ Глубоковского района» направляет работодателям с направлением «Молодежная практика». Решение о приеме безработного на конкретное рабочее место, в рамках заключенного с ГУ «Отдел занятости и социальных программ Глубоковского района» договора, принимает «Работодатель». «Работодатель» заполняет отрывной талон направления и передает его в адрес ГУ «Отдел занятости и социальных программ Глубоковского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В случае принятия решения о приеме безработного на временную работу, «Работодатель» заключает с ним трудовой договор (контракт) на срок, оговоренный договором с ГУ «Отдел занятости и социальных программ Глубоковского района»,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Перед началом молодежной практики работодатель при необходимости производит дополнительную курсовую подготовку, обязательную для допуска безработного на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«Работодатель» при трудоустройстве безработного представляет в ГУ «Отдел занятости и социальных программ Глубоковского района» копию приказа о приеме на временную работу с приложением копии трудового контракта не позднее 3-х дней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В случае нарушения участником «Молодежной практики» трудового законодательства, «Работодатель» имеет право расторгнуть договор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При расторжении договора с безработным по инициативе «Работодателя» он информирует ГУ «Отдел занятости и социальных программ Глубоковского района» в течение 3-х дней о прекращении «Молодежной практики» и увольнении участника «Молодежной практики»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 предприятия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Безработный может принять решение по своей инициативе о прекращении участия в «Молодежной практике», о чем он извещает «Работодателя» и ГУ «Отдел занятости и социальных программ Глубоковского района» в 3-х 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По истечении срока договора «Работодатель» высылает в ГУ «Отдел занятости и социальных программ Глубоковского района» копию приказа о приеме на работу гражданина по трудовому договору (контракту) или копию приказа об увольнении его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Безработный по решению «Работодателя», до окончания срока прохождении «Молодежной практики» может быть трудоустроен на постоянное рабочее место. При этом «Работодатель» высылает в ГУ «Отдел занятости и социальных программ Глубоковского района» копию приказа о приеме на работу участника «Молодежной практики» по трудовому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По истечении срока договора «Работодатель» представляет отзыв о прохождении «Молодежной практики» ее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2.14. Безработный, который по окончании «Молодежной практики» не будет трудоустроен на постоянное (временное) место работы на данном или другом предприятии, продолжает стоять на учете в ГУ «Отдел занятости и социальных программ Глубоковского района» в качестве безработного.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З. ФИНАНСИРОВАНИЕ «МОЛОДЕЖНОЙ ПРАКТИКИ»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Финансирование «Молодежной практики» осуществляется за счет средств местного бюджета, согласно утвержденной сметы расходов на выполнение программы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Оплата дополнительной курсовой подготовки, необходимой для допуска специалиста на рабочее место, производится за счет средств, предусмотренных программой занятости на профессиональную подготовку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Оплата труда участнику «Молодежной практики»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-1,2 минимальной заработной платы для выпускников учебных заведений начального и среднего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-1,5 минимальной заработной платы для выпускников высших учебных заведений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«Работодатель» может производить доплату участнику «Молодежной практики»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Оплата труда участников «Молодежной практики» осуществляется путем перечисления средств ГУ «Отдел занятости и социальных программ Глубоковского района»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Заработная плата, начисленная безработным, участвующим в «Молодежной практике», облагается налогами в соответствии с действующим налоговым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 М. Пономарева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