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c12a" w14:textId="ab1c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19 апреля 2004 года № 165-I "Об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февраля 2008 года № 61. Зарегистрирован в Министерстве юстиции Республики Казахстан 27 февраля 2008 года № 5154. Утратил силу приказом Министра транспорта и коммуникаций Республики Казахстан от 27 апреля 2012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27.04.2012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автомобильных дорогах", в целях обеспечения сохранности автомобильных дорог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транспорта и коммуникаций Республики Казахстан от 19 апреля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165-I </w:t>
      </w:r>
      <w:r>
        <w:rPr>
          <w:rFonts w:ascii="Times New Roman"/>
          <w:b w:val="false"/>
          <w:i w:val="false"/>
          <w:color w:val="000000"/>
          <w:sz w:val="28"/>
        </w:rPr>
        <w:t>"Об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периоды" (зарегистрированный в Реестре государственной регистрации нормативных правовых актов за N 2857, опубликованный в "Бюллетене нормативных правовых актов центральных исполнительных и иных государственных органов Республики Казахстан", 2004 г., N 29-32, ст. 961, в газете "Официальная газета" 4 декабря 2004 года N 49 (206), с дополнением и изменениями, внесенными приказом Министра транспорта и коммуникаций Республики Казахстан от 7 марта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и изменений в приказ Министра транспорта и коммуникаций Республики Казахстан от 19 апреля 2004 года N 165-I "Об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периоды", зарегистрированным в Реестре государственной регистрации нормативных правовых актов за N 4571, опубликованным в газете "Юридическая газета" 27 марта 2007 года N 45 (1248))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"строительстве, реконструкции, ремонте автомобильных дорог общего пользования,"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"развития транспортной инфраструктуры Министерства транспорта и коммуникаций Республики Казахстан (Кутербеков Д.К.)" заменить словами "автомобильных дорог Министерства транспорта и коммуникаций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"(Турлыханов К.Б.)"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"Кусаинова А.К." заменить словами "Кутербекова Д.К.".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автомобильных дорог Министерства транспорта и коммуникаций Республики Казахстан (Сагинов З.С.)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февраля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