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2df7" w14:textId="9a42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N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января 2008 года N 9. Зарегистрировано в Министерстве юстиции Республики Казахстан 03 марта 2008 года N 5156. Утратило силу постановлением Правления Национального Банка Республики Казахстан от 16 июля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банков, страховых (перестраховочных) организаций и накопительных пенсионных фондов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9 января 2006 года N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(зарегистрированное в Реестре государственной регистрации нормативных правовых актов под N 4070),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N 115 "О внесении изменений и дополнений в некоторые нормативные правовые акты" (зарегистрированным в Реестре государственной регистрации нормативных правовых актов под N 4681),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N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N 4803),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июня 2007 года N 167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N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(зарегистрированным в Реестре государственной регистрации нормативных правовых актов под N 4847, опубликованным в газете "Юридическая газета" от 12 сентября 2007 года N 139(1342))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преамбуле, в подпункте 1) пункта 1, в подпункте 2) пункта 3, в абзаце первом пункта 7, в абзаце первом пункта 8, в подпункте 5) пункта 9, в подпункте 4) пункта 10, в подпункте 4) пункта 25, в подпункте 7) пункта 26 слова "отзывом", "об отзыве", "отзыва" заменить соответственно словами "лишением", "о лишении", "лишения";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"расходами накопительного пенсионного фонда по обеспечению инвестиционного управления пенсионными активами, осуществлению пенсионных выплат, а также переводу пенсионных накоплений в другой накопительный пенсионный фонд;";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"расходами страховой (перестраховочной) организации по осуществлению страховых выплат по договорам страхования, по которым наступили страховые случаи;";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накопительный пенсионный фонд прекращает прием заявлений вкладчиков (получателей) на осуществление переводов пенсионных накоплений;";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прочие расходы.";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формировании сметы расходов в части оплаты труда, расчеты основываются на заключенных индивидуальных трудовых договорах, трудовых соглашениях, договорах на оказание услуг и приказах о приеме на работу.";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"(за исключением работников уполномоченного органа, включенных в состав временной администрации)"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Прочие расходы представляют собой затраты, не предусмотренные подпунктами 1)-6) пункта 12 настоящих Правил, размер которых не должен превышать сто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25 слова "согласованным с уполномоченным органом" заменить словами "установленным организацией, осуществляющей обязательное гарантирование депозитов в банках второго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принимает в установленном законодательством порядке решение об осуществлении страховых выплат по договорам страхования, по которым наступили страховые случаи, и осуществляет страховые выплаты по ним;";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представляет в организацию, осуществляющую гарантирование страховых выплат по обязательным видам страхования, сведения и информацию по формам, установленным организацией, осуществляющей гарантирование страховых выплат по обязательным видам страхования;";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доводит до сведения вкладчиков информацию о лишении лицензии путем публикации объявления в официальных печатных изданиях Министерства юстиции Республики Казахстан на государственном и русском языках. Объявление должно содержать дату принятия уполномоченным органом решения о лишении лицензии, а также информацию о том, что перевод пенсионных накоплений вкладчиков будет осуществлен временной администрацией в другой накопительный пенсионный фонд по ее выбору, информация о выборе которого будет опубликована временной администрацией в республиканских периодических печатных изданиях на государственном и русском языках;";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представляет копию решения уполномоченного органа о лишении лицензии накопительного пенсионного фонда и назначении временной администрации в организацию, осуществляющую инвестиционное управление пенсионными активами и банки, в которых имеются банковские счета, а также в банк-кастодиан;";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"адрес, место жительства вкладчика (получателя), а также сведения о суммах всех поступлений на его индивидуальный пенсионный счет;";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"список вкладчиков (получателей), подавших заявления на перевод пенсионных накоплений в другие накопительные пенсионные фонды;";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"суммы, количества и перечня других финансовых инструментов, в которые размещены пенсионные активы;";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"суммы обязательств, в том числе ошибочно зачисленные суммы, суммы комиссионных вознаграждений организации, осуществляющей инвестиционное управление пенсионными активами, банку-кастодиану, накопительному пенсионному фонду, иные обязательства.";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доводит до сведения вкладчиков информацию о выборе накопительного пенсионного фонда, в который будут переведены их пенсионные накопления путем публикации объявления в республиканских периодических печатных изданиях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"Перевод пенсионных накоплений вкладчиков (получателей) в другой накопительный пенсионный фонд осуществляется временной администрацией по согласованию с уполномоченным органом на основании соглашения о передаче пенсионных активов, заключаемого между временной администрацией, принимающим фондом, прежним и новым банками-кастодианами и организациями, осуществляющими инвестиционное управление пенсионными активами, и акта приема-передачи.";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третьем, четвертом слово "ликвидируемого"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деятельности накопительного пенсионного фонда по привлечению пенсионных взносов и пенсионным выплатам в течение последних двенадцати месяцев;";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седьмой,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"сумма, количество и перечень других финансовых инструментов, в которые размещены пенсионные активы, суммы обязательств, в том числе ошибочно зачисленные суммы, суммы комиссионных вознаграждений организации, осуществляющей инвестиционное управление пенсионными активами, банку-кастодиану, накопительному пенсионному фонду, принимающему пенсионные активы, иные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вкладчиков обязательных, добровольных, добровольных профессиональных пенсионных взносов, которые содержат следующую информацию:".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Агентства Байсынова М.Б.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