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84ba" w14:textId="81b8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водохозяйственной и (или) канализационной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18 апреля 2008 года N 133-ОД и Министра сельского хозяйства Республики Казахстан от 25 апреля 2008 года N 263. Зарегистрирован в Министерстве юстиции Республики Казахстан 12 мая 2008 года N 5216. Утратил силу совместным приказом Министра национальной экономики Республики Казахстан от 1 июля 2020 года № 51 и Министра экологии, геологии и природных ресурсов Республики Казахстан от 27 апреля 2021 года №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01.07.2020 № 51 и Министра экологии, геологии и природных ресурсов РК от 27.04.2021 № 121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деятельности, технологически связанных с регулируемыми услугами (товарами, работами) водохозяйственной и (или) канализационной систем.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и ответственного секретаря Министерства сельского хозяйства Республики Казахстан Омарова Т.Е.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Алдабергенов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2008 года N 133-ОД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 N 263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</w:t>
      </w:r>
      <w:r>
        <w:br/>
      </w:r>
      <w:r>
        <w:rPr>
          <w:rFonts w:ascii="Times New Roman"/>
          <w:b/>
          <w:i w:val="false"/>
          <w:color w:val="000000"/>
        </w:rPr>
        <w:t>с регулируемыми услугами (товарами, работами) водохозяйственной</w:t>
      </w:r>
      <w:r>
        <w:br/>
      </w:r>
      <w:r>
        <w:rPr>
          <w:rFonts w:ascii="Times New Roman"/>
          <w:b/>
          <w:i w:val="false"/>
          <w:color w:val="000000"/>
        </w:rPr>
        <w:t>и (или) канализационной систем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Доставка воды на хозяйственно-питьевые нужды специализированным транспортом от точек водозабора.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 на внутридомовых системах и приборах учета: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внутридомовой системы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 внутридомовой системы канализации;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установка приборов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поверка приборов учета расхода воды, находящихся в собственности потребителей воды.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на наружных сетях и сооружениях: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наружных сетей водопровода;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 наружных сетей канализации;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ликвидация утечек воды и прорыва на водопроводных и канализационных сетях;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промывка и прочистка канализационной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гидравлических испытаний водопроводных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гидравлических испытаний канализационных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подключение нового объекта, непредусмотренного проектом (в схеме городского водопровода) к сети, находящейся на балансе субъекта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повторное подключение после оплаты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ремонт сетей, сооружений и оборудования водопроводного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ремонт сетей, сооружений и оборудования канализационного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откачка сточных вод из септиков и выгребных ям юридическим и физическим лицам.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по анализу воды: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 водоисточников (поверхностные, подземные);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 систем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 систем канализации.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(работы) на водохозяйственных системах и гидротехнических сооружениях, задействованных при предоставлении регулируемых услуг своим потребителям: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эксплуатация гидротехнических сооружений, водохранилищ комплексного назначения, магистральных водопроводов и 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и текущий ремонт, реконструкция и строительство гидротехнических и водохозяйственных сооружений, систем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 по разработанным проектно-сметным документациям;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водоизмерительных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электрической энергии, вырабатываемой гидроэлектростанциями, входящими в состав гидроузлов, при оказании услуг по регулированию поверхностью стока при помощи подпорных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проведению биомелиорации водохранилищ, связанных с подачей воды на хозяйственно-питьевые нужды, путем охраны и воспроизводства рыбных запасов (молоди рыбы).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совместным приказом и.о. Министра национальной экономики РК от 31.07.2015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сельского хозяйства РК от 31.07.2015 № 19-1/714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