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602b" w14:textId="64e6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2008 года N 22-219п. Зарегистрировано Департаментом юстиции города Астаны 13 марта 2008 года N 501.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документов на социальное обеспечение сирот, детей, оставшихся без попечения родителей" (далее - государственная услуга), предоставляемой Государственным учреждением "Департамент образования города Астаны"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22-219п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документов на социальное обеспечение сирот, детей,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оставшихся без попечения родителей"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оформления документов на социальное обеспечение сирот, детей, оставшихся без попечения родителей, через определение их под опеку (попечительство) или патронат.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браке и семье",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13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государственных социальных пособиях по инвалидности, по случаю потери кормильца и по возрасту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родителей", подпункта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</w:t>
      </w:r>
      <w:r>
        <w:rPr>
          <w:rFonts w:ascii="Times New Roman"/>
          <w:b w:val="false"/>
          <w:i w:val="false"/>
          <w:color w:val="000000"/>
          <w:sz w:val="28"/>
        </w:rPr>
        <w:t>
 постановления Правительства Республики Казахстан от 25 августа 2006 года N 819 "Об утверждении Правил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июня 1999 года N 842 "Об утверждении Перечня заболеваний, при наличии которых лицо не может усыновить (удочерить) ребенка, принять его под опеку (попечительство), патронат".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723, телефон: 75-25-12.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справки-подтверждения о принятии решения о назначении либо об отказе в назначении пенсии или пособия уполномоченным государственным органом по назначению пенсий и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в течение пятнадцати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экспертиза представленных документов осуществляется в течение десяти рабочих дней, справка-подтверждение оформляется в течение пяти рабочих дней, после чего выдается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располагается в официальных источниках информации, на стендах, расположенных в фойе Департамента, а также веб-сайте: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09.00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ускорение обслуживания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специального дополнительного образования и воспитательной работы Департамента, город Астана, улица Бейбитшилик 11, кабинет 723.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Департамента образования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 кабинете имеется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документа подтверждающего опекунство (попечительство)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на имя директора Департамента о своем желании быть опекуном (попечителем), или патронатным воспитателем, оформляется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супруга(-и), нотариально заверенное, если лицо, желающее быть опекуном (попечителем), патронатным воспитателем, состоит в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 и супруга(-и), если лицо, желающее быть опекуном (попечителем), патронатным воспитателем, состоит в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состоянии здоровья лица, желающего стать опекуном (попечителем), патронатным воспитателем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4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состоянии здоровья супруга, если лицо, желающее быть опекуном (попечителем), патронатным воспитателем, состоит в браке согласно приложению N 4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справка, если заявитель не состоит в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автобиография заявителя, оформляется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заявителя, выданная с места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заработной 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жительства (информационная справка Департамента жилья);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домовой книги;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(копия);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судимости заявителя и его супруга(-и).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также, согласно законодательству, на каждого ребенка, передаваемого под опеку (попечительство), патронатным воспитателям, администрация детского учреждения или Департамент образования представляют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условий жизни лица, претендующего на воспитание ребенка над которым устанавливается опека (попечительство), патронат;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ребенка, заверенное администрацией школы (если ребенок старше 10 лет);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ребенка, выдаваемое детским учреждением;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 о состоянии здоровья ребенка и выписка из истории развития ребенка, выдаваемая детским учреждением;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родителях (копия свидетельства о смерти, приговор или решение суда, справка о болезни или розыске родителей, справка по форме N 4 в случае рождения ребенка вне брака, и другие документы, подтверждающие утрату ребенком попечения родителей);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пенсионная книжка на детей, получающих пенсию, копию решения суда о взыскании алиментов;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братьях и сестрах и их местонахождении.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выдаются специалистами отдела специального дополнительного образования и воспитательной работы Департамента,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N 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3, 4 </w:t>
      </w:r>
      <w:r>
        <w:rPr>
          <w:rFonts w:ascii="Times New Roman"/>
          <w:b w:val="false"/>
          <w:i w:val="false"/>
          <w:color w:val="000000"/>
          <w:sz w:val="28"/>
        </w:rPr>
        <w:t>
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в кабинетах специалистами отдела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сотрудник, принявший документы, сообщает заявителю в устном порядке о получении всех необходимых документов и дате получения им исполненной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документов осуществляется сотрудником отдела специального дополнительного образования и воспитательной работы Департамента ежедневно на основании принятых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документов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выдаются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Департамент осуществляет бессрочное хранение рассмотренных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Департаментом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сомнений в достоверности представленных документов уполномоченный государственный орган по назначению пенсий и пособий направляет запросы в соответствующие организации с уведомлением об этом потребителя.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нашей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обжалования действия (бездействия) уполномоченных должностных лиц потребитель может обратиться к директору Департамента (телефон 8 (7172) 75-26-33, электронная почта: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виде, по почте либо нарочно через канцелярию Департамента, по адресу: город Астана, улица Бейбитшилик, 11, кабинет 718, в рабочие дни.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Департамент образования,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можно получить по месту расположения Департамента, в кабинете 723,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установленным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709, телефон 8 (7172) 75-26-33;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716, телефон 8 (7172) 75-27-20.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225, телефон 8 (7172) 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6"/>
        <w:gridCol w:w="2431"/>
        <w:gridCol w:w="2811"/>
        <w:gridCol w:w="2292"/>
      </w:tblGrid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полнота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доступна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Выписка из приложения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акима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 N _________ от "____" ______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 установлении опеки и попечительства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несовершеннолетними детьми,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104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105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браке и семье", на основании заявления (Ф.И.О.)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документов Государственного учреждения "Департамент образования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Астаны" аким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и попечительство над несовершеннолетними детьми,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оставшимися без попечения родителей, согласно приложению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33"/>
        <w:gridCol w:w="5473"/>
        <w:gridCol w:w="341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опеки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попечительства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год 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города Астаны _____________ подпись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Типовой Договор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 передаче ребенка (детей) на воспитание под патронат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                N______________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 опеки и попечительства, действующий на основании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статьи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17 декабря 1998 года "О браке и семье",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директора Департамента образования города Астаны (Ф.И.О)__________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гражданин (Ф.И.О.)____________, удостоверение личности N_______________,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выдан___________________, уроженец(-ка)___________________.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проживающей по адресу: ______________________________ далее именуемые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патронатный воспитатель (патронатная семья), заключили настоящий договор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Предмет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опеки и попечительства передает на воспитание патронатному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воспитателю (патронатной семье) 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патронатный воспитатель (патронатная семья) принимает на воспитание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патронат (в патронатную семью) ребенка (детей)__________________________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обязуется создать необходимые жилищно-бытовые условия для проживания,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воспитания и обучения, а также физического, психического, нравственного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духовного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ребенка (детей) патронатному воспитателю (патронатной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семье) оформляется решением органа опеки и попечительства.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Ребенок, достигший 10-летнего возраста, передается на воспитание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патронат патронатному воспитателю (патронатной семье) с его письменного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согласия, которое является неотъемлемой частью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Права и обязанности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и обязанности органа опеки и попечительства: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содержанием и воспитанием ребенка, состоянием его здоровья, управлением его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формы и методы обучения и воспитания;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патронатному воспитателю (патронатной семье)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справку о состоянии здоровья и выписку из истории болезни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родителях (копии свидетельства о смерти, приговор или решение суда, справку о болезни, розыске родителей или иных случаях отсутствия родительского попечения);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наличии братьев или сестер и их место нахождения;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опись имущества, принадлежащего ребенку, и сведения о лицах, отвечающих за его сохранность;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закреплении ранее занимаемой жилой площади за несовершеннолетним;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суда о взыскании алиментов, а также документы, подтверждающие право на пособие, пенсию и другие социальные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счета, открытого на имя ребенка (детей) в банковском учреждении;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 опеки и попечительства через департаменты (управления) и отделы образования обязуется перечислять ежемесячно, не позднее 15 числа предыдущего месяца, на банковские счета патронатного воспитателя (патронатной семьи) денежные средства, исходящие из установленных норм материального обеспечения в соответствии с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Права и обязанности патронатного воспитателя (патронатной семьи):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способы воспитания ребенка (детей) с учетом его (их) мнения и рекомендаций органов опеки и попечительства;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выбирает образовательное учреждение и формы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получения ребенком (детьми) соответствующего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сохранность, переданных патронатному воспитателю (патронатной семье) документов на ребенка (детей);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воспитывает ребенка (детей), заботится о его здоровье, физическом, психическом, нравственном и духовном развитии в соответствии с действующим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извещает орган опеки и попечительства о возникновении неблагоприятных условий для содержания, воспитания и образования ребенка (детей).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договор заключен сроком до________________ года и вступает в силу с момента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настоящего договора может быть продлен по взаимному согласию сторон за один месяц до его истечения.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Споры, возникающие между сторонами в процессе исполнения настоящего договора, рассматриваются сторонами в срок 10 дней после их возникновения в целях выработки согласованного решения, а при не достижении соглашения передаются на разрешение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Досрочное расторжение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может быть расторгнут досрочно: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патронатного воспитателя (патронатной семьи) при наличии уважительных причин (болезни, отсутствия взаимопонимания с ребенком (детьми), изменений семейного или имущественного положения);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органа опеки и попечительства, в случаях возникновения у патронатного воспитателя (патронатной семьи) неблагоприятных условий для содержания, воспитания и образования ребенка (детей), или в случае возвращения ребенка (детей) родителям, или в случае усыновления ребенка (детей).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Договор составлен в двух экземплярах, каждый из которых имеет одинаковую юридическую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невыполнении условий настоящего договора стороны вправе его расторгнуть (указать условия расторжения договора).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опеки и попечительства              Патронатный воспитатель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(патронатная семья)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образования города Астаны      Ф.И.О.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             адрес_________________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                                       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                                        л/счет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подпись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Образец для физического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специального дополнительного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воспитательной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образования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 о состоянии здоровья опекуна (усыновителя)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