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90fd" w14:textId="8679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Акмолинской
области от 11 августа 2008 года № а-6/341 "Об утверждении стандарта оказания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декабря 2008 года № А-9/574. Зарегистрировано Департаментом юстиции Акмолинской области 2 февраля 2009 года № 3305.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Акмолинской области от 10.03.2011 № А-6/358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«Об утверждении стандарта оказания государственной услуги «Оформление документов для материального обеспечения детей-инвалидов, обучающихся и воспитывающихся на дому» от 11 августа 2008 года № а-6/341 (зарегистрировано в Региональном Реестре государственной регистрации нормативных правовых актов № 3272, опубликовано 30 сентября 2008 года в газете «Акмолинская правда», 30 сентября 2008 года в газете «Арқа ажары»)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 «Оформление документов для материального обеспечения детей-инвалидов, обучающихся и воспитывающихся на дому»,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на русском языке слово «обслуживающихся» заменить словом «обучающихся»;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книга регистрации граждан;»;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«Документы, необходимые для получения государственной услуги предоставляются в копиях и подлинниках для сверки, после чего подлинники документов возвращаются заявителю.».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Акмолинской области                    А. Рау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