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cd54" w14:textId="7e7c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размещение наружной (визуальной) рекламы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27 марта 2008 года N 47. Зарегистрировано Управлением юстиции Каргалинского района Актюбинской области 14 апреля 2008 года N 3-6-62. Утратило силу решением маслихата Каргалинского района Актюбинской области от 24 апреля 2009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Каргалинского района Актюбинской области от 24.04.2009 № 140.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148-ІІ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491 Кодекса Республики Казахстан от 12 июня 2001 года № 209 "О налогах и других обязательных платежах в бюджет"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ежемесячной платы за размещение наружной (визуальной) рекламы, размещаемые в полосе отвода автомобильных дорог общего пользования местного значения и в населенных пунктах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районного маслихата: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С.Алмагамбетов                    Ж.Кульманов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 от 27 марта 2008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 платы за размещение наружной</w:t>
      </w:r>
      <w:r>
        <w:br/>
      </w:r>
      <w:r>
        <w:rPr>
          <w:rFonts w:ascii="Times New Roman"/>
          <w:b/>
          <w:i w:val="false"/>
          <w:color w:val="000000"/>
        </w:rPr>
        <w:t>
(визуальной ) рекламы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6621"/>
        <w:gridCol w:w="2467"/>
        <w:gridCol w:w="2382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п/н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объектов рекламы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оплаты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шит до размера 1,5 метра на 1 метр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 от МРП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шит выше размера 1,5 метра на 1 метр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 от МРП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