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becc" w14:textId="310b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Жамбылской области от 20 мая 2008 года N 159. Зарегистрировано Департаментом юстиции Жамбылской области 24 июня 2008 года за номером 1703. Утратило силу Постановлением Акимата Жамбылской  области от 02.09.2010 № 254</w:t>
      </w:r>
    </w:p>
    <w:p>
      <w:pPr>
        <w:spacing w:after="0"/>
        <w:ind w:left="0"/>
        <w:jc w:val="both"/>
      </w:pPr>
      <w:r>
        <w:rPr>
          <w:rFonts w:ascii="Times New Roman"/>
          <w:b w:val="false"/>
          <w:i w:val="false"/>
          <w:color w:val="ff0000"/>
          <w:sz w:val="28"/>
        </w:rPr>
        <w:t>      Сноска. Утратило силу Постановлением Акимата Жамбылской  области от 02.09.2010 № 254.</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9-1 </w:t>
      </w:r>
      <w:r>
        <w:rPr>
          <w:rFonts w:ascii="Times New Roman"/>
          <w:b w:val="false"/>
          <w:i w:val="false"/>
          <w:color w:val="000000"/>
          <w:sz w:val="28"/>
        </w:rPr>
        <w:t xml:space="preserve">Закона Республики Казахстан от 27 ноября 2000 года "Об административных процедурах" и во исполнение постановления Правительства Республики Казахстан от 30 июня 2007 года  </w:t>
      </w:r>
      <w:r>
        <w:rPr>
          <w:rFonts w:ascii="Times New Roman"/>
          <w:b w:val="false"/>
          <w:i w:val="false"/>
          <w:color w:val="000000"/>
          <w:sz w:val="28"/>
        </w:rPr>
        <w:t xml:space="preserve">N 558 </w:t>
      </w:r>
      <w:r>
        <w:rPr>
          <w:rFonts w:ascii="Times New Roman"/>
          <w:b w:val="false"/>
          <w:i w:val="false"/>
          <w:color w:val="000000"/>
          <w:sz w:val="28"/>
        </w:rPr>
        <w:t xml:space="preserve">"Об утверждении типового стандарта оказания государственной услуги", в целях повышения качества оказания государственных услуг акимат Жамбылской области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прилагаемый стандарт оказания государственной услуги "Прием заявки от семьи, желающей взять детей на патронатное воспитание". </w:t>
      </w:r>
    </w:p>
    <w:bookmarkEnd w:id="1"/>
    <w:bookmarkStart w:name="z3"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заместителя Акима области Аксакалова Кумара Иргебаевича.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3"/>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Акима области                         А. Савченко </w:t>
      </w:r>
    </w:p>
    <w:bookmarkStart w:name="z5" w:id="4"/>
    <w:p>
      <w:pPr>
        <w:spacing w:after="0"/>
        <w:ind w:left="0"/>
        <w:jc w:val="both"/>
      </w:pPr>
      <w:r>
        <w:rPr>
          <w:rFonts w:ascii="Times New Roman"/>
          <w:b w:val="false"/>
          <w:i w:val="false"/>
          <w:color w:val="000000"/>
          <w:sz w:val="28"/>
        </w:rPr>
        <w:t xml:space="preserve">
Утверждено постановлением </w:t>
      </w:r>
      <w:r>
        <w:br/>
      </w:r>
      <w:r>
        <w:rPr>
          <w:rFonts w:ascii="Times New Roman"/>
          <w:b w:val="false"/>
          <w:i w:val="false"/>
          <w:color w:val="000000"/>
          <w:sz w:val="28"/>
        </w:rPr>
        <w:t xml:space="preserve">
областного акимата </w:t>
      </w:r>
      <w:r>
        <w:br/>
      </w:r>
      <w:r>
        <w:rPr>
          <w:rFonts w:ascii="Times New Roman"/>
          <w:b w:val="false"/>
          <w:i w:val="false"/>
          <w:color w:val="000000"/>
          <w:sz w:val="28"/>
        </w:rPr>
        <w:t xml:space="preserve">
от 20 мая 2008 года N 159 </w:t>
      </w:r>
    </w:p>
    <w:bookmarkEnd w:id="4"/>
    <w:bookmarkStart w:name="z6" w:id="5"/>
    <w:p>
      <w:pPr>
        <w:spacing w:after="0"/>
        <w:ind w:left="0"/>
        <w:jc w:val="left"/>
      </w:pPr>
      <w:r>
        <w:rPr>
          <w:rFonts w:ascii="Times New Roman"/>
          <w:b/>
          <w:i w:val="false"/>
          <w:color w:val="000000"/>
        </w:rPr>
        <w:t xml:space="preserve"> 
Стандарт оказания государственной услуги </w:t>
      </w:r>
      <w:r>
        <w:br/>
      </w:r>
      <w:r>
        <w:rPr>
          <w:rFonts w:ascii="Times New Roman"/>
          <w:b/>
          <w:i w:val="false"/>
          <w:color w:val="000000"/>
        </w:rPr>
        <w:t xml:space="preserve">
"Прием заявки от семьи, желающей взять детей на патронатное воспитание"  1. Общие положения </w:t>
      </w:r>
    </w:p>
    <w:bookmarkEnd w:id="5"/>
    <w:bookmarkStart w:name="z16" w:id="6"/>
    <w:p>
      <w:pPr>
        <w:spacing w:after="0"/>
        <w:ind w:left="0"/>
        <w:jc w:val="both"/>
      </w:pPr>
      <w:r>
        <w:rPr>
          <w:rFonts w:ascii="Times New Roman"/>
          <w:b w:val="false"/>
          <w:i w:val="false"/>
          <w:color w:val="000000"/>
          <w:sz w:val="28"/>
        </w:rPr>
        <w:t xml:space="preserve">      1. Определение государственной услуги: Прием заявки от семьи, желающей взять детей на патронатное воспитание. </w:t>
      </w:r>
      <w:r>
        <w:br/>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xml:space="preserve">
      3. Государственная услуга осуществляется на основании </w:t>
      </w:r>
      <w:r>
        <w:rPr>
          <w:rFonts w:ascii="Times New Roman"/>
          <w:b w:val="false"/>
          <w:i w:val="false"/>
          <w:color w:val="000000"/>
          <w:sz w:val="28"/>
        </w:rPr>
        <w:t xml:space="preserve">статьи 119 </w:t>
      </w:r>
      <w:r>
        <w:rPr>
          <w:rFonts w:ascii="Times New Roman"/>
          <w:b w:val="false"/>
          <w:i w:val="false"/>
          <w:color w:val="000000"/>
          <w:sz w:val="28"/>
        </w:rPr>
        <w:t xml:space="preserve">Закона Республики Казахстан от 17 декабря 1998 года "О браке и семье", Постановления Правительства Республики Казахстан от 9 сентября 1999 года </w:t>
      </w:r>
      <w:r>
        <w:rPr>
          <w:rFonts w:ascii="Times New Roman"/>
          <w:b w:val="false"/>
          <w:i w:val="false"/>
          <w:color w:val="000000"/>
          <w:sz w:val="28"/>
        </w:rPr>
        <w:t xml:space="preserve">N 1346 </w:t>
      </w:r>
      <w:r>
        <w:rPr>
          <w:rFonts w:ascii="Times New Roman"/>
          <w:b w:val="false"/>
          <w:i w:val="false"/>
          <w:color w:val="000000"/>
          <w:sz w:val="28"/>
        </w:rPr>
        <w:t xml:space="preserve">"Об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 </w:t>
      </w:r>
      <w:r>
        <w:br/>
      </w:r>
      <w:r>
        <w:rPr>
          <w:rFonts w:ascii="Times New Roman"/>
          <w:b w:val="false"/>
          <w:i w:val="false"/>
          <w:color w:val="000000"/>
          <w:sz w:val="28"/>
        </w:rPr>
        <w:t xml:space="preserve">
      4. Государственную услугу оказывают отделы образования районов и города Тараз и аппараты Акимов поселков, аулов (села), аульных (сельских) округов указанные в </w:t>
      </w:r>
      <w:r>
        <w:rPr>
          <w:rFonts w:ascii="Times New Roman"/>
          <w:b w:val="false"/>
          <w:i w:val="false"/>
          <w:color w:val="000000"/>
          <w:sz w:val="28"/>
        </w:rPr>
        <w:t xml:space="preserve">приложениях 2 </w:t>
      </w:r>
      <w:r>
        <w:rPr>
          <w:rFonts w:ascii="Times New Roman"/>
          <w:b w:val="false"/>
          <w:i w:val="false"/>
          <w:color w:val="000000"/>
          <w:sz w:val="28"/>
        </w:rPr>
        <w:t xml:space="preserve">, 3. </w:t>
      </w:r>
      <w:r>
        <w:br/>
      </w:r>
      <w:r>
        <w:rPr>
          <w:rFonts w:ascii="Times New Roman"/>
          <w:b w:val="false"/>
          <w:i w:val="false"/>
          <w:color w:val="000000"/>
          <w:sz w:val="28"/>
        </w:rPr>
        <w:t>
</w:t>
      </w:r>
      <w:r>
        <w:rPr>
          <w:rFonts w:ascii="Times New Roman"/>
          <w:b w:val="false"/>
          <w:i w:val="false"/>
          <w:color w:val="000000"/>
          <w:sz w:val="28"/>
        </w:rPr>
        <w:t xml:space="preserve">
      5. Формой завершения оказываемой государственной услуги, является выдача экземпляра двухстороннего патронатного договора между Управлением образования (отделы образования) и патронатным воспитателем. </w:t>
      </w:r>
    </w:p>
    <w:bookmarkEnd w:id="6"/>
    <w:p>
      <w:pPr>
        <w:spacing w:after="0"/>
        <w:ind w:left="0"/>
        <w:jc w:val="both"/>
      </w:pPr>
      <w:r>
        <w:rPr>
          <w:rFonts w:ascii="Times New Roman"/>
          <w:b w:val="false"/>
          <w:i w:val="false"/>
          <w:color w:val="ff0000"/>
          <w:sz w:val="28"/>
        </w:rPr>
        <w:t xml:space="preserve">       Сноска. Пункт 5 в редакции, постановления акимата Жамбылской области от 25.09.2008 </w:t>
      </w:r>
      <w:r>
        <w:rPr>
          <w:rFonts w:ascii="Times New Roman"/>
          <w:b w:val="false"/>
          <w:i w:val="false"/>
          <w:color w:val="ff0000"/>
          <w:sz w:val="28"/>
        </w:rPr>
        <w:t xml:space="preserve">№ 305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6. Государственная услуга оказывается физическим лицам. </w:t>
      </w:r>
      <w:r>
        <w:br/>
      </w: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государственной услуги с момента сдачи потребителем всех необходимых документов: 30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30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30 минут. </w:t>
      </w:r>
      <w:r>
        <w:br/>
      </w:r>
      <w:r>
        <w:rPr>
          <w:rFonts w:ascii="Times New Roman"/>
          <w:b w:val="false"/>
          <w:i w:val="false"/>
          <w:color w:val="000000"/>
          <w:sz w:val="28"/>
        </w:rPr>
        <w:t xml:space="preserve">
      8. Государственная услуга оказывается бесплатно. </w:t>
      </w:r>
      <w:r>
        <w:br/>
      </w:r>
      <w:r>
        <w:rPr>
          <w:rFonts w:ascii="Times New Roman"/>
          <w:b w:val="false"/>
          <w:i w:val="false"/>
          <w:color w:val="000000"/>
          <w:sz w:val="28"/>
        </w:rPr>
        <w:t xml:space="preserve">
      9. Стандарт оказания государственной услуги, как источник информации о требованиях к качеству и доступности оказания государственной услуги, опубликован в областных газетах "Знамя труда", "Ак жол" и размещен на официальном сайте акимата Жамбылской области: www.zhambyl.kz, а также установлен на стенде, расположенном по месту оказания государственной услуги. </w:t>
      </w:r>
      <w:r>
        <w:br/>
      </w:r>
      <w:r>
        <w:rPr>
          <w:rFonts w:ascii="Times New Roman"/>
          <w:b w:val="false"/>
          <w:i w:val="false"/>
          <w:color w:val="000000"/>
          <w:sz w:val="28"/>
        </w:rPr>
        <w:t xml:space="preserve">
      10. Государственная услуга оказывается ежедневно, за исключением субботы, воскресенья и праздничных дней с 9.00 часов до 19.00 часов. </w:t>
      </w:r>
      <w:r>
        <w:br/>
      </w:r>
      <w:r>
        <w:rPr>
          <w:rFonts w:ascii="Times New Roman"/>
          <w:b w:val="false"/>
          <w:i w:val="false"/>
          <w:color w:val="000000"/>
          <w:sz w:val="28"/>
        </w:rPr>
        <w:t xml:space="preserve">
      Перерыв на обед: с 13.00 до 15.00 часов. </w:t>
      </w:r>
      <w:r>
        <w:br/>
      </w:r>
      <w:r>
        <w:rPr>
          <w:rFonts w:ascii="Times New Roman"/>
          <w:b w:val="false"/>
          <w:i w:val="false"/>
          <w:color w:val="000000"/>
          <w:sz w:val="28"/>
        </w:rPr>
        <w:t xml:space="preserve">
      Для получения государственной услуги предварительная запись и ускорение обслуживания не осуществляется. </w:t>
      </w:r>
      <w:r>
        <w:br/>
      </w:r>
      <w:r>
        <w:rPr>
          <w:rFonts w:ascii="Times New Roman"/>
          <w:b w:val="false"/>
          <w:i w:val="false"/>
          <w:color w:val="000000"/>
          <w:sz w:val="28"/>
        </w:rPr>
        <w:t xml:space="preserve">
      11. Помещение для приема граждан приспособлено для работы с потребителями услуги, обеспечена противопожарная безопасность, имеются места для заполнения документов, стенд с перечнем необходимых документов и образцами их заполнения. </w:t>
      </w:r>
    </w:p>
    <w:bookmarkStart w:name="z7" w:id="7"/>
    <w:p>
      <w:pPr>
        <w:spacing w:after="0"/>
        <w:ind w:left="0"/>
        <w:jc w:val="left"/>
      </w:pPr>
      <w:r>
        <w:rPr>
          <w:rFonts w:ascii="Times New Roman"/>
          <w:b/>
          <w:i w:val="false"/>
          <w:color w:val="000000"/>
        </w:rPr>
        <w:t xml:space="preserve"> 
2. Порядок оказания государственной услуги </w:t>
      </w:r>
    </w:p>
    <w:bookmarkEnd w:id="7"/>
    <w:p>
      <w:pPr>
        <w:spacing w:after="0"/>
        <w:ind w:left="0"/>
        <w:jc w:val="both"/>
      </w:pPr>
      <w:r>
        <w:rPr>
          <w:rFonts w:ascii="Times New Roman"/>
          <w:b w:val="false"/>
          <w:i w:val="false"/>
          <w:color w:val="000000"/>
          <w:sz w:val="28"/>
        </w:rPr>
        <w:t xml:space="preserve">      12. Перечень необходимых документов для получения государственной услуги: </w:t>
      </w:r>
      <w:r>
        <w:br/>
      </w:r>
      <w:r>
        <w:rPr>
          <w:rFonts w:ascii="Times New Roman"/>
          <w:b w:val="false"/>
          <w:i w:val="false"/>
          <w:color w:val="000000"/>
          <w:sz w:val="28"/>
        </w:rPr>
        <w:t xml:space="preserve">
      1) заявление лица о своем желании стать патронатным воспитателем; </w:t>
      </w:r>
      <w:r>
        <w:br/>
      </w:r>
      <w:r>
        <w:rPr>
          <w:rFonts w:ascii="Times New Roman"/>
          <w:b w:val="false"/>
          <w:i w:val="false"/>
          <w:color w:val="000000"/>
          <w:sz w:val="28"/>
        </w:rPr>
        <w:t xml:space="preserve">
      2) согласие супруга (супруги), если лицо, желающее быть патронатным воспитателем ребенка, состоит в браке; </w:t>
      </w:r>
      <w:r>
        <w:br/>
      </w:r>
      <w:r>
        <w:rPr>
          <w:rFonts w:ascii="Times New Roman"/>
          <w:b w:val="false"/>
          <w:i w:val="false"/>
          <w:color w:val="000000"/>
          <w:sz w:val="28"/>
        </w:rPr>
        <w:t xml:space="preserve">
      3) справка о состоянии здоровья лица, желающего стать патронатным воспитателем; </w:t>
      </w:r>
      <w:r>
        <w:br/>
      </w:r>
      <w:r>
        <w:rPr>
          <w:rFonts w:ascii="Times New Roman"/>
          <w:b w:val="false"/>
          <w:i w:val="false"/>
          <w:color w:val="000000"/>
          <w:sz w:val="28"/>
        </w:rPr>
        <w:t xml:space="preserve">
      4) справка о состоянии здоровья супруга (супруги), если лицо, желающее быть патронатным воспитателем, состоит в браке; </w:t>
      </w:r>
      <w:r>
        <w:br/>
      </w:r>
      <w:r>
        <w:rPr>
          <w:rFonts w:ascii="Times New Roman"/>
          <w:b w:val="false"/>
          <w:i w:val="false"/>
          <w:color w:val="000000"/>
          <w:sz w:val="28"/>
        </w:rPr>
        <w:t xml:space="preserve">
      5) акт обследования условий жизни лица, претендующего на воспитание ребенка; </w:t>
      </w:r>
      <w:r>
        <w:br/>
      </w:r>
      <w:r>
        <w:rPr>
          <w:rFonts w:ascii="Times New Roman"/>
          <w:b w:val="false"/>
          <w:i w:val="false"/>
          <w:color w:val="000000"/>
          <w:sz w:val="28"/>
        </w:rPr>
        <w:t xml:space="preserve">
      6) акт обследования условий жизни ребенка, передаваемого  патронатному воспитателю; </w:t>
      </w:r>
      <w:r>
        <w:br/>
      </w:r>
      <w:r>
        <w:rPr>
          <w:rFonts w:ascii="Times New Roman"/>
          <w:b w:val="false"/>
          <w:i w:val="false"/>
          <w:color w:val="000000"/>
          <w:sz w:val="28"/>
        </w:rPr>
        <w:t xml:space="preserve">
      7) справка о несудимости. </w:t>
      </w:r>
    </w:p>
    <w:p>
      <w:pPr>
        <w:spacing w:after="0"/>
        <w:ind w:left="0"/>
        <w:jc w:val="both"/>
      </w:pPr>
      <w:r>
        <w:rPr>
          <w:rFonts w:ascii="Times New Roman"/>
          <w:b w:val="false"/>
          <w:i w:val="false"/>
          <w:color w:val="ff0000"/>
          <w:sz w:val="28"/>
        </w:rPr>
        <w:t xml:space="preserve">       Сноска. Пункт 12 в редакции, постановления акимата Жамбылской области от 25.09.2008 </w:t>
      </w:r>
      <w:r>
        <w:rPr>
          <w:rFonts w:ascii="Times New Roman"/>
          <w:b w:val="false"/>
          <w:i w:val="false"/>
          <w:color w:val="ff0000"/>
          <w:sz w:val="28"/>
        </w:rPr>
        <w:t xml:space="preserve">№ 305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13. Бланки по данной государственной услуге не предусматриваются. </w:t>
      </w:r>
      <w:r>
        <w:br/>
      </w:r>
      <w:r>
        <w:rPr>
          <w:rFonts w:ascii="Times New Roman"/>
          <w:b w:val="false"/>
          <w:i w:val="false"/>
          <w:color w:val="000000"/>
          <w:sz w:val="28"/>
        </w:rPr>
        <w:t xml:space="preserve">
      14. Заявления и другие необходимые документы сдаются ответственным специалистам государственных органов осуществляющих данную государственную услугу указанные в </w:t>
      </w:r>
      <w:r>
        <w:rPr>
          <w:rFonts w:ascii="Times New Roman"/>
          <w:b w:val="false"/>
          <w:i w:val="false"/>
          <w:color w:val="000000"/>
          <w:sz w:val="28"/>
        </w:rPr>
        <w:t xml:space="preserve">приложениях 2 </w:t>
      </w:r>
      <w:r>
        <w:rPr>
          <w:rFonts w:ascii="Times New Roman"/>
          <w:b w:val="false"/>
          <w:i w:val="false"/>
          <w:color w:val="000000"/>
          <w:sz w:val="28"/>
        </w:rPr>
        <w:t xml:space="preserve">, 3. </w:t>
      </w:r>
      <w:r>
        <w:br/>
      </w:r>
      <w:r>
        <w:rPr>
          <w:rFonts w:ascii="Times New Roman"/>
          <w:b w:val="false"/>
          <w:i w:val="false"/>
          <w:color w:val="000000"/>
          <w:sz w:val="28"/>
        </w:rPr>
        <w:t xml:space="preserve">
      15. Подтверждением того, что потребитель сдал все необходимые документы для получения государственной услуги, является талон, в котором содержится дата получения заявителем государственной услуги. </w:t>
      </w:r>
      <w:r>
        <w:br/>
      </w:r>
      <w:r>
        <w:rPr>
          <w:rFonts w:ascii="Times New Roman"/>
          <w:b w:val="false"/>
          <w:i w:val="false"/>
          <w:color w:val="000000"/>
          <w:sz w:val="28"/>
        </w:rPr>
        <w:t xml:space="preserve">
      16. Результат оказания государственной услуги предоставляется в процессе личного посещения потребителя. </w:t>
      </w:r>
      <w:r>
        <w:br/>
      </w:r>
      <w:r>
        <w:rPr>
          <w:rFonts w:ascii="Times New Roman"/>
          <w:b w:val="false"/>
          <w:i w:val="false"/>
          <w:color w:val="000000"/>
          <w:sz w:val="28"/>
        </w:rPr>
        <w:t xml:space="preserve">
      Конечный результат оказания услуги выдается ответственными лицами государственных органов оказывающих данную услугу указанные в </w:t>
      </w:r>
      <w:r>
        <w:rPr>
          <w:rFonts w:ascii="Times New Roman"/>
          <w:b w:val="false"/>
          <w:i w:val="false"/>
          <w:color w:val="000000"/>
          <w:sz w:val="28"/>
        </w:rPr>
        <w:t xml:space="preserve">приложениях 2 </w:t>
      </w:r>
      <w:r>
        <w:rPr>
          <w:rFonts w:ascii="Times New Roman"/>
          <w:b w:val="false"/>
          <w:i w:val="false"/>
          <w:color w:val="000000"/>
          <w:sz w:val="28"/>
        </w:rPr>
        <w:t xml:space="preserve">, 3. </w:t>
      </w:r>
      <w:r>
        <w:br/>
      </w:r>
      <w:r>
        <w:rPr>
          <w:rFonts w:ascii="Times New Roman"/>
          <w:b w:val="false"/>
          <w:i w:val="false"/>
          <w:color w:val="000000"/>
          <w:sz w:val="28"/>
        </w:rPr>
        <w:t xml:space="preserve">
      17. Основанием для отказа в оказании государственной услуги является предоставление неполного пакета необходимых документов указанных в пункте 12 настоящего стандарта. </w:t>
      </w:r>
      <w:r>
        <w:br/>
      </w:r>
      <w:r>
        <w:rPr>
          <w:rFonts w:ascii="Times New Roman"/>
          <w:b w:val="false"/>
          <w:i w:val="false"/>
          <w:color w:val="000000"/>
          <w:sz w:val="28"/>
        </w:rPr>
        <w:t xml:space="preserve">
      Кроме того, в оказании государственной услуги может быть отказано лицам признанными судом недееспособными или ограниченно дееспособными, лишенных или ограниченных судом родительских правах, отстраненных от обязанностей опекуна (попечителя) за ненадлежащее исполнение возложенных на него законом обязанностей, бывшим усыновителям, если усыновление отменено судом по их вине, а также лицам состояния здоровья, которых не позволяет осуществлять обязанности по воспитанию ребенка. </w:t>
      </w:r>
    </w:p>
    <w:bookmarkStart w:name="z8" w:id="8"/>
    <w:p>
      <w:pPr>
        <w:spacing w:after="0"/>
        <w:ind w:left="0"/>
        <w:jc w:val="left"/>
      </w:pPr>
      <w:r>
        <w:rPr>
          <w:rFonts w:ascii="Times New Roman"/>
          <w:b/>
          <w:i w:val="false"/>
          <w:color w:val="000000"/>
        </w:rPr>
        <w:t xml:space="preserve"> 
3. Принципы работы </w:t>
      </w:r>
    </w:p>
    <w:bookmarkEnd w:id="8"/>
    <w:p>
      <w:pPr>
        <w:spacing w:after="0"/>
        <w:ind w:left="0"/>
        <w:jc w:val="both"/>
      </w:pPr>
      <w:r>
        <w:rPr>
          <w:rFonts w:ascii="Times New Roman"/>
          <w:b w:val="false"/>
          <w:i w:val="false"/>
          <w:color w:val="000000"/>
          <w:sz w:val="28"/>
        </w:rPr>
        <w:t xml:space="preserve">      18. Принципами работы по отношению к потребителю услуги являются: вежливость, предоставления исчерпывающей и полной информации об оказываемой государственной услуге, обеспечение защиты и конфиденциальности информации о содержании документов потребителей, обеспечения сохранности документов, которые потребитель не получил в установленные сроки. </w:t>
      </w:r>
    </w:p>
    <w:bookmarkStart w:name="z9" w:id="9"/>
    <w:p>
      <w:pPr>
        <w:spacing w:after="0"/>
        <w:ind w:left="0"/>
        <w:jc w:val="left"/>
      </w:pPr>
      <w:r>
        <w:rPr>
          <w:rFonts w:ascii="Times New Roman"/>
          <w:b/>
          <w:i w:val="false"/>
          <w:color w:val="000000"/>
        </w:rPr>
        <w:t xml:space="preserve"> 
4. Результаты работы </w:t>
      </w:r>
    </w:p>
    <w:bookmarkEnd w:id="9"/>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 xml:space="preserve">приложением 1 </w:t>
      </w:r>
      <w:r>
        <w:rPr>
          <w:rFonts w:ascii="Times New Roman"/>
          <w:b w:val="false"/>
          <w:i w:val="false"/>
          <w:color w:val="000000"/>
          <w:sz w:val="28"/>
        </w:rPr>
        <w:t xml:space="preserve">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Start w:name="z10" w:id="10"/>
    <w:p>
      <w:pPr>
        <w:spacing w:after="0"/>
        <w:ind w:left="0"/>
        <w:jc w:val="left"/>
      </w:pPr>
      <w:r>
        <w:rPr>
          <w:rFonts w:ascii="Times New Roman"/>
          <w:b/>
          <w:i w:val="false"/>
          <w:color w:val="000000"/>
        </w:rPr>
        <w:t xml:space="preserve"> 
5. Порядок обжалования </w:t>
      </w:r>
    </w:p>
    <w:bookmarkEnd w:id="10"/>
    <w:p>
      <w:pPr>
        <w:spacing w:after="0"/>
        <w:ind w:left="0"/>
        <w:jc w:val="both"/>
      </w:pPr>
      <w:r>
        <w:rPr>
          <w:rFonts w:ascii="Times New Roman"/>
          <w:b w:val="false"/>
          <w:i w:val="false"/>
          <w:color w:val="000000"/>
          <w:sz w:val="28"/>
        </w:rPr>
        <w:t xml:space="preserve">      21. Разъяснение порядка обжалования действия (бездействия) уполномоченных должностных лиц и оказание содействия в подготовке жалобы производится в отделах образования районов и города Тараз и в аппаратах Акимов поселков, аулов (села), аульных (сельских) округов указанные в </w:t>
      </w:r>
      <w:r>
        <w:rPr>
          <w:rFonts w:ascii="Times New Roman"/>
          <w:b w:val="false"/>
          <w:i w:val="false"/>
          <w:color w:val="000000"/>
          <w:sz w:val="28"/>
        </w:rPr>
        <w:t xml:space="preserve">приложениях 2 </w:t>
      </w:r>
      <w:r>
        <w:rPr>
          <w:rFonts w:ascii="Times New Roman"/>
          <w:b w:val="false"/>
          <w:i w:val="false"/>
          <w:color w:val="000000"/>
          <w:sz w:val="28"/>
        </w:rPr>
        <w:t xml:space="preserve">, 3. </w:t>
      </w:r>
      <w:r>
        <w:br/>
      </w:r>
      <w:r>
        <w:rPr>
          <w:rFonts w:ascii="Times New Roman"/>
          <w:b w:val="false"/>
          <w:i w:val="false"/>
          <w:color w:val="000000"/>
          <w:sz w:val="28"/>
        </w:rPr>
        <w:t xml:space="preserve">
      22. Жалоба подается на имя начальника государственного учреждения "Управление образования Акимата Жамбылской области" по адресу: город Тараз, улица Бектурганова N 6. </w:t>
      </w:r>
      <w:r>
        <w:br/>
      </w:r>
      <w:r>
        <w:rPr>
          <w:rFonts w:ascii="Times New Roman"/>
          <w:b w:val="false"/>
          <w:i w:val="false"/>
          <w:color w:val="000000"/>
          <w:sz w:val="28"/>
        </w:rPr>
        <w:t xml:space="preserve">
      А также, жалоба подается в аппараты Акимов, отделы образования районов и города Тараз, а также в аппараты Акимов поселков, аулов (села), аульных (сельских) округов указанные в </w:t>
      </w:r>
      <w:r>
        <w:rPr>
          <w:rFonts w:ascii="Times New Roman"/>
          <w:b w:val="false"/>
          <w:i w:val="false"/>
          <w:color w:val="000000"/>
          <w:sz w:val="28"/>
        </w:rPr>
        <w:t xml:space="preserve">приложениях 2 </w:t>
      </w:r>
      <w:r>
        <w:rPr>
          <w:rFonts w:ascii="Times New Roman"/>
          <w:b w:val="false"/>
          <w:i w:val="false"/>
          <w:color w:val="000000"/>
          <w:sz w:val="28"/>
        </w:rPr>
        <w:t xml:space="preserve">, 3, 4 соответственно. </w:t>
      </w:r>
      <w:r>
        <w:br/>
      </w:r>
      <w:r>
        <w:rPr>
          <w:rFonts w:ascii="Times New Roman"/>
          <w:b w:val="false"/>
          <w:i w:val="false"/>
          <w:color w:val="000000"/>
          <w:sz w:val="28"/>
        </w:rPr>
        <w:t xml:space="preserve">
      23. Принятие жалобы подтверждается выдачей заявителю талона, предусматривающего указания даты и времени, фамилии и инициалов лица, принявшего жалобу. </w:t>
      </w:r>
    </w:p>
    <w:bookmarkStart w:name="z11" w:id="11"/>
    <w:p>
      <w:pPr>
        <w:spacing w:after="0"/>
        <w:ind w:left="0"/>
        <w:jc w:val="left"/>
      </w:pPr>
      <w:r>
        <w:rPr>
          <w:rFonts w:ascii="Times New Roman"/>
          <w:b/>
          <w:i w:val="false"/>
          <w:color w:val="000000"/>
        </w:rPr>
        <w:t xml:space="preserve"> 
6. Контактная информация </w:t>
      </w:r>
    </w:p>
    <w:bookmarkEnd w:id="11"/>
    <w:p>
      <w:pPr>
        <w:spacing w:after="0"/>
        <w:ind w:left="0"/>
        <w:jc w:val="both"/>
      </w:pPr>
      <w:r>
        <w:rPr>
          <w:rFonts w:ascii="Times New Roman"/>
          <w:b w:val="false"/>
          <w:i w:val="false"/>
          <w:color w:val="000000"/>
          <w:sz w:val="28"/>
        </w:rPr>
        <w:t xml:space="preserve">      24. Контактные данные руководителя государственного учреждения, непосредственно оказывающего государственную услугу, его заместителей и вышестоящей организации: </w:t>
      </w:r>
      <w:r>
        <w:br/>
      </w:r>
      <w:r>
        <w:rPr>
          <w:rFonts w:ascii="Times New Roman"/>
          <w:b w:val="false"/>
          <w:i w:val="false"/>
          <w:color w:val="000000"/>
          <w:sz w:val="28"/>
        </w:rPr>
        <w:t xml:space="preserve">
      1) Начальник государственного учреждения "Управление образования акимата Жамбылской области", график работы с 9.00 до 18.00 часов, приемный день граждан: пятница с 15.00 до 18.00 часов, адрес: город Тараз, улица Бектурганова N 6, телефон: 431552; </w:t>
      </w:r>
      <w:r>
        <w:br/>
      </w:r>
      <w:r>
        <w:rPr>
          <w:rFonts w:ascii="Times New Roman"/>
          <w:b w:val="false"/>
          <w:i w:val="false"/>
          <w:color w:val="000000"/>
          <w:sz w:val="28"/>
        </w:rPr>
        <w:t xml:space="preserve">
      2) Заместитель начальника государственного учреждения "Управление образования акимата Жамбылской области" график работы с 9.00 до 18.00 часов, приемный день граждан: среда с 15.00 до 18.00 часов, адрес: город Тараз, улица Бектурганова N 6, телефон 457022. </w:t>
      </w:r>
      <w:r>
        <w:br/>
      </w:r>
      <w:r>
        <w:rPr>
          <w:rFonts w:ascii="Times New Roman"/>
          <w:b w:val="false"/>
          <w:i w:val="false"/>
          <w:color w:val="000000"/>
          <w:sz w:val="28"/>
        </w:rPr>
        <w:t xml:space="preserve">
      3) Контактные данные аппаратов Акимов, руководителей отделов образования районов и города Тараз, а также аппаратов Акимов поселков, аулов (села), аульных (сельских) округов указаны в </w:t>
      </w:r>
      <w:r>
        <w:rPr>
          <w:rFonts w:ascii="Times New Roman"/>
          <w:b w:val="false"/>
          <w:i w:val="false"/>
          <w:color w:val="000000"/>
          <w:sz w:val="28"/>
        </w:rPr>
        <w:t xml:space="preserve">приложениях 2 </w:t>
      </w:r>
      <w:r>
        <w:rPr>
          <w:rFonts w:ascii="Times New Roman"/>
          <w:b w:val="false"/>
          <w:i w:val="false"/>
          <w:color w:val="000000"/>
          <w:sz w:val="28"/>
        </w:rPr>
        <w:t xml:space="preserve">, 3, 4. </w:t>
      </w:r>
      <w:r>
        <w:br/>
      </w:r>
      <w:r>
        <w:rPr>
          <w:rFonts w:ascii="Times New Roman"/>
          <w:b w:val="false"/>
          <w:i w:val="false"/>
          <w:color w:val="000000"/>
          <w:sz w:val="28"/>
        </w:rPr>
        <w:t xml:space="preserve">
      25. Консультацию по вопросу о предоставляемой услуге можно получить в отделах образования районов и города Тараз и в аппаратах Акимов поселков, аулов (села), аульных (сельских) округов, указанные в </w:t>
      </w:r>
      <w:r>
        <w:rPr>
          <w:rFonts w:ascii="Times New Roman"/>
          <w:b w:val="false"/>
          <w:i w:val="false"/>
          <w:color w:val="000000"/>
          <w:sz w:val="28"/>
        </w:rPr>
        <w:t xml:space="preserve">приложениях 2 </w:t>
      </w:r>
      <w:r>
        <w:rPr>
          <w:rFonts w:ascii="Times New Roman"/>
          <w:b w:val="false"/>
          <w:i w:val="false"/>
          <w:color w:val="000000"/>
          <w:sz w:val="28"/>
        </w:rPr>
        <w:t xml:space="preserve">, 3. </w:t>
      </w:r>
    </w:p>
    <w:bookmarkStart w:name="z12"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2"/>
    <w:p>
      <w:pPr>
        <w:spacing w:after="0"/>
        <w:ind w:left="0"/>
        <w:jc w:val="left"/>
      </w:pPr>
      <w:r>
        <w:rPr>
          <w:rFonts w:ascii="Times New Roman"/>
          <w:b/>
          <w:i w:val="false"/>
          <w:color w:val="000000"/>
        </w:rPr>
        <w:t xml:space="preserve"> 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3133"/>
        <w:gridCol w:w="2153"/>
        <w:gridCol w:w="1953"/>
      </w:tblGrid>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значение показателя в последующем году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показателя в отчетном году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Своевременность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документов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ожидавших получения услуги в очереди не более 40 минут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Качество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удовлетворенных качеством процесса предоставления услуги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правильно оформленных документов должностным лицом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Доступность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удовлетворенных качеством и информацией о порядке предоставления услуги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правильно заполненных потребителем документов и сданных с первого раза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информация о которых доступна через Интернет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Процесс обжалования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жалоб в общем количестве обслуженных потребителей по данному виду услуг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жалоб, рассмотренных и удовлетворенных в установленный срок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удовлетворенных существующим порядком обжалования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удовлетворенных сроками обжалования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Вежливость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удовлетворенных вежливостью персонала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ff0000"/>
          <w:sz w:val="28"/>
        </w:rPr>
        <w:t xml:space="preserve">      Сноска. Строка 4.2.с изменениями, внесенными постановлением акимата Жамбылской области от 25.09.2008 </w:t>
      </w:r>
      <w:r>
        <w:rPr>
          <w:rFonts w:ascii="Times New Roman"/>
          <w:b w:val="false"/>
          <w:i w:val="false"/>
          <w:color w:val="ff0000"/>
          <w:sz w:val="28"/>
        </w:rPr>
        <w:t xml:space="preserve">№ 305 </w:t>
      </w:r>
      <w:r>
        <w:rPr>
          <w:rFonts w:ascii="Times New Roman"/>
          <w:b w:val="false"/>
          <w:i w:val="false"/>
          <w:color w:val="ff0000"/>
          <w:sz w:val="28"/>
        </w:rPr>
        <w:t xml:space="preserve">. </w:t>
      </w:r>
    </w:p>
    <w:bookmarkStart w:name="z13"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3"/>
    <w:p>
      <w:pPr>
        <w:spacing w:after="0"/>
        <w:ind w:left="0"/>
        <w:jc w:val="left"/>
      </w:pPr>
      <w:r>
        <w:rPr>
          <w:rFonts w:ascii="Times New Roman"/>
          <w:b/>
          <w:i w:val="false"/>
          <w:color w:val="000000"/>
        </w:rPr>
        <w:t xml:space="preserve"> Контактные данные отделов образования районов и города Тараз, </w:t>
      </w:r>
      <w:r>
        <w:br/>
      </w:r>
      <w:r>
        <w:rPr>
          <w:rFonts w:ascii="Times New Roman"/>
          <w:b/>
          <w:i w:val="false"/>
          <w:color w:val="000000"/>
        </w:rPr>
        <w:t xml:space="preserve">
предоставляющих государственную услугу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609"/>
        <w:gridCol w:w="4267"/>
        <w:gridCol w:w="2324"/>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телефона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(далее  ГУ) "Отдел образования акимата Байзакского района"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 село Сарыкемер, улица Байзак батыра, 104 baizak raiono@mail.ru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 </w:t>
            </w:r>
            <w:r>
              <w:br/>
            </w:r>
            <w:r>
              <w:rPr>
                <w:rFonts w:ascii="Times New Roman"/>
                <w:b w:val="false"/>
                <w:i w:val="false"/>
                <w:color w:val="000000"/>
                <w:sz w:val="20"/>
              </w:rPr>
              <w:t xml:space="preserve">
22532, 21867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"Отдел образования акимата Жамбылского района"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село Аса, улица Абая, 121 asa_raiono@mail.ru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 </w:t>
            </w:r>
            <w:r>
              <w:br/>
            </w:r>
            <w:r>
              <w:rPr>
                <w:rFonts w:ascii="Times New Roman"/>
                <w:b w:val="false"/>
                <w:i w:val="false"/>
                <w:color w:val="000000"/>
                <w:sz w:val="20"/>
              </w:rPr>
              <w:t xml:space="preserve">
21154, </w:t>
            </w:r>
            <w:r>
              <w:br/>
            </w:r>
            <w:r>
              <w:rPr>
                <w:rFonts w:ascii="Times New Roman"/>
                <w:b w:val="false"/>
                <w:i w:val="false"/>
                <w:color w:val="000000"/>
                <w:sz w:val="20"/>
              </w:rPr>
              <w:t xml:space="preserve">
22263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"Отдел образования акимата Жуалынского района"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 село Б. Момышулы, улица Жамбылская, 7 biology86@mail.ru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w:t>
            </w:r>
            <w:r>
              <w:br/>
            </w:r>
            <w:r>
              <w:rPr>
                <w:rFonts w:ascii="Times New Roman"/>
                <w:b w:val="false"/>
                <w:i w:val="false"/>
                <w:color w:val="000000"/>
                <w:sz w:val="20"/>
              </w:rPr>
              <w:t xml:space="preserve">
20389, 20229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"Отдел образования акимата Кордайского района"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село Кордай, улица Жибек жолы, 273 roois@rambler.ru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 </w:t>
            </w:r>
            <w:r>
              <w:br/>
            </w:r>
            <w:r>
              <w:rPr>
                <w:rFonts w:ascii="Times New Roman"/>
                <w:b w:val="false"/>
                <w:i w:val="false"/>
                <w:color w:val="000000"/>
                <w:sz w:val="20"/>
              </w:rPr>
              <w:t xml:space="preserve">
22190, 22328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"Отдел образования акимата Меркенского района"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 село Мерке, улица Исмаилова, 165 </w:t>
            </w:r>
            <w:r>
              <w:br/>
            </w:r>
            <w:r>
              <w:rPr>
                <w:rFonts w:ascii="Times New Roman"/>
                <w:b w:val="false"/>
                <w:i w:val="false"/>
                <w:color w:val="000000"/>
                <w:sz w:val="20"/>
              </w:rPr>
              <w:t xml:space="preserve">
zandarbekova@rambler.ru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 </w:t>
            </w:r>
            <w:r>
              <w:br/>
            </w:r>
            <w:r>
              <w:rPr>
                <w:rFonts w:ascii="Times New Roman"/>
                <w:b w:val="false"/>
                <w:i w:val="false"/>
                <w:color w:val="000000"/>
                <w:sz w:val="20"/>
              </w:rPr>
              <w:t xml:space="preserve">
24009, 21586, 21786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"Отдел образования акимата Мойынкумского района"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 Nurgul82@bk.ru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 </w:t>
            </w:r>
            <w:r>
              <w:br/>
            </w:r>
            <w:r>
              <w:rPr>
                <w:rFonts w:ascii="Times New Roman"/>
                <w:b w:val="false"/>
                <w:i w:val="false"/>
                <w:color w:val="000000"/>
                <w:sz w:val="20"/>
              </w:rPr>
              <w:t xml:space="preserve">
24095, 21137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"Отдел образования акимата Сарысуского района"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Жанатас, улица Жибек жолы, 31 sar_rayo@ok.kz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 </w:t>
            </w:r>
            <w:r>
              <w:br/>
            </w:r>
            <w:r>
              <w:rPr>
                <w:rFonts w:ascii="Times New Roman"/>
                <w:b w:val="false"/>
                <w:i w:val="false"/>
                <w:color w:val="000000"/>
                <w:sz w:val="20"/>
              </w:rPr>
              <w:t xml:space="preserve">
63032, 63023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"Отдел образования акимата Таласского района"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Каратау, улица Алексеева, 3 kar-edu@mail.ru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 </w:t>
            </w:r>
            <w:r>
              <w:br/>
            </w:r>
            <w:r>
              <w:rPr>
                <w:rFonts w:ascii="Times New Roman"/>
                <w:b w:val="false"/>
                <w:i w:val="false"/>
                <w:color w:val="000000"/>
                <w:sz w:val="20"/>
              </w:rPr>
              <w:t xml:space="preserve">
62918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"Отдел образования акимата Т.Рыскуловского района"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Т.Рыскуловский район, село Кулан, улица Жибек жолы, 1 kadir81@mail.ru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 </w:t>
            </w:r>
            <w:r>
              <w:br/>
            </w:r>
            <w:r>
              <w:rPr>
                <w:rFonts w:ascii="Times New Roman"/>
                <w:b w:val="false"/>
                <w:i w:val="false"/>
                <w:color w:val="000000"/>
                <w:sz w:val="20"/>
              </w:rPr>
              <w:t xml:space="preserve">
21239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"Отдел образования акимата Шусского района"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Шусский район, село Толе би, улица Толе би, 240 nuraly2005@mail.ru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 </w:t>
            </w:r>
            <w:r>
              <w:br/>
            </w:r>
            <w:r>
              <w:rPr>
                <w:rFonts w:ascii="Times New Roman"/>
                <w:b w:val="false"/>
                <w:i w:val="false"/>
                <w:color w:val="000000"/>
                <w:sz w:val="20"/>
              </w:rPr>
              <w:t xml:space="preserve">
32021, 33149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"Отдел образования акимата города Тараз"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Тараз, улица Аскарова, 47 saira64@mail.ru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 459874, 457844 </w:t>
            </w:r>
          </w:p>
        </w:tc>
      </w:tr>
    </w:tbl>
    <w:bookmarkStart w:name="z14" w:id="1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4"/>
    <w:p>
      <w:pPr>
        <w:spacing w:after="0"/>
        <w:ind w:left="0"/>
        <w:jc w:val="left"/>
      </w:pPr>
      <w:r>
        <w:rPr>
          <w:rFonts w:ascii="Times New Roman"/>
          <w:b/>
          <w:i w:val="false"/>
          <w:color w:val="000000"/>
        </w:rPr>
        <w:t xml:space="preserve"> Контактные данные акимов поселка, аула (села), аульного </w:t>
      </w:r>
      <w:r>
        <w:br/>
      </w:r>
      <w:r>
        <w:rPr>
          <w:rFonts w:ascii="Times New Roman"/>
          <w:b/>
          <w:i w:val="false"/>
          <w:color w:val="000000"/>
        </w:rPr>
        <w:t xml:space="preserve">
(сельского округа) предоставляющих государственную услугу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5646"/>
        <w:gridCol w:w="3839"/>
        <w:gridCol w:w="2777"/>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телефона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Ботамойнакского сельского округа Байзакского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 село Байзак, улица Байдешова, 4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20-6-4520-4-95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Бурылского сельского округа Байзакского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 село Бурыл, улица, 9 Мая, 13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24-6-4224-2-78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Диханского сельского округа Байзакского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 село Дихан, улица Ленина, 7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33-1-22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Жалгызтюбинского сельского округа Байзакского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 село Жетибай, улица Жамбыла, 10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2-23-85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Жанатурмысского сельского округа Байзакского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 село Кокбастау, улица Аубакирова, 76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2-26-8037-4-43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Ынтымакского сельского округа Байзакского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 село Мадимар, улица Сейдалиева, 1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35-5-02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села Коптерек Байзакского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 село Кенес, улица Уштобе, 11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2-23-81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села Коктал Байзакского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Байзаксий район, село Коктал, улица Молдагулова, 11а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24-14-4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Костюбинского сельского округа Байзакского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 село Талас, улица 40 лет Победы, 18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25-4-47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Кызыл жулдызского сельского округа Байзакского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 село Кызыл жулдыз, улица Тортаева, 64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Мырзатайского сельского округа Байзакского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 село Мырзатай, улица Центральная, 5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35-5-67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Сазтерекского сельского округа Байзакского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 селе Абай, улица Жамбыла, 4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31-6-48 </w:t>
            </w:r>
          </w:p>
        </w:tc>
      </w:tr>
      <w:tr>
        <w:trPr>
          <w:trHeight w:val="163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Сарыкемерского сельского округа Байзакского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 село Сарыкемер, улица Байзак батыра, 99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2-11-822-10-67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Сауханбаевского сельского округа Байзакского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 село Жакаш, улица Жакаш Мамырулы, 19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44-2-24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Темирбекского сельского округа Байзакского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 село Тегистик, улица Школьная, 2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2-22-39 </w:t>
            </w:r>
          </w:p>
        </w:tc>
      </w:tr>
      <w:tr>
        <w:trPr>
          <w:trHeight w:val="13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Туймекентского сельского округа Байзакского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 село Туймекент, улица Конаева, б/н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29-6-47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Ульгулинского сельского округа Байзакского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Байзакский район, село Ульгули, улица Сары-Озек, 9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26-3-38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Асинского сельского округа Жамбылского района Жамбылской области"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село Аса, улица Тугелбаева, 5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2-13-45 </w:t>
            </w:r>
            <w:r>
              <w:br/>
            </w:r>
            <w:r>
              <w:rPr>
                <w:rFonts w:ascii="Times New Roman"/>
                <w:b w:val="false"/>
                <w:i w:val="false"/>
                <w:color w:val="000000"/>
                <w:sz w:val="20"/>
              </w:rPr>
              <w:t xml:space="preserve">
2-17-88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Айшабибинского сельского округа Жамбылского района Жамбылской области"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село Айшабиби, улица Жибек жолы, 118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2-73-452-73-12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аула Акбулым Жамбылского района Жамбылской области"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аул Акбулум, улица Дербес Болыса, 52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3-65-25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Акбастауского аульного округа Жамбылского района Жамбылской области"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село Акбастау, улица Абая, 82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2-15-12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Бесагашского сельского округа Жамбылского района Жамбылской области"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село Бесагаш, улица Бейбитшилик, 4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3-25-353-20-35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Гродиковского сельского округа Жамбылского района Жамбылской области"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село Гродеково, улица Мира, 88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3-13-773-13-50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Ерназарского сельского округа Жамбылского района Жамбылской области"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село Ерназар, улица Абдыхайыма, 46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2-35-27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Жамбылского сельского округа Жамбылского района Жамбылской области"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село Чайкурук, улица имени 40 лет Победы, 10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3-70-68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Колькайнарского сельского округа Жамбылского района Жамбылской области"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село Тастобе, улица  Т. Рыскулова, 6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2-33-222-34-07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Каройского сельского округа Жамбылского района Жамбылской области"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село Пригородное, улица Ленина, 12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46-90-30 </w:t>
            </w:r>
            <w:r>
              <w:br/>
            </w:r>
            <w:r>
              <w:rPr>
                <w:rFonts w:ascii="Times New Roman"/>
                <w:b w:val="false"/>
                <w:i w:val="false"/>
                <w:color w:val="000000"/>
                <w:sz w:val="20"/>
              </w:rPr>
              <w:t xml:space="preserve">
46-90-35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Каракемерского аульного округа Жамбылского района Жамбылской области"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село Каракемер ауылы, улица Б. Сабаева, 13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2-12-952-45-18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Кызылкайнарского аульного округа Жамбылского района Жамбылской области"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село Кызылкайнар ауылы, улица Байдибек ата, 20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3-43-17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Каратюбинского аульного округа Жамбылского района Жамбылской области"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село Бектобе, улица Жамбыла, 136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2-55-222-55-38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Кумшагалского аульного округа Жамбылского района Жамбылской области"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село Кумшагал, улица А. Байтурсынова, 1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3-47-00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Орнекского сельского округа Жамбылского района Жамбылской области"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село Орнек, улица А. Бекбенбета, 44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2-52-72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Пионерского аульного округа Жамбылского района Жамбылской области"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село Пионер, улица Ислам ага, 49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2-31-69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"Аппарт Акима Полаткощиннского сельского округа Жамбылского района Жамбылской области"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село Жалпак тобе, улица Юнчи, 3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3-33-173-32-13 </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Аксайского сельского округа Жуалынского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 село Кайрат, улица Абая, 1 aksaiakimat@topmail.kz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2-32-78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Актюбинского сельского округа Жуалынского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 село Байтерек, улица Набережная, 1 aktobeakimat@topmail.kz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2-63-90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села Б.Момышулы Жуалынского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 село Б. Момышулы, улица Рысбек батыра, 5 momishuliakimat@topmail.kz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2-12-51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Биликольского сельского округа Жуалынского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 село Карабастау, улица Жамбыла, 8 bilikulakimat@topmail.kz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2-82-60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Боралдайского сельского округа Жуалынского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 село Колтоган, улица Конаева, 38 boraldaiakimat@topmail.kz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2-92-85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Бурнооктябрьского сельского округа Жуалынского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 село Нурлыкент, улица Мира, 101 burnooktjabrakimat@topmail.kz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2-52-19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Жетитобинского сельского округа Жуалынского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 село Карикорган, улица Кожаназарова, jetitobeakimat@topmail.kz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2-72-21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Куренбельского сельского округа Жуалынского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 село Куренбель, улица Карабастау, 56 kurenbelakimat@topmail.kz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2-51-37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Кокбастауского сельского округа Жуалынского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 село Терс, улица Талип, kokbastauakimat@topmail.kz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2-91-30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Карасазского сельского округа Жуалынского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 село Карасаз, улица Гагарина, 2 karasasakimat@topmail.kz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2-44-42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Кошкаратинского сельского округа Жуалынского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 село Кошкарата, улица Б. Усенова, 34 koshkarataakimat@topmail.kz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2-41-17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Кызыларыкского сельского округа Жуалынского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 село Кызыларык, улица Т. Тастандиева, kizilarikakimat@topmail.kz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2-62-01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Мынбулакского сельского округа Жуалынского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 село Колбастау, улица Абая, 3 minbulakakimat@topmail.kz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2-34-03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Тогызтарауского сельского округа Жуалынского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 село Тогызтарау, улица Жамбыла, 5 togiztarauakimat@topmail.kz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8/72640/ 2-82-16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Шакпакского сельского округа Жуалынского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 село Шакапаката, улица Пахомова, shakpakakimat@topmail.kz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2-43-35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Кордайского сельского округа Кордайского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село Кордай, улица Жибек жолы, 278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2-15-00,2-14-41, 4-50-65,4-28-61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Сарыбуласкского сельского округа Кордайского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село Сарыбұлақ, улица Целинная, 1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2-55-26,2-56-80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Какпатаского сельского округа Кордайского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село Какпатас, улица Конаева, 25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2-31-98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Беткайнарского аульного округа Кордайского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село Беткайнар, улица Казахстан, 72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2-51-23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Жамбылского аульного округа Кордайского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село Жамбыл, улица Центральная, 3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2-82-39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Степновского аульного округа Кордайского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село Степное, улица, Школьная, 10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2-83-67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Касыкского аульного округа Кордайского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село Касык, улица Домалак ана, 72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2-41-85,2-40-47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Ногайбайского аульного округа Кордайского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село Ногайбай, улица Момышулы, 15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2-72-19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Алгинского аульного округа Кордайского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село Алга, улица Алдабергенова, 95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3-61-09,3-61-41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Кененского аульного округа Кордайского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село Кенен, улица Кенен, 15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7-83-98,7-81-36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Отарского аульного округа Кордайского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село Отар, улица Вокзальная, 15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7-13-30,7-13-35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Улкен-Сулуторского аульного округа Кордайского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село Улкен-Сулутор, улица Куттыккадамбаева, 50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3-55-19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Карасусского аульного округа Кордайского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село Карасу, улица Ленина, 4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4-23-71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Аухаттинского аульного округа Кордайского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село Аухатты, улица Школьная, 3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2-83-89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Масанчинского аульного округа Кордайского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село Масанчи, улица Ворошилова, 14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3-23-76,3-20-58,3-20-41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Каракемерского аульного округа Кордайского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село Каракемер, улица Конаева, 4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3-38-49,3-37-41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Сортобинского аульного округа Кордайского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село Сортобе, улица Ленина, 182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3-10-24,3-10-13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Карасайского аульного округа Кордайского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аул имени Карасай батыра, улица Школьная, 3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3-44-21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Сулуторского аульного округа Кордайского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село Сулутор, улица Жамбыла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сельского округа Андас батыр" Меркенского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 село Андас батыр, улица А. Шотайулы, 39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2-53-44 2-51-64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Кенесского сельского округа Меркенского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 село Кенес, улица К. Тайшыманова, 38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2-57-21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Жанатоганского сельского округа Меркенского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 село Жанатоган, улица Кулбаева, 76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2-46-73 2-46-37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Таттинского сельского округа Меркенского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 село Татти, улица Школьная, 1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2-65-99 2-61-61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Акаралского сельского округа Меркенского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 село Акарал, улица Асубая, 56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2-41-25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Актоганского сельского округа Меркенского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 село Актоган, улица Косбармакова, 26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2-54-19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Ойталского сельского округа Меркенского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 село Ойтал, улица Революции, 1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2-37-45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Акерменского сельского округа Меркенского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 село Акермен, улица Толе би, 27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2-66-42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Меркенского сельского округа Меркенского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 село Мерке, улица Исмаилова, 169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2-14-71 2-30-94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Сарымолдаевского сельского округа Меркенского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 село Сарымолдаева, улица Исмаилова, 390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2-17-08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Аспаринского сельского округа Меркенского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 село Аспара, улица Аспаринская, 1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2-50-24 2-50-25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Жамбылского сельского округа Меркенского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 село Жамбыл, улица Исмаилова, 119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2-13-06 2-79-37 </w:t>
            </w:r>
          </w:p>
        </w:tc>
      </w:tr>
      <w:tr>
        <w:trPr>
          <w:trHeight w:val="135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Суратского сельского округа Меркенского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 село Сурат, улица Калдыбая, 64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2-44-68 2-44-69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Рыскуловского сельского округа Меркенского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 село Рыскулов, улица 60 лет СССР, 5/2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2-34-51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Уланбельского аульного округа Мойынкумского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 село Уланбел, улица Сейфуллина, 4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6-00-40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Карабугетского аульного округа Мойынкумского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 село Карабугет, улица Сейфуллина, 11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Кылышбайского аульного округа Мойынкумского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 село Кылышбай улица Толепбергенова, 15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2-63-75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Жамбылского аульного округа Мойынкумского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 село Жамбыл, улица  Динали, 8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2-49-15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Кызылтауского аульного округа Мойынкумского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 село Кызылтау, улица Ы. Алтынсарина, 9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Берликского аульного округа Мойынкумского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 село Берлик, улица Исабекова, 57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2-32-81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Кенесского аульного округа Мойынкумского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 село Кенес, улица Биназар, 49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2-35-21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Биназарского аульного округа Мойынкумского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 село Биназар, улица Аитишева, 6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2-31-87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Хантауского аульного округа Мойынкумского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 поселок Хантау, улица Ленина, 3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Мирнинского аульного округа Мойынкумского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 поселок Мирный, улица  Абылайхана, 7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Акбакайского аульного округа Мойынкумского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 поселок Акбакай, улица Конаева, 1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Аксуйекского аульного округа Мойынкумского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 поселок Аксуйек, улица Балхаш, 1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Мынаралского аульного округа Мойынкумского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 поселок Мынарал, улица Садыкова, 14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3-60-30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Мойынкумского сельского округа"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 село Мойынкум, улица А. Кошекова, 7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2-44-03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Шыганакского поселкового округа"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 Поселок Шиганак, улица Победы, 5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2-75-25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Кызылотауского сельского округа"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 село Кызылотау улица Шалабаева, 10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Байкадамского сельского округа Сарысуского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 село Саудакент,  улица Асанова, 7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2-11-33,2-21-96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w:t>
            </w:r>
            <w:r>
              <w:rPr>
                <w:rFonts w:ascii="Times New Roman"/>
                <w:b/>
                <w:i w:val="false"/>
                <w:color w:val="000000"/>
                <w:sz w:val="20"/>
              </w:rPr>
              <w:t xml:space="preserve">" </w:t>
            </w:r>
            <w:r>
              <w:rPr>
                <w:rFonts w:ascii="Times New Roman"/>
                <w:b w:val="false"/>
                <w:i w:val="false"/>
                <w:color w:val="000000"/>
                <w:sz w:val="20"/>
              </w:rPr>
              <w:t xml:space="preserve">Аппарат акима Жайилминского сельского округа Сарысуского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района, село Жайылма, улица К. Донбай, 41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2-33-30,2-10-68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Жанаарыкского сельского округа Сарысуского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района, село У. Сыздыкбайулы, улица Кабылулы Расул, 6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6-19-55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Жанаталапского сельского округа Сарысуского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района, село Жанаталап, улица Р. Сатенулы, улица, 1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2-16-19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Игиликского сельского округа Сарысуского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района, село Ондирис, улица Ж. Жумабекулы, 19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2-14-04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Камкалинского сельского округа Сарысуского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района, село Чиганак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2-93-14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Тогызкентского сельского округа Сарысуского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района, село Тогызкент, улица Жамбыла, 20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2-43-25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Туркистанского сельского округа Сарысуского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района, село Туркистан, улица 50 лет Октября, 2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6-16-50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Досболского сельского округа Сарысуского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района, село Досбол, улица К. Жумадилова, 9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Т.Рыскуловский район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Куланского сельского округа Т.Рыскуловского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Т.Рыскуловский район, село Кулан, улица Жибек Жолы, 76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2-10-84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Луговского сельского округа Т.Рыскуловского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Т.Рыскуловский район, село Луговое, улица С. Есимова, 56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2-41-03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Каракистакского сельского округа"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Т.Рыскуловский район, село Каменка, улица Жибек Жолы, 122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25-5-01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Абайского сельского округа Т.Рыскуловского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Т.Рыскуловский район, село Абай, улица Сатпаева, 94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2-13-37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Жанатурмыского сельского округа"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Т.Рыскуловский район, село Жанатурмыс, улица К. Сатпаева, 58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25-3-14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Ленинского сельского округа Т.Рыскуловского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Т.Рыскуловский район, село Р. Сабденов, улица А. Молдагуловой, 9/8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2-18-69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Корагатинского сельского округа Т.Рыскуловского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Т.Рыскуловский район, село Корагаты, улица Толе би, 15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28-3-45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Кокдоненского сельского округа Т.Рыскуловского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Т.Рыскуловский район, село Кокдонен, улица Ш. Уалиханова, 85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35-5-05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Новосельского сельского округа Т.Рыскуловского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Т.Рыскуловский район, село Юбелейное, улица Абая, 2/1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27-3-18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Когершинского сельского округа Т.Рыскуловского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Т.Рыскуловский район, село Когершин, улица Амангельды, 28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26-4-99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Акыртобинского сельского округа Т.Рыскуловского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Т.Рыскуловский район, село Акыртобе, улица Т.Рыскулова, 24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23-3-18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Теренозекского сельского округа Т.Рыскуловского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Т.Рыскуловский район, село Теренозек, улица Жибек Жолы, 23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23-3-56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Кайндинского сельского округа Т.Рыскуловского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Т.Рыскуловский район, село Кайынды, улица Жорабек, 18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23-3-55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Орнекского сельского округа Т.Рыскуловского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Т.Рыскуловский район, село Орнек, улица Есиркеп, 12а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29-3-40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Кумарыкского сельского округа Т.Рыскуловского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Т.Рыскуловский район, село Кумарык, улица Жибек Жолы, 67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35-4-21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Аккольского сельского округа Таласского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 село Аккол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2-11-46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Аккумского сельского округа Таласского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 село Аккум, улица Конаева, 9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35-5-38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Бериккаринского сельского округа Таласского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 село Майтобе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6-25-82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Бостандыкского сельского округа Таласского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 село Бостандык, улица Байжанова, 1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35-5-20,35-5-62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 аула Каратау Таласского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 село Есей би, улица А. Омарова, 5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35-5-40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Каскабулакского сельского округа Таласского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 село Каскабулак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60-5-60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Кенесского сельского округа Таласского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 село Болтирик, улица Т.Рыскулова, 10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32-3-63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Коктальского сельского округа Таласского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 поселок Коктал, улица Ленина, 8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6-21-55,6-20-67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Кызылаутского сельского округа Таласского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 село Кызылаут, улица Абая, 15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33-3-86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Ойыкского сельского округа Таласского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 село Ойык, улица Т. Рыскулова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31-3-64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Тамдинского сельского округа Таласского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 село Тамды, улица А. Бекболатова, 52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6-28-82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Ушаралского сельского округа Таласского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 село Ушарал, улица Сапак Датка, 15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34-4-26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С. Шакировского сельского округа Таласского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 село Шакиров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36-2-13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Толебийского аульного округа Шуского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 село Толе би,  улица Толе би, 240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3-28-98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Аксуского сельского округа Шуского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 село Аксу, улица Сейфуллина, 91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4-65-41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Алгинского сельского округа Шуского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 село Алга, улица Карашаш, 44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4-26-87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Балуан Шолакского сельского округа Шуского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 село Балуан Шолак, улица Дулати, 1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3-29-06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Бирликского сельского округа Шуского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 село Бирлик,  улица Центральная, 4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2-23-58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Бирликустемского сельского округа Шуского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 село Бирликустем, улица Масатбаева, 47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3-28-66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села Далакайнар Шуского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 село Далакайнар, улица Толе би, 4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3-12-54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Дулатского сельского округа Шуского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 село Байдибек, улица Ашимбая, 6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3-20-92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Ескишуского сельского округа Шуского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 село Белбасар, улица А. Шалибекулы, 67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3-13-63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Жанакогамского сельского округа Шуского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 село Коктобе, улица А. Галиакпарова, 48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3-19-19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Коккайнарского сельского округа Шуского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 село Коккайнар, улица Сарыбулак, 8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4-23-48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села Конаева Шуского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 село Конаев, улица Смаил, 12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3-18-13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Корагатинского сельского округа Шуского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 село Мойынкум, улица Толе би, 2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3-22-31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Ондирисского сельского округа Шуского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 село Абай, улица Жаксыбай, 57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4-64-40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Тасоткелского сельского округа Шуского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 село Тасоткел, улица Рыскулова, 15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Шокпарского сельского округа Шуского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 село Шокпар, улица Школьная, 1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6-11-37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Актобинского сельского округа Шуского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 село Актобе, улица К. Сатпаева, 8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3-29-93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Жанажолского сельского округа Шуского района"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 село Жанажол, улица Нусуп Секеулы, 75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4-45-53 </w:t>
            </w:r>
          </w:p>
        </w:tc>
      </w:tr>
    </w:tbl>
    <w:bookmarkStart w:name="z15" w:id="1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5"/>
    <w:p>
      <w:pPr>
        <w:spacing w:after="0"/>
        <w:ind w:left="0"/>
        <w:jc w:val="left"/>
      </w:pPr>
      <w:r>
        <w:rPr>
          <w:rFonts w:ascii="Times New Roman"/>
          <w:b/>
          <w:i w:val="false"/>
          <w:color w:val="000000"/>
        </w:rPr>
        <w:t xml:space="preserve"> Контактные данные аппаратов акимов районов и города Тараз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393"/>
        <w:gridCol w:w="5313"/>
        <w:gridCol w:w="20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электронная почта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телефона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(далее  ГУ) "Аппарат Акима Байзакского района"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Байакский район, село Сарыкемер, улица Байзак батыра, 107 baizak_akimat@mail.ru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8/72637/ </w:t>
            </w:r>
            <w:r>
              <w:br/>
            </w:r>
            <w:r>
              <w:rPr>
                <w:rFonts w:ascii="Times New Roman"/>
                <w:b w:val="false"/>
                <w:i w:val="false"/>
                <w:color w:val="000000"/>
                <w:sz w:val="20"/>
              </w:rPr>
              <w:t xml:space="preserve">
21096, 21582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Жамбылского района Жамбылской области"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район, село Аса, ул. Абая, 123 www.zhambyl.kz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 </w:t>
            </w:r>
            <w:r>
              <w:br/>
            </w:r>
            <w:r>
              <w:rPr>
                <w:rFonts w:ascii="Times New Roman"/>
                <w:b w:val="false"/>
                <w:i w:val="false"/>
                <w:color w:val="000000"/>
                <w:sz w:val="20"/>
              </w:rPr>
              <w:t xml:space="preserve">
222328, 21153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Жуалынского района Жамбылской области"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Жуалынский район, село, Б. Момышулы, улица Жамбылская, 12, Jua_fin@tarnet.kz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w:t>
            </w:r>
            <w:r>
              <w:br/>
            </w:r>
            <w:r>
              <w:rPr>
                <w:rFonts w:ascii="Times New Roman"/>
                <w:b w:val="false"/>
                <w:i w:val="false"/>
                <w:color w:val="000000"/>
                <w:sz w:val="20"/>
              </w:rPr>
              <w:t xml:space="preserve">
21500, 21573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Кордайского района"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Кордайский район, с. Кордай, ул. Толе би, 106, www.akimatkorday.kz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 </w:t>
            </w:r>
            <w:r>
              <w:br/>
            </w:r>
            <w:r>
              <w:rPr>
                <w:rFonts w:ascii="Times New Roman"/>
                <w:b w:val="false"/>
                <w:i w:val="false"/>
                <w:color w:val="000000"/>
                <w:sz w:val="20"/>
              </w:rPr>
              <w:t xml:space="preserve">
21360, 21240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Меркенского района"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 село Мерке, улица Исмаилова, 169, </w:t>
            </w:r>
            <w:r>
              <w:br/>
            </w:r>
            <w:r>
              <w:rPr>
                <w:rFonts w:ascii="Times New Roman"/>
                <w:b w:val="false"/>
                <w:i w:val="false"/>
                <w:color w:val="000000"/>
                <w:sz w:val="20"/>
              </w:rPr>
              <w:t xml:space="preserve">
www.zhambyl.kz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 </w:t>
            </w:r>
            <w:r>
              <w:br/>
            </w:r>
            <w:r>
              <w:rPr>
                <w:rFonts w:ascii="Times New Roman"/>
                <w:b w:val="false"/>
                <w:i w:val="false"/>
                <w:color w:val="000000"/>
                <w:sz w:val="20"/>
              </w:rPr>
              <w:t xml:space="preserve">
21689, 21361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Мойынкумского района"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Мойынкумский район, село Мойынкум, улица Амангельды, 147, Moinkum_akimat@mail.ru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 </w:t>
            </w:r>
            <w:r>
              <w:br/>
            </w:r>
            <w:r>
              <w:rPr>
                <w:rFonts w:ascii="Times New Roman"/>
                <w:b w:val="false"/>
                <w:i w:val="false"/>
                <w:color w:val="000000"/>
                <w:sz w:val="20"/>
              </w:rPr>
              <w:t xml:space="preserve">
24155, 24487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Сарысуского района Жамбылской области"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Сарысуский район, город Жанатас, 2 микрорайон </w:t>
            </w:r>
            <w:r>
              <w:br/>
            </w:r>
            <w:r>
              <w:rPr>
                <w:rFonts w:ascii="Times New Roman"/>
                <w:b w:val="false"/>
                <w:i w:val="false"/>
                <w:color w:val="000000"/>
                <w:sz w:val="20"/>
              </w:rPr>
              <w:t xml:space="preserve">
www.arysu.kz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 </w:t>
            </w:r>
            <w:r>
              <w:br/>
            </w:r>
            <w:r>
              <w:rPr>
                <w:rFonts w:ascii="Times New Roman"/>
                <w:b w:val="false"/>
                <w:i w:val="false"/>
                <w:color w:val="000000"/>
                <w:sz w:val="20"/>
              </w:rPr>
              <w:t xml:space="preserve">
61437, 63281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Таласского района"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  город Каратау, площадь Достык, 1 ekonomkaratau@mail.ru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 </w:t>
            </w:r>
            <w:r>
              <w:br/>
            </w:r>
            <w:r>
              <w:rPr>
                <w:rFonts w:ascii="Times New Roman"/>
                <w:b w:val="false"/>
                <w:i w:val="false"/>
                <w:color w:val="000000"/>
                <w:sz w:val="20"/>
              </w:rPr>
              <w:t xml:space="preserve">
62407, 60105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Т. Рыскуловского района"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Рыскуловский район, село Кулан, улица Жибек жолы, 75 www.T-Ryckulov.kz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 </w:t>
            </w:r>
            <w:r>
              <w:br/>
            </w:r>
            <w:r>
              <w:rPr>
                <w:rFonts w:ascii="Times New Roman"/>
                <w:b w:val="false"/>
                <w:i w:val="false"/>
                <w:color w:val="000000"/>
                <w:sz w:val="20"/>
              </w:rPr>
              <w:t xml:space="preserve">
21600, 22342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Шуского района"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Шуский район, село Толе би, улица Толе би, 274 </w:t>
            </w:r>
            <w:r>
              <w:br/>
            </w:r>
            <w:r>
              <w:rPr>
                <w:rFonts w:ascii="Times New Roman"/>
                <w:b w:val="false"/>
                <w:i w:val="false"/>
                <w:color w:val="000000"/>
                <w:sz w:val="20"/>
              </w:rPr>
              <w:t xml:space="preserve">
www.zhambulshu.kz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 </w:t>
            </w:r>
            <w:r>
              <w:br/>
            </w:r>
            <w:r>
              <w:rPr>
                <w:rFonts w:ascii="Times New Roman"/>
                <w:b w:val="false"/>
                <w:i w:val="false"/>
                <w:color w:val="000000"/>
                <w:sz w:val="20"/>
              </w:rPr>
              <w:t xml:space="preserve">
32198, 31955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города Тараз Жамбылской области"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Тараз улица Сулейманова, 3 </w:t>
            </w:r>
            <w:r>
              <w:br/>
            </w:r>
            <w:r>
              <w:rPr>
                <w:rFonts w:ascii="Times New Roman"/>
                <w:b w:val="false"/>
                <w:i w:val="false"/>
                <w:color w:val="000000"/>
                <w:sz w:val="20"/>
              </w:rPr>
              <w:t xml:space="preserve">
www.gorakim.kz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43084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