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4bdb" w14:textId="4d24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участникам и инвалидам Великой Отечественной войны для оплаты за эксплутационные услуги и газоснабжение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29 января 2008 года N 5/10. Зарегистрировано Управлением юстиции города Темиртау Карагандинской области 28 февраля 2008 года N 8-3-49.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14) пункта 1 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руководствуясь решением 6 сессии Темиртауского городского маслихата от 24 декабря 2007 года N 6/4 "О городском бюджете на 2008 год", зарегистрированного в Реестре государственной регистрации нормативных правовых актов под N 8-3-46,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занятости и социальных программ города Темиртау":</w:t>
      </w:r>
      <w:r>
        <w:br/>
      </w:r>
      <w:r>
        <w:rPr>
          <w:rFonts w:ascii="Times New Roman"/>
          <w:b w:val="false"/>
          <w:i w:val="false"/>
          <w:color w:val="000000"/>
          <w:sz w:val="28"/>
        </w:rPr>
        <w:t>
      1) обеспечить с 1 января 2008 года выплату материальной помощи участникам и инвалидам Великой Отечественной войны для оплаты эксплуатационных услуг и газоснабжения;</w:t>
      </w:r>
      <w:r>
        <w:br/>
      </w:r>
      <w:r>
        <w:rPr>
          <w:rFonts w:ascii="Times New Roman"/>
          <w:b w:val="false"/>
          <w:i w:val="false"/>
          <w:color w:val="000000"/>
          <w:sz w:val="28"/>
        </w:rPr>
        <w:t>
      2) выплату материальной помощи производить на лицевые счета получателей.</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финансов города Темиртау" обеспечить своевременность финансирования выплат на оказание материальной помощи за счет средств, предусмотренных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1 января 2008 года.</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