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7004" w14:textId="ba77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марта 2008 года N 7/60. Зарегистрировано Управлением юстиции города Балхаша Карагандинской области 31 марта 2008 года N 8-4-103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30/275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помощи участникам и инвалидам Великой Отечественной войны на содержание жилища и оплату коммунальных услуг" (регистрационный номер в Реестре государственной регистрации нормативных правовых актов – 8-4-25, опубликовано в газете "Балқаш өңірі" от 17 марта 2006 года N 23), внесены изменения решением городского маслихата от 21 февраля 2007 года N 40/388 "О внесении изменений в решение городского маслихата от 1 февраля 2006 года N 30/275 "Об оказании социальной помощи участникам и инвалидам Великой Отечественной войны на содержание жилища и оплату коммунальных услуг" (регистрационный номер в Реестре государственной регистрации нормативных правовых актов – 8-4-64, опубликовано в газетах "Балқаш өңірі" от 9 марта 2007 года N 21, "Северное Прибалхашье" от 9 марта 2007 года N 25-26)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цифру "1115" заменить цифрой "1360", цифру "1820" заменить цифрой "1955";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"920" заменить цифрой "1088", цифру "1841" заменить цифрой "1976";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"813" заменить цифрой "947", цифру "1933" заменить цифрой "2067".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Койбагарова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                                   Тлеулесова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марта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марта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