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1fe3" w14:textId="c391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января 2008 года № 68. Зарегистрировано Департаментом юстиции Костанайской области 11 марта 2008 года № 3602. Утратило силу постановлением акимата Костанайской области от 20 мая 2010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Костанайской области от 20.05.2010 № 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справок в пенсионные фонды, территориальные подразделения Комитета дорожной полиции Министерства внутренних дел для оформления наследства несовершеннолетним детям".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2008 года № 68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в пенсионные фонды,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территориальные подразделения Комитета</w:t>
      </w:r>
      <w:r>
        <w:br/>
      </w:r>
      <w:r>
        <w:rPr>
          <w:rFonts w:ascii="Times New Roman"/>
          <w:b/>
          <w:i w:val="false"/>
          <w:color w:val="000000"/>
        </w:rPr>
        <w:t>
дорожной полиции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
для оформления наследства несовершеннолетним детям"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"Выдача справок в пенсионные фонды, территориальные подразделения Комитета дорожной полиции Министерства внутренних дел (далее - МВД) для оформления наследства несовершеннолетним детям".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Данный вид услуги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правах ребенка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"Положения об органах опеки и попечительства", утвержденного постановлением Правительства Республики Казахстан от 9 сентября 1999 года № 1346 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Отделы образования, предоставляющие государственную услугу, приведены в приложении 1 к настоящему Стандарту без участия иных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(результатом) оказываемой государственной услуги является выдача справки в пенсионные фонды, территориальные подразделения Комитета дорожной полиции Министерства внутренних дел (далее - МВД) для оформления наследства несовершеннолетним детям.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7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 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наиболее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 Выдача справок  гражданам производится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 "Выдача справок в пенсионные фонды, территориальные подразделения Комитета дорожной полиции МВД для оформления наследства  несовершеннолетним детям" размещается на сайтах акимов, на стендах отделов образования согласно  приложению 1, 2 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в рабочие дни - с 09.00 часов до 18.00 часов,  обеденный перерыв - с 13.00 часов до 14.00 часов, выходные дни - суббота, воскресенье. Прием осуществляется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для приема граждан приспособлено для работы с потребителями услуги, обеспечена противопожарная безопасность, созданы условия для людей с ограниченными возможностями для ожидания и подготовки необходимых документов.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 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  законного представителя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выдачу справки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несовершеннолетних детей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браке законных представителей или о расторжении брака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удостоверяющие право наследования пенсионных накоплений или автотранспортного средства несовершеннолетними детьми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согласие несовершеннолетнего ребенка от 10 лет в письменной форме.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 выдачу справок в пенсионные фонды, территориальные подразделения Комитета дорожной полиции МВД для оформления наследства  несовершеннолетним детям производится отделами образования в соответствии с приложением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по данной государственной услуге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 и номер кабинета ответственного лица, которому сдаются заявления и другие документы, необходимые для получения государственной услуги указаны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 того, что потребитель сдал все необходимые документы для получения государственной услуги, является талон,  в котором содержится дата получения заявителем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государственной услуги предоставляется в процессе личного посещения потребителем отдела образования. Конечный результат оказания услуги выдается ответственным лицом отдела образования по адресу указанному в приложении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или отказа в предоставлении государственной услуги является предъявление неполного пакета необходимых документов.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до момента получения в установленные сроки.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"Выдача справок в пенсионные фонды, территориальные подразделения Комитета дорожной полиции МВД для оформления наследства  несовершеннолетним детям" измеряются показателями качества и доступности согласно приложению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услуги, ежегодно утверждаются специально созданной рабочей группой.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акиматах, отделах образования районов и городов согласно  к приложению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письменном виде по почте либо нарочно через канцелярию акиматов, отделов образования районов и городов в рабочие дни по адресу указанному в приложение 1,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 Республики Казахстан, подлежат обязательному приему, регистрации, учету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талона, предусматривающего срок и место получения ответа на поданную жалобу, контактных лиц у которых можно  узнать о ходе рассмотрения жалобы с указанием  даты и времени, фамилии и инициалов лица, принявшего жалобу, а также номер телефона, по которому можно получить информацию о ходе рассмотрения жалобы.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График приема руководителей отделов образования и акиматов районов и городов, адрес, сайт, телефон указаны в приложении 2, график работы отделов образования указан в пункте 10 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Дополнительную информацию по вопросу выдачи справок в пенсионные фонды, территориальные подразделения Комитета дорожной полиции МВД для оформления наследства  несовершеннолетним детям можно  получить в  отделах образования согласно приложению 1 к настоящему Стандарту.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в пенсионные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фонды, территориальные подразделения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для оформления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образования,</w:t>
      </w:r>
      <w:r>
        <w:br/>
      </w:r>
      <w:r>
        <w:rPr>
          <w:rFonts w:ascii="Times New Roman"/>
          <w:b/>
          <w:i w:val="false"/>
          <w:color w:val="000000"/>
        </w:rPr>
        <w:t>
предоставляющих государственную услугу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013"/>
        <w:gridCol w:w="53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Шипина,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14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Денисовка,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Торгай,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Алтынсарина, 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Житикара,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27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Камысты,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22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Караменды, улица 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Жанибека, 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91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60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14</w:t>
            </w:r>
          </w:p>
        </w:tc>
      </w:tr>
      <w:tr>
        <w:trPr>
          <w:trHeight w:val="9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Аркалыка"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Костаная"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68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Лисаковск"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Рудный"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793"/>
        <w:gridCol w:w="359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адреса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кабинета должностного лица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8(71445)-2-11-84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8(71440)-2-12-68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8(71434)-9-26-01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109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8(71439)-2-15-77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8(71435)-2-49-77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8(71441)-3-23-22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8(71437)-2-10-71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kostregion_roo@mail.kz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8(71455)-2-42-48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№ 6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8(71443)-2-16-89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8(71442)-2-19-50</w:t>
            </w:r>
          </w:p>
        </w:tc>
      </w:tr>
      <w:tr>
        <w:trPr>
          <w:trHeight w:val="70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216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8(71430)-7-19-50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goroo@goroo.lisakovsk.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8(71433)-3-43-61</w:t>
            </w:r>
          </w:p>
        </w:tc>
      </w:tr>
      <w:tr>
        <w:trPr>
          <w:trHeight w:val="615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№ 206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8(71431)-4-67-78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в пенсионные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фонды, 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для оформления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акиматов,</w:t>
      </w:r>
      <w:r>
        <w:br/>
      </w:r>
      <w:r>
        <w:rPr>
          <w:rFonts w:ascii="Times New Roman"/>
          <w:b/>
          <w:i w:val="false"/>
          <w:color w:val="000000"/>
        </w:rPr>
        <w:t>
отделов образования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3"/>
        <w:gridCol w:w="481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Алтынсаринского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Убаганское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Ленина,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110110, 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Шипина,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Калинина, 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110600, Джангельдинский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Алтынсарина, 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микрорайон, дом 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Житикаринского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110700, 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дом 27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Космоновтов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Камыстинского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Ержанова, 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22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Карасуского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Исакова,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40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Королева,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6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Жанибека, 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91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Тарановского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1117000, Тарановский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Тарановское,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Калинина, 60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 Мусрепова,14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38</w:t>
            </w:r>
          </w:p>
        </w:tc>
      </w:tr>
      <w:tr>
        <w:trPr>
          <w:trHeight w:val="106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 53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 района"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14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Аркалыка"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Абая, 29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Костаная"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Костаная"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Байтурсынова, 68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Лисаковска"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 улица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микрорайон, дом 8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"Акимат города Рудного"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Рудный"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3573"/>
        <w:gridCol w:w="3813"/>
      </w:tblGrid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акимов,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Код, телефон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граждан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www.altynsar.kz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8(71445)-3-42-48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alroo@mail.ru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8(71445)-2-12-54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8(71445)-2-11-84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9.00-13.00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www.amandeldy.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8(71440)-2-12-95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amangeld@mail.ru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8(71440)-2-15-83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8(71440)-2-12-68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15.00-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8(71453)-2-10-00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aulruo2004@mail.kz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8(71453)-2-11-40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8(71434)-9-14-42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 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14.00-16.00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dnroo@rambler.ru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8(71434)-9-13-06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8(71434)-9-26-01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9.00-10.00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www.jandeldy.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8(71439)-2-21-01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14.00-15.00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torgay-roo@mail.ru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8(71439)-2-11-62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8(71439)-2-15-77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Последний четверг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14.00-15.00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8(71435)-2-33-16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понедельник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14.00-16.00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jit.roo@mail.ru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8(71435)-2-30-37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8(71435)-2-49-77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 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9.00-12.00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www.kamysti.kostan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8(71441)-3-31-57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суббота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9.00-12.00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karroo@mail.ru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8(71441)-3-31-76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8(71441)-3-23-22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9.00-11.00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www.karabalyk.kz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14.00-16.00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kmroo@mail.ru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8(71437)-2-16-52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Понедельник, пятница с 9.00-17.00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www.karasy.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8(71452)-2-14-66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Понедельник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14.00-18.00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karasu_roo@mail.ru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8(71452)-2-14-80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14.00-17.00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www.kostregion.kz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8(71455)-2-30-50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kostregion_roo@mai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8(71455)-2-18-47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8(71455)-2-42-48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14.00-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8(71443)-2-15-71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10.00-12.00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mroolt@mail.kz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8(71443)-2-22-71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8(71443)-2-16-89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9.00-13.00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8(71454)-2-12-68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nauroo@mail.ru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8(71454)-2-14-49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 9.00 - 12.00</w:t>
            </w:r>
          </w:p>
        </w:tc>
      </w:tr>
      <w:tr>
        <w:trPr>
          <w:trHeight w:val="855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www.sarykol.kostan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8(71451)-2-11-38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и вторая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saroo2@yandex.ru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8(71451)-2-17-43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8(71451)-2-13-88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Среда, 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9.00-12.00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www.taran.kz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8(71436)-3-61-44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10.00-12.00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rootrn@rambler.ru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8(71436)-3-67-54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10.00-12.00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8(71444)-2-12-55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9.00-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uzunroos@mail.kz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8(71444)-2-42-35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Четверг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11.00-13.00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15.00-17.00</w:t>
            </w:r>
          </w:p>
        </w:tc>
      </w:tr>
      <w:tr>
        <w:trPr>
          <w:trHeight w:val="57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www.fedorovka.kost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anay.kz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8(71442)-2-16-32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10.00-13.00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froo_s@mail.ru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8(71442)-2-19-04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8(71442)-2-19-50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9.00-13.00,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14.00-18.00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www.arkalyk.kz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8(71430)-7-12-42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14.00-18.00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goroo.ark@rambler.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8(71430)-7-09-36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8(71430)-7-19-50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14.00-18.00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8(7142)-57-57-01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и третья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среда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10.00-12.00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avdeyev@goruo.kost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anay.kz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8(7142)-54-55-03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среда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месяца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14.00-16.00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www.lsk.kz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8(71433)-3-40-50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10.30-13.00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goroo@goroo.lisako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vsk.kz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8(71433)-3-26-91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8(71433)-3-43-61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 10.30-13.00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www.rudny.kz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8(71431)-4-54-00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15.00-18.00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Rud_goroo@mail.ru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8(71431)-4-65-17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8(71431)-4-67-78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Вторник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10.00-13.00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справок в пенсионные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фонды, территориальные подразделения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дорожной полиции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для оформления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наследства несовершеннолетним детям"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</w:t>
      </w:r>
      <w:r>
        <w:br/>
      </w:r>
      <w:r>
        <w:rPr>
          <w:rFonts w:ascii="Times New Roman"/>
          <w:b/>
          <w:i w:val="false"/>
          <w:color w:val="000000"/>
        </w:rPr>
        <w:t>
Значения показателей качества и доступности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2453"/>
        <w:gridCol w:w="2553"/>
        <w:gridCol w:w="207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очереди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случаев 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сданных с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Интернет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