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c32" w14:textId="1c7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 населения и мер по содействию их занятости и социальной защите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января 2008 года № 25. Зарегистрировано Управлением юстиции Узункольского района Костанайской области 19 февраля 2008 года № 9-19-67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заботе;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длительно не работающие граждане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 не перспективного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занятая молодежь, выпускники учебных заведений начального, среднего и высшего образования и курсовой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 Узункольского района от 26 января 2007 года № 23 "об определении целевых групп населения и мер по содействию их занятости и социальной защите в 2007 году", (номер государственной регистрации № 9-19-40 от 26 февраля 2007 года, "Нұрлы жол" от 29 марта 2007 года № 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