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93d0" w14:textId="2529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реки Иртыш в границах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20 августа 2008 года № 219/8. Зарегистрировано департаментом юстиции Павлодарской области 11 сентября 2008 года за № 3124. Утратило силу постановлением акимата Павлодарской области от 11 июля 2022 года № 197/2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Павлодарской области от 11.07.2022 </w:t>
      </w:r>
      <w:r>
        <w:rPr>
          <w:rFonts w:ascii="Times New Roman"/>
          <w:b w:val="false"/>
          <w:i w:val="false"/>
          <w:color w:val="ff0000"/>
          <w:sz w:val="28"/>
        </w:rPr>
        <w:t>№ 197/2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39, </w:t>
      </w:r>
      <w:r>
        <w:rPr>
          <w:rFonts w:ascii="Times New Roman"/>
          <w:b w:val="false"/>
          <w:i w:val="false"/>
          <w:color w:val="000000"/>
          <w:sz w:val="28"/>
        </w:rPr>
        <w:t xml:space="preserve">116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Водного кодекса Республики Казахстан от 9 июля 2003 года, пунктом 2 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постановлениями акимата Павлодарской области от 29.01.2015 </w:t>
      </w:r>
      <w:r>
        <w:rPr>
          <w:rFonts w:ascii="Times New Roman"/>
          <w:b w:val="false"/>
          <w:i w:val="false"/>
          <w:color w:val="000000"/>
          <w:sz w:val="28"/>
        </w:rPr>
        <w:t>N 25/1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10.11.2015 </w:t>
      </w:r>
      <w:r>
        <w:rPr>
          <w:rFonts w:ascii="Times New Roman"/>
          <w:b w:val="false"/>
          <w:i w:val="false"/>
          <w:color w:val="000000"/>
          <w:sz w:val="28"/>
        </w:rPr>
        <w:t>№ 313/11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водоохранные зоны и полосы реки Иртыш на основании утвержденной проектной документации в границах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специальный режим хозяйственной деятельности на территории водоохранных зон и режим ограниченной хозяйственной деятельности на территории водоохранных полос реки Иртыш в границах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передать уполномоченным государственным органам проект водоохранных зон и полос реки Иртыш в границах Павлодарской области для учета в государственном земельном кадастре и осуществления государственного контроля за использованием и охраной водного фонда и земельных ресурсов.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Акимам города Аксу, Актогайского, Железинского, Иртышского, Качирского, Лебяжинского, Майского, Павлодарского районов довести до сведения всех заинтересованных организаций и граждан данное постановление.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со дня официального опубликования.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области Бастенова Т. К.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начальника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бассейнового водохозяйственного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Вагапова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санитарно-эпидемиологического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надзора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Темербаев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2008 года № 219/8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водоохранных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полос реки Иртыш в границах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реки Иртыш</w:t>
      </w:r>
      <w:r>
        <w:br/>
      </w:r>
      <w:r>
        <w:rPr>
          <w:rFonts w:ascii="Times New Roman"/>
          <w:b/>
          <w:i w:val="false"/>
          <w:color w:val="000000"/>
        </w:rPr>
        <w:t>в границах Павлодарской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границ (км)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(га)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Ширина(м)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(км)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(м)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600 - 11500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40 - 150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300 - 7000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400 - 7300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300 - 10500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400 - 12000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600 - 14000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800 - 9000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Аксу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3000 - 13000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2008 года № 219/8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водоохранных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полос реки Иртыш в границах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области"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на территории водоохранных зон и полос</w:t>
      </w:r>
      <w:r>
        <w:br/>
      </w:r>
      <w:r>
        <w:rPr>
          <w:rFonts w:ascii="Times New Roman"/>
          <w:b/>
          <w:i w:val="false"/>
          <w:color w:val="000000"/>
        </w:rPr>
        <w:t>реки Иртыш в границах Павлодарской области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Павлодарской области от 17.03.2017 </w:t>
      </w:r>
      <w:r>
        <w:rPr>
          <w:rFonts w:ascii="Times New Roman"/>
          <w:b w:val="false"/>
          <w:i w:val="false"/>
          <w:color w:val="ff0000"/>
          <w:sz w:val="28"/>
        </w:rPr>
        <w:t>№ 63-1/2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В пределах водоохранных полос реки Иртыш не допускается: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удобрений.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 пределах водоохранных зон реки Иртыш не допускается: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уполномоченным органом, уполномоченным государственным органом в области охраны окружающей среды, центральным уполномоченным органом по управлению земельными ресурсами, уполномоченными органами в области энергоснабжения и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ядохимикатов и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 и ядохимикатами,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ядохимикатов.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этого, в водоохранных зонах и полосах не допускается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