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073c" w14:textId="4fb0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 и спорта, работающим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20 марта 2008 года N 6/43. Зарегистрировано Управлением юстиции Есильского района Северо-Казахстанской области 17 апреля 2008 N 13-6-87. Утратило силу в связи с истечением срока действия (письмо маслихата Есильского района Северо-Казахстанской области от 10 октября 2012 года N 01-20/139)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Есильского района Северо-Казахстанской области от 10.10.2012 года N 01-20/139)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№ 251,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государственном регулировании развития агропромышленного комплекса и сельских территорий» от 8 июля 2005 года № 66, подпунктом 15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 от 23 января 2001 года № 148,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гражданским служащим социального обеспечения, образования, культуры и спорта, работающим в аульной (сельской) местности, по сравнению с окладами и ставками гражданских служащих, занимающихся этими видами деятельности в городских условиях, за счет средств местного бюджета на 2008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Шериязданов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