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ce40b" w14:textId="28ce4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районном бюджете на 2009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22 декабря 2008 года N 12/74. Зарегистрировано Управлением юстиции Есильского района Северо-Казахстанской области 15 января 2009 года N 13-6-107. Утратило силу в связи с истечением срока действия (письмо маслихата Есильского района Северо-Казахстанской области от 6 мая 2011 года N 01-15/123)</w:t>
      </w:r>
    </w:p>
    <w:p>
      <w:pPr>
        <w:spacing w:after="0"/>
        <w:ind w:left="0"/>
        <w:jc w:val="both"/>
      </w:pPr>
      <w:r>
        <w:rPr>
          <w:rFonts w:ascii="Times New Roman"/>
          <w:b w:val="false"/>
          <w:i w:val="false"/>
          <w:color w:val="ff0000"/>
          <w:sz w:val="28"/>
        </w:rPr>
        <w:t>      Сноска. Утратило силу в связи с истечением срока действия (письмо маслихата Есильского района Северо-Казахстанской области от 06.05.2011 года N 01-15/123)</w:t>
      </w:r>
    </w:p>
    <w:bookmarkStart w:name="z1" w:id="0"/>
    <w:p>
      <w:pPr>
        <w:spacing w:after="0"/>
        <w:ind w:left="0"/>
        <w:jc w:val="both"/>
      </w:pPr>
      <w:r>
        <w:rPr>
          <w:rFonts w:ascii="Times New Roman"/>
          <w:b w:val="false"/>
          <w:i w:val="false"/>
          <w:color w:val="000000"/>
          <w:sz w:val="28"/>
        </w:rPr>
        <w:t>      
В соответствии со статьей 75 Бюджетного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пунктом 1 статьи 6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местном государственном управлении в Республике Казахстан»,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районный бюджет на 2009 год согласно приложению 1 в следующих объемах:</w:t>
      </w:r>
      <w:r>
        <w:br/>
      </w:r>
      <w:r>
        <w:rPr>
          <w:rFonts w:ascii="Times New Roman"/>
          <w:b w:val="false"/>
          <w:i w:val="false"/>
          <w:color w:val="000000"/>
          <w:sz w:val="28"/>
        </w:rPr>
        <w:t>
      1) доходы - 1 679 243 тыс.тенге;</w:t>
      </w:r>
      <w:r>
        <w:br/>
      </w:r>
      <w:r>
        <w:rPr>
          <w:rFonts w:ascii="Times New Roman"/>
          <w:b w:val="false"/>
          <w:i w:val="false"/>
          <w:color w:val="000000"/>
          <w:sz w:val="28"/>
        </w:rPr>
        <w:t>
      в том числе по:</w:t>
      </w:r>
      <w:r>
        <w:br/>
      </w:r>
      <w:r>
        <w:rPr>
          <w:rFonts w:ascii="Times New Roman"/>
          <w:b w:val="false"/>
          <w:i w:val="false"/>
          <w:color w:val="000000"/>
          <w:sz w:val="28"/>
        </w:rPr>
        <w:t>
      налоговым поступлениям - 182 981 тыс.тенге;</w:t>
      </w:r>
      <w:r>
        <w:br/>
      </w:r>
      <w:r>
        <w:rPr>
          <w:rFonts w:ascii="Times New Roman"/>
          <w:b w:val="false"/>
          <w:i w:val="false"/>
          <w:color w:val="000000"/>
          <w:sz w:val="28"/>
        </w:rPr>
        <w:t>
      неналоговым поступлениям - 2 000 тыс.тенге;</w:t>
      </w:r>
      <w:r>
        <w:br/>
      </w:r>
      <w:r>
        <w:rPr>
          <w:rFonts w:ascii="Times New Roman"/>
          <w:b w:val="false"/>
          <w:i w:val="false"/>
          <w:color w:val="000000"/>
          <w:sz w:val="28"/>
        </w:rPr>
        <w:t>
      поступления от продажи основного капитала - 1 200 тыс.тенге;</w:t>
      </w:r>
      <w:r>
        <w:br/>
      </w:r>
      <w:r>
        <w:rPr>
          <w:rFonts w:ascii="Times New Roman"/>
          <w:b w:val="false"/>
          <w:i w:val="false"/>
          <w:color w:val="000000"/>
          <w:sz w:val="28"/>
        </w:rPr>
        <w:t>
      поступлениям трансфертов - 1 476 562 тыс.тенге;</w:t>
      </w:r>
      <w:r>
        <w:br/>
      </w:r>
      <w:r>
        <w:rPr>
          <w:rFonts w:ascii="Times New Roman"/>
          <w:b w:val="false"/>
          <w:i w:val="false"/>
          <w:color w:val="000000"/>
          <w:sz w:val="28"/>
        </w:rPr>
        <w:t>
      2) затраты - 1 672 767 тыс.тенге;</w:t>
      </w:r>
      <w:r>
        <w:br/>
      </w:r>
      <w:r>
        <w:rPr>
          <w:rFonts w:ascii="Times New Roman"/>
          <w:b w:val="false"/>
          <w:i w:val="false"/>
          <w:color w:val="000000"/>
          <w:sz w:val="28"/>
        </w:rPr>
        <w:t>
      3) чистое бюджетное кредитование - 0 тыс.тенге;</w:t>
      </w:r>
      <w:r>
        <w:br/>
      </w:r>
      <w:r>
        <w:rPr>
          <w:rFonts w:ascii="Times New Roman"/>
          <w:b w:val="false"/>
          <w:i w:val="false"/>
          <w:color w:val="000000"/>
          <w:sz w:val="28"/>
        </w:rPr>
        <w:t>
      в том числе:</w:t>
      </w:r>
      <w:r>
        <w:br/>
      </w:r>
      <w:r>
        <w:rPr>
          <w:rFonts w:ascii="Times New Roman"/>
          <w:b w:val="false"/>
          <w:i w:val="false"/>
          <w:color w:val="000000"/>
          <w:sz w:val="28"/>
        </w:rPr>
        <w:t>
      бюджетные кредиты - 0 тыс. тенге;</w:t>
      </w:r>
      <w:r>
        <w:br/>
      </w:r>
      <w:r>
        <w:rPr>
          <w:rFonts w:ascii="Times New Roman"/>
          <w:b w:val="false"/>
          <w:i w:val="false"/>
          <w:color w:val="000000"/>
          <w:sz w:val="28"/>
        </w:rPr>
        <w:t>
      погашение бюджетных кредитов - 0 тыс.тенге;</w:t>
      </w:r>
      <w:r>
        <w:br/>
      </w:r>
      <w:r>
        <w:rPr>
          <w:rFonts w:ascii="Times New Roman"/>
          <w:b w:val="false"/>
          <w:i w:val="false"/>
          <w:color w:val="000000"/>
          <w:sz w:val="28"/>
        </w:rPr>
        <w:t>
      4) сальдо по операциям с финансовыми активами - 7890 тыс.тенге;</w:t>
      </w:r>
      <w:r>
        <w:br/>
      </w:r>
      <w:r>
        <w:rPr>
          <w:rFonts w:ascii="Times New Roman"/>
          <w:b w:val="false"/>
          <w:i w:val="false"/>
          <w:color w:val="000000"/>
          <w:sz w:val="28"/>
        </w:rPr>
        <w:t>
      в том числе:</w:t>
      </w:r>
      <w:r>
        <w:br/>
      </w:r>
      <w:r>
        <w:rPr>
          <w:rFonts w:ascii="Times New Roman"/>
          <w:b w:val="false"/>
          <w:i w:val="false"/>
          <w:color w:val="000000"/>
          <w:sz w:val="28"/>
        </w:rPr>
        <w:t>
      приобретение финансовых активов - 8 000 тыс.тенге;</w:t>
      </w:r>
      <w:r>
        <w:br/>
      </w:r>
      <w:r>
        <w:rPr>
          <w:rFonts w:ascii="Times New Roman"/>
          <w:b w:val="false"/>
          <w:i w:val="false"/>
          <w:color w:val="000000"/>
          <w:sz w:val="28"/>
        </w:rPr>
        <w:t>
      поступления от продажи финансовых активов государства - 110 тыс.тенге;</w:t>
      </w:r>
      <w:r>
        <w:br/>
      </w:r>
      <w:r>
        <w:rPr>
          <w:rFonts w:ascii="Times New Roman"/>
          <w:b w:val="false"/>
          <w:i w:val="false"/>
          <w:color w:val="000000"/>
          <w:sz w:val="28"/>
        </w:rPr>
        <w:t>
      5) дефицит (профицит) бюджета - -1 414 тыс.тенге;</w:t>
      </w:r>
      <w:r>
        <w:br/>
      </w:r>
      <w:r>
        <w:rPr>
          <w:rFonts w:ascii="Times New Roman"/>
          <w:b w:val="false"/>
          <w:i w:val="false"/>
          <w:color w:val="000000"/>
          <w:sz w:val="28"/>
        </w:rPr>
        <w:t>
      6) финансирование дефицита (использование профицита) бюджета - 1 414 тыс.тенге;</w:t>
      </w:r>
      <w:r>
        <w:br/>
      </w:r>
      <w:r>
        <w:rPr>
          <w:rFonts w:ascii="Times New Roman"/>
          <w:b w:val="false"/>
          <w:i w:val="false"/>
          <w:color w:val="000000"/>
          <w:sz w:val="28"/>
        </w:rPr>
        <w:t>
      поступление займов - 0 тыс.тенге;</w:t>
      </w:r>
      <w:r>
        <w:br/>
      </w:r>
      <w:r>
        <w:rPr>
          <w:rFonts w:ascii="Times New Roman"/>
          <w:b w:val="false"/>
          <w:i w:val="false"/>
          <w:color w:val="000000"/>
          <w:sz w:val="28"/>
        </w:rPr>
        <w:t>
      погашение займов - 0 тыс.тенге;</w:t>
      </w:r>
      <w:r>
        <w:br/>
      </w:r>
      <w:r>
        <w:rPr>
          <w:rFonts w:ascii="Times New Roman"/>
          <w:b w:val="false"/>
          <w:i w:val="false"/>
          <w:color w:val="000000"/>
          <w:sz w:val="28"/>
        </w:rPr>
        <w:t>
      используемые остатки бюджетных средств - 0 тыс.тенге.</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маслихата Есильского района от 27.04.2009 </w:t>
      </w:r>
      <w:r>
        <w:rPr>
          <w:rFonts w:ascii="Times New Roman"/>
          <w:b w:val="false"/>
          <w:i w:val="false"/>
          <w:color w:val="000000"/>
          <w:sz w:val="28"/>
        </w:rPr>
        <w:t>N 17/109</w:t>
      </w:r>
      <w:r>
        <w:rPr>
          <w:rFonts w:ascii="Times New Roman"/>
          <w:b w:val="false"/>
          <w:i w:val="false"/>
          <w:color w:val="ff0000"/>
          <w:sz w:val="28"/>
        </w:rPr>
        <w:t xml:space="preserve">; от 07.08.2009 </w:t>
      </w:r>
      <w:r>
        <w:rPr>
          <w:rFonts w:ascii="Times New Roman"/>
          <w:b w:val="false"/>
          <w:i w:val="false"/>
          <w:color w:val="000000"/>
          <w:sz w:val="28"/>
        </w:rPr>
        <w:t>N 21/129</w:t>
      </w:r>
      <w:r>
        <w:rPr>
          <w:rFonts w:ascii="Times New Roman"/>
          <w:b w:val="false"/>
          <w:i w:val="false"/>
          <w:color w:val="ff0000"/>
          <w:sz w:val="28"/>
        </w:rPr>
        <w:t xml:space="preserve">; от 26.10.2009 </w:t>
      </w:r>
      <w:r>
        <w:rPr>
          <w:rFonts w:ascii="Times New Roman"/>
          <w:b w:val="false"/>
          <w:i w:val="false"/>
          <w:color w:val="000000"/>
          <w:sz w:val="28"/>
        </w:rPr>
        <w:t>N 22/136</w:t>
      </w:r>
      <w:r>
        <w:rPr>
          <w:rFonts w:ascii="Times New Roman"/>
          <w:b w:val="false"/>
          <w:i w:val="false"/>
          <w:color w:val="ff0000"/>
          <w:sz w:val="28"/>
        </w:rPr>
        <w:t xml:space="preserve">; от 23.11.2009 г. </w:t>
      </w:r>
      <w:r>
        <w:rPr>
          <w:rFonts w:ascii="Times New Roman"/>
          <w:b w:val="false"/>
          <w:i w:val="false"/>
          <w:color w:val="000000"/>
          <w:sz w:val="28"/>
        </w:rPr>
        <w:t>N 23/141</w:t>
      </w:r>
      <w:r>
        <w:br/>
      </w:r>
      <w:r>
        <w:rPr>
          <w:rFonts w:ascii="Times New Roman"/>
          <w:b w:val="false"/>
          <w:i w:val="false"/>
          <w:color w:val="000000"/>
          <w:sz w:val="28"/>
        </w:rPr>
        <w:t>
      7) Движение остатков бюджетных средств – 1 414 тыс.тенге</w:t>
      </w:r>
      <w:r>
        <w:br/>
      </w:r>
      <w:r>
        <w:rPr>
          <w:rFonts w:ascii="Times New Roman"/>
          <w:b w:val="false"/>
          <w:i w:val="false"/>
          <w:color w:val="000000"/>
          <w:sz w:val="28"/>
        </w:rPr>
        <w:t>
</w:t>
      </w:r>
      <w:r>
        <w:rPr>
          <w:rFonts w:ascii="Times New Roman"/>
          <w:b w:val="false"/>
          <w:i w:val="false"/>
          <w:color w:val="ff0000"/>
          <w:sz w:val="28"/>
        </w:rPr>
        <w:t xml:space="preserve">      Сноска. Пункт 1 дополнен подпунктом 7 решением маслихата Есильского района от 27.04.2009 </w:t>
      </w:r>
      <w:r>
        <w:rPr>
          <w:rFonts w:ascii="Times New Roman"/>
          <w:b w:val="false"/>
          <w:i w:val="false"/>
          <w:color w:val="000000"/>
          <w:sz w:val="28"/>
        </w:rPr>
        <w:t>N 17/109</w:t>
      </w:r>
      <w:r>
        <w:br/>
      </w:r>
      <w:r>
        <w:rPr>
          <w:rFonts w:ascii="Times New Roman"/>
          <w:b w:val="false"/>
          <w:i w:val="false"/>
          <w:color w:val="000000"/>
          <w:sz w:val="28"/>
        </w:rPr>
        <w:t>
</w:t>
      </w:r>
      <w:r>
        <w:rPr>
          <w:rFonts w:ascii="Times New Roman"/>
          <w:b w:val="false"/>
          <w:i w:val="false"/>
          <w:color w:val="000000"/>
          <w:sz w:val="28"/>
        </w:rPr>
        <w:t>
      2. Установить, что доходы районного бюджета на 2009 год формируются в соответствии с Бюджетным кодексом Республики Казахстан за счет следующих налоговых поступлений:</w:t>
      </w:r>
      <w:r>
        <w:br/>
      </w:r>
      <w:r>
        <w:rPr>
          <w:rFonts w:ascii="Times New Roman"/>
          <w:b w:val="false"/>
          <w:i w:val="false"/>
          <w:color w:val="000000"/>
          <w:sz w:val="28"/>
        </w:rPr>
        <w:t>
      социального налога;</w:t>
      </w:r>
      <w:r>
        <w:br/>
      </w:r>
      <w:r>
        <w:rPr>
          <w:rFonts w:ascii="Times New Roman"/>
          <w:b w:val="false"/>
          <w:i w:val="false"/>
          <w:color w:val="000000"/>
          <w:sz w:val="28"/>
        </w:rPr>
        <w:t>
      налога на имущество;</w:t>
      </w:r>
      <w:r>
        <w:br/>
      </w:r>
      <w:r>
        <w:rPr>
          <w:rFonts w:ascii="Times New Roman"/>
          <w:b w:val="false"/>
          <w:i w:val="false"/>
          <w:color w:val="000000"/>
          <w:sz w:val="28"/>
        </w:rPr>
        <w:t>
      земельного налога;</w:t>
      </w:r>
      <w:r>
        <w:br/>
      </w:r>
      <w:r>
        <w:rPr>
          <w:rFonts w:ascii="Times New Roman"/>
          <w:b w:val="false"/>
          <w:i w:val="false"/>
          <w:color w:val="000000"/>
          <w:sz w:val="28"/>
        </w:rPr>
        <w:t>
      налога на транспортные средства;</w:t>
      </w:r>
      <w:r>
        <w:br/>
      </w:r>
      <w:r>
        <w:rPr>
          <w:rFonts w:ascii="Times New Roman"/>
          <w:b w:val="false"/>
          <w:i w:val="false"/>
          <w:color w:val="000000"/>
          <w:sz w:val="28"/>
        </w:rPr>
        <w:t>
      единого земельного налога;</w:t>
      </w:r>
      <w:r>
        <w:br/>
      </w:r>
      <w:r>
        <w:rPr>
          <w:rFonts w:ascii="Times New Roman"/>
          <w:b w:val="false"/>
          <w:i w:val="false"/>
          <w:color w:val="000000"/>
          <w:sz w:val="28"/>
        </w:rPr>
        <w:t>
      акцизов;</w:t>
      </w:r>
      <w:r>
        <w:br/>
      </w:r>
      <w:r>
        <w:rPr>
          <w:rFonts w:ascii="Times New Roman"/>
          <w:b w:val="false"/>
          <w:i w:val="false"/>
          <w:color w:val="000000"/>
          <w:sz w:val="28"/>
        </w:rPr>
        <w:t>
      платы за пользование земельными участками;</w:t>
      </w:r>
      <w:r>
        <w:br/>
      </w:r>
      <w:r>
        <w:rPr>
          <w:rFonts w:ascii="Times New Roman"/>
          <w:b w:val="false"/>
          <w:i w:val="false"/>
          <w:color w:val="000000"/>
          <w:sz w:val="28"/>
        </w:rPr>
        <w:t>
      сборов за ведение предпринимательской деятельности;</w:t>
      </w:r>
      <w:r>
        <w:br/>
      </w:r>
      <w:r>
        <w:rPr>
          <w:rFonts w:ascii="Times New Roman"/>
          <w:b w:val="false"/>
          <w:i w:val="false"/>
          <w:color w:val="000000"/>
          <w:sz w:val="28"/>
        </w:rPr>
        <w:t>
      государственной пошлины.</w:t>
      </w:r>
      <w:r>
        <w:br/>
      </w:r>
      <w:r>
        <w:rPr>
          <w:rFonts w:ascii="Times New Roman"/>
          <w:b w:val="false"/>
          <w:i w:val="false"/>
          <w:color w:val="000000"/>
          <w:sz w:val="28"/>
        </w:rPr>
        <w:t>
</w:t>
      </w:r>
      <w:r>
        <w:rPr>
          <w:rFonts w:ascii="Times New Roman"/>
          <w:b w:val="false"/>
          <w:i w:val="false"/>
          <w:color w:val="000000"/>
          <w:sz w:val="28"/>
        </w:rPr>
        <w:t>
      3. Установить, что доходы районного бюджета формируются за счет следующих неналоговых поступлений;</w:t>
      </w:r>
      <w:r>
        <w:br/>
      </w:r>
      <w:r>
        <w:rPr>
          <w:rFonts w:ascii="Times New Roman"/>
          <w:b w:val="false"/>
          <w:i w:val="false"/>
          <w:color w:val="000000"/>
          <w:sz w:val="28"/>
        </w:rPr>
        <w:t>
      доходов от аренды имущества, находящегося в государственной собственности;</w:t>
      </w:r>
      <w:r>
        <w:br/>
      </w:r>
      <w:r>
        <w:rPr>
          <w:rFonts w:ascii="Times New Roman"/>
          <w:b w:val="false"/>
          <w:i w:val="false"/>
          <w:color w:val="000000"/>
          <w:sz w:val="28"/>
        </w:rPr>
        <w:t>
      прочих неналоговых поступлений.</w:t>
      </w:r>
      <w:r>
        <w:br/>
      </w:r>
      <w:r>
        <w:rPr>
          <w:rFonts w:ascii="Times New Roman"/>
          <w:b w:val="false"/>
          <w:i w:val="false"/>
          <w:color w:val="000000"/>
          <w:sz w:val="28"/>
        </w:rPr>
        <w:t>
</w:t>
      </w:r>
      <w:r>
        <w:rPr>
          <w:rFonts w:ascii="Times New Roman"/>
          <w:b w:val="false"/>
          <w:i w:val="false"/>
          <w:color w:val="000000"/>
          <w:sz w:val="28"/>
        </w:rPr>
        <w:t>
      4. Установить, что доходы районного бюджета формируются за счет поступлений от продажи основного капитала.</w:t>
      </w:r>
      <w:r>
        <w:br/>
      </w:r>
      <w:r>
        <w:rPr>
          <w:rFonts w:ascii="Times New Roman"/>
          <w:b w:val="false"/>
          <w:i w:val="false"/>
          <w:color w:val="000000"/>
          <w:sz w:val="28"/>
        </w:rPr>
        <w:t>
</w:t>
      </w:r>
      <w:r>
        <w:rPr>
          <w:rFonts w:ascii="Times New Roman"/>
          <w:b w:val="false"/>
          <w:i w:val="false"/>
          <w:color w:val="000000"/>
          <w:sz w:val="28"/>
        </w:rPr>
        <w:t>
      5. Установить, что доходы районного бюджета формируются за счет поступлений от продажи финансовых активов государства.</w:t>
      </w:r>
      <w:r>
        <w:br/>
      </w:r>
      <w:r>
        <w:rPr>
          <w:rFonts w:ascii="Times New Roman"/>
          <w:b w:val="false"/>
          <w:i w:val="false"/>
          <w:color w:val="000000"/>
          <w:sz w:val="28"/>
        </w:rPr>
        <w:t>
</w:t>
      </w:r>
      <w:r>
        <w:rPr>
          <w:rFonts w:ascii="Times New Roman"/>
          <w:b w:val="false"/>
          <w:i w:val="false"/>
          <w:color w:val="000000"/>
          <w:sz w:val="28"/>
        </w:rPr>
        <w:t>
      6. Предусмотреть на 2009 год объемы трансфертов, передаваемых из областного бюджета бюджету района – 1 142 590 тыс. тенге.</w:t>
      </w:r>
      <w:r>
        <w:br/>
      </w:r>
      <w:r>
        <w:rPr>
          <w:rFonts w:ascii="Times New Roman"/>
          <w:b w:val="false"/>
          <w:i w:val="false"/>
          <w:color w:val="000000"/>
          <w:sz w:val="28"/>
        </w:rPr>
        <w:t>
</w:t>
      </w:r>
      <w:r>
        <w:rPr>
          <w:rFonts w:ascii="Times New Roman"/>
          <w:b w:val="false"/>
          <w:i w:val="false"/>
          <w:color w:val="000000"/>
          <w:sz w:val="28"/>
        </w:rPr>
        <w:t>
      7. Предусмотреть на 2009 год объемы целевых текущих трансфертов, передаваемых из областного бюджета бюджету района в сумме 1454 тыс. тенге, в том числе на оборудование в каждой школе класса по БДД для практических занятий по закреплению навыков безопасного поведения детей на дорогах в сумме 325 тыс. тенге; на льготное зубопротезирование лиц, приравненных по льготам и гарантиям к участникам и инвалидам Великой отечественной войны в сумме 65 тыс. тенге; на инвентаризацию сельскохозяйственных угодий в населенных пунктах в сумме 1064 тыс. тенге, согласно приложению 9.</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решением маслихата Есильского района от 27.04.2009 </w:t>
      </w:r>
      <w:r>
        <w:rPr>
          <w:rFonts w:ascii="Times New Roman"/>
          <w:b w:val="false"/>
          <w:i w:val="false"/>
          <w:color w:val="000000"/>
          <w:sz w:val="28"/>
        </w:rPr>
        <w:t>N 17/109</w:t>
      </w:r>
      <w:r>
        <w:br/>
      </w:r>
      <w:r>
        <w:rPr>
          <w:rFonts w:ascii="Times New Roman"/>
          <w:b w:val="false"/>
          <w:i w:val="false"/>
          <w:color w:val="000000"/>
          <w:sz w:val="28"/>
        </w:rPr>
        <w:t>
      7.1 Утвердить распределение сумм целевых трансфертов из республиканского бюджета на обеспечение занятости в рамках реализации стратегии региональной занятости и переподготовки кадров (Дорожная карта) в сумме 75731 тыс. тенге для финансирования следующих мероприятий:</w:t>
      </w:r>
      <w:r>
        <w:br/>
      </w:r>
      <w:r>
        <w:rPr>
          <w:rFonts w:ascii="Times New Roman"/>
          <w:b w:val="false"/>
          <w:i w:val="false"/>
          <w:color w:val="000000"/>
          <w:sz w:val="28"/>
        </w:rPr>
        <w:t>
      1) на капитальный ремонт школ и других социальных объектов в сумме 32033 тыс. тенге, в том числе:</w:t>
      </w:r>
      <w:r>
        <w:br/>
      </w:r>
      <w:r>
        <w:rPr>
          <w:rFonts w:ascii="Times New Roman"/>
          <w:b w:val="false"/>
          <w:i w:val="false"/>
          <w:color w:val="000000"/>
          <w:sz w:val="28"/>
        </w:rPr>
        <w:t>
      образованию 29033 тыс. тенге;</w:t>
      </w:r>
      <w:r>
        <w:br/>
      </w:r>
      <w:r>
        <w:rPr>
          <w:rFonts w:ascii="Times New Roman"/>
          <w:b w:val="false"/>
          <w:i w:val="false"/>
          <w:color w:val="000000"/>
          <w:sz w:val="28"/>
        </w:rPr>
        <w:t>
      культуре 3000 тыс. тенге;</w:t>
      </w:r>
      <w:r>
        <w:br/>
      </w:r>
      <w:r>
        <w:rPr>
          <w:rFonts w:ascii="Times New Roman"/>
          <w:b w:val="false"/>
          <w:i w:val="false"/>
          <w:color w:val="000000"/>
          <w:sz w:val="28"/>
        </w:rPr>
        <w:t>
      2) на ремонт и содержание автомобильных дорог районного значения, улиц городов и населенных пунктов 9340 тыс. тенге;</w:t>
      </w:r>
      <w:r>
        <w:br/>
      </w:r>
      <w:r>
        <w:rPr>
          <w:rFonts w:ascii="Times New Roman"/>
          <w:b w:val="false"/>
          <w:i w:val="false"/>
          <w:color w:val="000000"/>
          <w:sz w:val="28"/>
        </w:rPr>
        <w:t>
      3) на расширение программы социальных рабочих мест и молодежной практики 13098 тыс. тенге, в том числе:</w:t>
      </w:r>
      <w:r>
        <w:br/>
      </w:r>
      <w:r>
        <w:rPr>
          <w:rFonts w:ascii="Times New Roman"/>
          <w:b w:val="false"/>
          <w:i w:val="false"/>
          <w:color w:val="000000"/>
          <w:sz w:val="28"/>
        </w:rPr>
        <w:t>
      на расширение программ молодежной практики 6198 тыс. тенге;</w:t>
      </w:r>
      <w:r>
        <w:br/>
      </w:r>
      <w:r>
        <w:rPr>
          <w:rFonts w:ascii="Times New Roman"/>
          <w:b w:val="false"/>
          <w:i w:val="false"/>
          <w:color w:val="000000"/>
          <w:sz w:val="28"/>
        </w:rPr>
        <w:t>
      на создание социальных рабочих мест 6900 тыс. тенге;</w:t>
      </w:r>
      <w:r>
        <w:br/>
      </w:r>
      <w:r>
        <w:rPr>
          <w:rFonts w:ascii="Times New Roman"/>
          <w:b w:val="false"/>
          <w:i w:val="false"/>
          <w:color w:val="000000"/>
          <w:sz w:val="28"/>
        </w:rPr>
        <w:t>
      4) на ремонт инженерно-коммуникационной инфраструктуры и благоустройство населенных пунктов 21260 тыс.тенге.</w:t>
      </w:r>
      <w:r>
        <w:br/>
      </w:r>
      <w:r>
        <w:rPr>
          <w:rFonts w:ascii="Times New Roman"/>
          <w:b w:val="false"/>
          <w:i w:val="false"/>
          <w:color w:val="000000"/>
          <w:sz w:val="28"/>
        </w:rPr>
        <w:t>
</w:t>
      </w:r>
      <w:r>
        <w:rPr>
          <w:rFonts w:ascii="Times New Roman"/>
          <w:b w:val="false"/>
          <w:i w:val="false"/>
          <w:color w:val="ff0000"/>
          <w:sz w:val="28"/>
        </w:rPr>
        <w:t xml:space="preserve">      Сноска. Пункт 7 дополнен пунктом 7.1 решением маслихата Есильского района от 27.04.2009 </w:t>
      </w:r>
      <w:r>
        <w:rPr>
          <w:rFonts w:ascii="Times New Roman"/>
          <w:b w:val="false"/>
          <w:i w:val="false"/>
          <w:color w:val="000000"/>
          <w:sz w:val="28"/>
        </w:rPr>
        <w:t>N 17/109</w:t>
      </w:r>
      <w:r>
        <w:br/>
      </w:r>
      <w:r>
        <w:rPr>
          <w:rFonts w:ascii="Times New Roman"/>
          <w:b w:val="false"/>
          <w:i w:val="false"/>
          <w:color w:val="000000"/>
          <w:sz w:val="28"/>
        </w:rPr>
        <w:t>
      7.2 Утвердить распределение сумм целевых трансфертов из областного бюджета на обеспечение занятости в рамках реализации стратегии региональной занятости и переподготовки кадров (Дорожная карта) в сумме 51088 тыс. тенге:</w:t>
      </w:r>
      <w:r>
        <w:br/>
      </w:r>
      <w:r>
        <w:rPr>
          <w:rFonts w:ascii="Times New Roman"/>
          <w:b w:val="false"/>
          <w:i w:val="false"/>
          <w:color w:val="000000"/>
          <w:sz w:val="28"/>
        </w:rPr>
        <w:t>
      1) на капитальный ремонт школ в сумме 10588 тыс. тенге;</w:t>
      </w:r>
      <w:r>
        <w:br/>
      </w:r>
      <w:r>
        <w:rPr>
          <w:rFonts w:ascii="Times New Roman"/>
          <w:b w:val="false"/>
          <w:i w:val="false"/>
          <w:color w:val="000000"/>
          <w:sz w:val="28"/>
        </w:rPr>
        <w:t>
      2) на ремонт и содержание автомобильных дорог районного значения, улиц городов и населенных пунктов – 21500 тыс. тенге;</w:t>
      </w:r>
      <w:r>
        <w:br/>
      </w:r>
      <w:r>
        <w:rPr>
          <w:rFonts w:ascii="Times New Roman"/>
          <w:b w:val="false"/>
          <w:i w:val="false"/>
          <w:color w:val="000000"/>
          <w:sz w:val="28"/>
        </w:rPr>
        <w:t>
      3) на развитие инженерно-коммуникационной инфраструктуры и благоустройство населенных пунктов 19000 тыс.тенге.</w:t>
      </w:r>
      <w:r>
        <w:br/>
      </w:r>
      <w:r>
        <w:rPr>
          <w:rFonts w:ascii="Times New Roman"/>
          <w:b w:val="false"/>
          <w:i w:val="false"/>
          <w:color w:val="000000"/>
          <w:sz w:val="28"/>
        </w:rPr>
        <w:t>
</w:t>
      </w:r>
      <w:r>
        <w:rPr>
          <w:rFonts w:ascii="Times New Roman"/>
          <w:b w:val="false"/>
          <w:i w:val="false"/>
          <w:color w:val="ff0000"/>
          <w:sz w:val="28"/>
        </w:rPr>
        <w:t xml:space="preserve">      Сноска. Пункт 7 дополнен пунктом 7.2 решением маслихата Есильского района от 27.04.2009 </w:t>
      </w:r>
      <w:r>
        <w:rPr>
          <w:rFonts w:ascii="Times New Roman"/>
          <w:b w:val="false"/>
          <w:i w:val="false"/>
          <w:color w:val="000000"/>
          <w:sz w:val="28"/>
        </w:rPr>
        <w:t>N 17/109</w:t>
      </w:r>
      <w:r>
        <w:br/>
      </w:r>
      <w:r>
        <w:rPr>
          <w:rFonts w:ascii="Times New Roman"/>
          <w:b w:val="false"/>
          <w:i w:val="false"/>
          <w:color w:val="000000"/>
          <w:sz w:val="28"/>
        </w:rPr>
        <w:t>
      7.3 Утвердить распределение сумм за счет оптимизации расходов из местного бюджета на обеспечение занятости в рамках реализации стратегии региональной занятости и переподготовки кадров (Дорожная карта) в сумме 4477 тыс. тенге, в том числе:</w:t>
      </w:r>
      <w:r>
        <w:br/>
      </w:r>
      <w:r>
        <w:rPr>
          <w:rFonts w:ascii="Times New Roman"/>
          <w:b w:val="false"/>
          <w:i w:val="false"/>
          <w:color w:val="000000"/>
          <w:sz w:val="28"/>
        </w:rPr>
        <w:t>
      1) на капитальный ремонт школ в сумме 1277 тыс. тенге;</w:t>
      </w:r>
      <w:r>
        <w:br/>
      </w:r>
      <w:r>
        <w:rPr>
          <w:rFonts w:ascii="Times New Roman"/>
          <w:b w:val="false"/>
          <w:i w:val="false"/>
          <w:color w:val="000000"/>
          <w:sz w:val="28"/>
        </w:rPr>
        <w:t>
      2) на финансирование социальных проектов в поселках, аулах (селах) в сумме 3200 тыс.тенге.</w:t>
      </w:r>
      <w:r>
        <w:br/>
      </w:r>
      <w:r>
        <w:rPr>
          <w:rFonts w:ascii="Times New Roman"/>
          <w:b w:val="false"/>
          <w:i w:val="false"/>
          <w:color w:val="000000"/>
          <w:sz w:val="28"/>
        </w:rPr>
        <w:t>
</w:t>
      </w:r>
      <w:r>
        <w:rPr>
          <w:rFonts w:ascii="Times New Roman"/>
          <w:b w:val="false"/>
          <w:i w:val="false"/>
          <w:color w:val="ff0000"/>
          <w:sz w:val="28"/>
        </w:rPr>
        <w:t xml:space="preserve">      Сноска. Пункт 7 дополнен пунктом 7.3 решением маслихата Есильского района от 27.04.2009 </w:t>
      </w:r>
      <w:r>
        <w:rPr>
          <w:rFonts w:ascii="Times New Roman"/>
          <w:b w:val="false"/>
          <w:i w:val="false"/>
          <w:color w:val="000000"/>
          <w:sz w:val="28"/>
        </w:rPr>
        <w:t>N 17/109</w:t>
      </w:r>
      <w:r>
        <w:br/>
      </w:r>
      <w:r>
        <w:rPr>
          <w:rFonts w:ascii="Times New Roman"/>
          <w:b w:val="false"/>
          <w:i w:val="false"/>
          <w:color w:val="000000"/>
          <w:sz w:val="28"/>
        </w:rPr>
        <w:t>
</w:t>
      </w:r>
      <w:r>
        <w:rPr>
          <w:rFonts w:ascii="Times New Roman"/>
          <w:b w:val="false"/>
          <w:i w:val="false"/>
          <w:color w:val="000000"/>
          <w:sz w:val="28"/>
        </w:rPr>
        <w:t>
      8. Предусмотреть в районном бюджете на 2009 год целевые текущие трансферты из республиканского бюджета в сумме 43 657 тыс. тенге, в том числе на выплату государственной адресной социальной помощи в сумме 5740 тыс. тенге; на выплату государственных пособий на детей до 18 лет из малообеспеченных семей в сумме 4095 тыс. тенге; на реализацию Государственной программы развития образования Республики Казахстан на 2005-2010 годы в сумме 33822 тыс. тенге, согласно приложению 8.</w:t>
      </w:r>
      <w:r>
        <w:br/>
      </w:r>
      <w:r>
        <w:rPr>
          <w:rFonts w:ascii="Times New Roman"/>
          <w:b w:val="false"/>
          <w:i w:val="false"/>
          <w:color w:val="000000"/>
          <w:sz w:val="28"/>
        </w:rPr>
        <w:t>
</w:t>
      </w:r>
      <w:r>
        <w:rPr>
          <w:rFonts w:ascii="Times New Roman"/>
          <w:b w:val="false"/>
          <w:i w:val="false"/>
          <w:color w:val="000000"/>
          <w:sz w:val="28"/>
        </w:rPr>
        <w:t>
      9. Предусмотреть в районном бюджете на 2009 год целевые трансферты из областного бюджета на информатизацию системы образования в сумме 2865 тыс. тенге, согласно приложению 9.</w:t>
      </w:r>
      <w:r>
        <w:br/>
      </w:r>
      <w:r>
        <w:rPr>
          <w:rFonts w:ascii="Times New Roman"/>
          <w:b w:val="false"/>
          <w:i w:val="false"/>
          <w:color w:val="000000"/>
          <w:sz w:val="28"/>
        </w:rPr>
        <w:t>
</w:t>
      </w:r>
      <w:r>
        <w:rPr>
          <w:rFonts w:ascii="Times New Roman"/>
          <w:b w:val="false"/>
          <w:i w:val="false"/>
          <w:color w:val="000000"/>
          <w:sz w:val="28"/>
        </w:rPr>
        <w:t>
      10. Предусмотреть в районном бюджете на 2009 год целевые трансферты из республиканского бюджета на развитие на реализацию инвестиционных проектов на 2009 год в сумме 248252 тыс. тенге, согласно приложению 8.</w:t>
      </w:r>
      <w:r>
        <w:br/>
      </w:r>
      <w:r>
        <w:rPr>
          <w:rFonts w:ascii="Times New Roman"/>
          <w:b w:val="false"/>
          <w:i w:val="false"/>
          <w:color w:val="000000"/>
          <w:sz w:val="28"/>
        </w:rPr>
        <w:t>
</w:t>
      </w:r>
      <w:r>
        <w:rPr>
          <w:rFonts w:ascii="Times New Roman"/>
          <w:b w:val="false"/>
          <w:i w:val="false"/>
          <w:color w:val="000000"/>
          <w:sz w:val="28"/>
        </w:rPr>
        <w:t>
      11. Предусмотреть в районном бюджете на 2009 год целевые трансферты из республиканского бюджета на развитие сельского хозяйства в сумме 5435 тыс. тенге, согласно приложению 8.</w:t>
      </w:r>
      <w:r>
        <w:br/>
      </w:r>
      <w:r>
        <w:rPr>
          <w:rFonts w:ascii="Times New Roman"/>
          <w:b w:val="false"/>
          <w:i w:val="false"/>
          <w:color w:val="000000"/>
          <w:sz w:val="28"/>
        </w:rPr>
        <w:t>
</w:t>
      </w:r>
      <w:r>
        <w:rPr>
          <w:rFonts w:ascii="Times New Roman"/>
          <w:b w:val="false"/>
          <w:i w:val="false"/>
          <w:color w:val="000000"/>
          <w:sz w:val="28"/>
        </w:rPr>
        <w:t>
      12. Установить в расходах бюджета района на 2009 год выплаты на оказание социальной помощи специалистам здравоохранения, образования, социального обеспечения, культуры, проживающим в сельской местности, по приобретению топлива. Из расчета 2 месячных расчетных показателей на 1 получателя.</w:t>
      </w:r>
      <w:r>
        <w:br/>
      </w: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решением маслихата Есильского района от 07.08.2009 </w:t>
      </w:r>
      <w:r>
        <w:rPr>
          <w:rFonts w:ascii="Times New Roman"/>
          <w:b w:val="false"/>
          <w:i w:val="false"/>
          <w:color w:val="000000"/>
          <w:sz w:val="28"/>
        </w:rPr>
        <w:t>N 21/129</w:t>
      </w:r>
      <w:r>
        <w:br/>
      </w:r>
      <w:r>
        <w:rPr>
          <w:rFonts w:ascii="Times New Roman"/>
          <w:b w:val="false"/>
          <w:i w:val="false"/>
          <w:color w:val="000000"/>
          <w:sz w:val="28"/>
        </w:rPr>
        <w:t>
</w:t>
      </w:r>
      <w:r>
        <w:rPr>
          <w:rFonts w:ascii="Times New Roman"/>
          <w:b w:val="false"/>
          <w:i w:val="false"/>
          <w:color w:val="000000"/>
          <w:sz w:val="28"/>
        </w:rPr>
        <w:t>
      13. Утвердить перечень бюджетных программ развития районного бюджета на 2009 год с разделением на бюджетные проекты и программы, согласно приложению 2.</w:t>
      </w:r>
      <w:r>
        <w:br/>
      </w:r>
      <w:r>
        <w:rPr>
          <w:rFonts w:ascii="Times New Roman"/>
          <w:b w:val="false"/>
          <w:i w:val="false"/>
          <w:color w:val="000000"/>
          <w:sz w:val="28"/>
        </w:rPr>
        <w:t>
</w:t>
      </w:r>
      <w:r>
        <w:rPr>
          <w:rFonts w:ascii="Times New Roman"/>
          <w:b w:val="false"/>
          <w:i w:val="false"/>
          <w:color w:val="000000"/>
          <w:sz w:val="28"/>
        </w:rPr>
        <w:t>
      14. Обеспечить в 2009 году выплату заработной платы государственным служащим, работникам государственных учреждений, не являющихся государственными служащими и работникам казенных предприятий в полном объеме.</w:t>
      </w:r>
      <w:r>
        <w:br/>
      </w:r>
      <w:r>
        <w:rPr>
          <w:rFonts w:ascii="Times New Roman"/>
          <w:b w:val="false"/>
          <w:i w:val="false"/>
          <w:color w:val="000000"/>
          <w:sz w:val="28"/>
        </w:rPr>
        <w:t>
</w:t>
      </w:r>
      <w:r>
        <w:rPr>
          <w:rFonts w:ascii="Times New Roman"/>
          <w:b w:val="false"/>
          <w:i w:val="false"/>
          <w:color w:val="000000"/>
          <w:sz w:val="28"/>
        </w:rPr>
        <w:t>
      15. Сохранить повышение на 25 процентов должностных окладов (тарифных ставок) специалистам сферы здравоохранения, социального обеспечения, образования, культуры и спорта, работающих в сельской местности и не являющихся государственными служащими, по сравнению со ставками специалистов, занимающихся этими видами деятельности в городских условиях.</w:t>
      </w:r>
      <w:r>
        <w:br/>
      </w:r>
      <w:r>
        <w:rPr>
          <w:rFonts w:ascii="Times New Roman"/>
          <w:b w:val="false"/>
          <w:i w:val="false"/>
          <w:color w:val="000000"/>
          <w:sz w:val="28"/>
        </w:rPr>
        <w:t>
</w:t>
      </w:r>
      <w:r>
        <w:rPr>
          <w:rFonts w:ascii="Times New Roman"/>
          <w:b w:val="false"/>
          <w:i w:val="false"/>
          <w:color w:val="000000"/>
          <w:sz w:val="28"/>
        </w:rPr>
        <w:t>
      16. Установить, что в процессе исполнения местных бюджетов на 2009 год не подлежат секвестру местные бюджетные программы, согласно приложению 3.</w:t>
      </w:r>
      <w:r>
        <w:br/>
      </w:r>
      <w:r>
        <w:rPr>
          <w:rFonts w:ascii="Times New Roman"/>
          <w:b w:val="false"/>
          <w:i w:val="false"/>
          <w:color w:val="000000"/>
          <w:sz w:val="28"/>
        </w:rPr>
        <w:t>
</w:t>
      </w:r>
      <w:r>
        <w:rPr>
          <w:rFonts w:ascii="Times New Roman"/>
          <w:b w:val="false"/>
          <w:i w:val="false"/>
          <w:color w:val="000000"/>
          <w:sz w:val="28"/>
        </w:rPr>
        <w:t>
      17. Учесть, что в местных бюджетах на 2009 год за счет средств, предусматривающихся на выплату государственной адресной социальной помощи, предусмотрены расходы на выплату государственных пособий на детей до 18 лет из малообеспеченных семей, согласно приложению 4.</w:t>
      </w:r>
      <w:r>
        <w:br/>
      </w:r>
      <w:r>
        <w:rPr>
          <w:rFonts w:ascii="Times New Roman"/>
          <w:b w:val="false"/>
          <w:i w:val="false"/>
          <w:color w:val="000000"/>
          <w:sz w:val="28"/>
        </w:rPr>
        <w:t>
</w:t>
      </w:r>
      <w:r>
        <w:rPr>
          <w:rFonts w:ascii="Times New Roman"/>
          <w:b w:val="false"/>
          <w:i w:val="false"/>
          <w:color w:val="000000"/>
          <w:sz w:val="28"/>
        </w:rPr>
        <w:t>
      18. Установить расходы на социальную помощь отдельным категориям нуждающихся граждан, согласно приложению 5.</w:t>
      </w:r>
      <w:r>
        <w:br/>
      </w:r>
      <w:r>
        <w:rPr>
          <w:rFonts w:ascii="Times New Roman"/>
          <w:b w:val="false"/>
          <w:i w:val="false"/>
          <w:color w:val="000000"/>
          <w:sz w:val="28"/>
        </w:rPr>
        <w:t>
</w:t>
      </w:r>
      <w:r>
        <w:rPr>
          <w:rFonts w:ascii="Times New Roman"/>
          <w:b w:val="false"/>
          <w:i w:val="false"/>
          <w:color w:val="000000"/>
          <w:sz w:val="28"/>
        </w:rPr>
        <w:t>
      19. Установить расходы по сельским округам в разрезе программ, подпрограмм, согласно приложению 6.</w:t>
      </w:r>
      <w:r>
        <w:br/>
      </w:r>
      <w:r>
        <w:rPr>
          <w:rFonts w:ascii="Times New Roman"/>
          <w:b w:val="false"/>
          <w:i w:val="false"/>
          <w:color w:val="000000"/>
          <w:sz w:val="28"/>
        </w:rPr>
        <w:t>
</w:t>
      </w:r>
      <w:r>
        <w:rPr>
          <w:rFonts w:ascii="Times New Roman"/>
          <w:b w:val="false"/>
          <w:i w:val="false"/>
          <w:color w:val="000000"/>
          <w:sz w:val="28"/>
        </w:rPr>
        <w:t>
      20. Учесть, что в местных бюджетах на 2009 год за счет средств, предусматривавшихся на выплату государственной адресной социальной помощи, согласно приложению 7.</w:t>
      </w:r>
      <w:r>
        <w:br/>
      </w:r>
      <w:r>
        <w:rPr>
          <w:rFonts w:ascii="Times New Roman"/>
          <w:b w:val="false"/>
          <w:i w:val="false"/>
          <w:color w:val="000000"/>
          <w:sz w:val="28"/>
        </w:rPr>
        <w:t>
</w:t>
      </w:r>
      <w:r>
        <w:rPr>
          <w:rFonts w:ascii="Times New Roman"/>
          <w:b w:val="false"/>
          <w:i w:val="false"/>
          <w:color w:val="000000"/>
          <w:sz w:val="28"/>
        </w:rPr>
        <w:t>
      21. Утвердить резерв местного исполнительного органа района на 2009 год в сумме 700 тыс. тенге.</w:t>
      </w:r>
      <w:r>
        <w:br/>
      </w: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решением маслихата Есильского района от 27.04.2009 </w:t>
      </w:r>
      <w:r>
        <w:rPr>
          <w:rFonts w:ascii="Times New Roman"/>
          <w:b w:val="false"/>
          <w:i w:val="false"/>
          <w:color w:val="000000"/>
          <w:sz w:val="28"/>
        </w:rPr>
        <w:t>N 17/109</w:t>
      </w:r>
      <w:r>
        <w:br/>
      </w:r>
      <w:r>
        <w:rPr>
          <w:rFonts w:ascii="Times New Roman"/>
          <w:b w:val="false"/>
          <w:i w:val="false"/>
          <w:color w:val="000000"/>
          <w:sz w:val="28"/>
        </w:rPr>
        <w:t>
      21.1 Выделить за счет свободных остатков средств районного бюджета, сложившихся на начало года, на расходы районного бюджета по бюджетным программам согласно приложению 10</w:t>
      </w:r>
      <w:r>
        <w:br/>
      </w:r>
      <w:r>
        <w:rPr>
          <w:rFonts w:ascii="Times New Roman"/>
          <w:b w:val="false"/>
          <w:i w:val="false"/>
          <w:color w:val="000000"/>
          <w:sz w:val="28"/>
        </w:rPr>
        <w:t>
</w:t>
      </w:r>
      <w:r>
        <w:rPr>
          <w:rFonts w:ascii="Times New Roman"/>
          <w:b w:val="false"/>
          <w:i w:val="false"/>
          <w:color w:val="ff0000"/>
          <w:sz w:val="28"/>
        </w:rPr>
        <w:t xml:space="preserve">      Сноска. Пункт 21 дополнен пунктом 21.1 решением маслихата Есильского района от 27.04.2009 </w:t>
      </w:r>
      <w:r>
        <w:rPr>
          <w:rFonts w:ascii="Times New Roman"/>
          <w:b w:val="false"/>
          <w:i w:val="false"/>
          <w:color w:val="000000"/>
          <w:sz w:val="28"/>
        </w:rPr>
        <w:t>N 17/109</w:t>
      </w:r>
      <w:r>
        <w:br/>
      </w:r>
      <w:r>
        <w:rPr>
          <w:rFonts w:ascii="Times New Roman"/>
          <w:b w:val="false"/>
          <w:i w:val="false"/>
          <w:color w:val="000000"/>
          <w:sz w:val="28"/>
        </w:rPr>
        <w:t>
      21.2 Предусмотреть в расходах районного бюджета возврат неиспользованных в течение 2008 финансового года целевых трансфертов в сумме 6 тыс. тенге по бюджетной программе 452 006 «Возврат неиспользованных (недоиспользованных) целевых трансфертов</w:t>
      </w:r>
      <w:r>
        <w:br/>
      </w:r>
      <w:r>
        <w:rPr>
          <w:rFonts w:ascii="Times New Roman"/>
          <w:b w:val="false"/>
          <w:i w:val="false"/>
          <w:color w:val="000000"/>
          <w:sz w:val="28"/>
        </w:rPr>
        <w:t>
</w:t>
      </w:r>
      <w:r>
        <w:rPr>
          <w:rFonts w:ascii="Times New Roman"/>
          <w:b w:val="false"/>
          <w:i w:val="false"/>
          <w:color w:val="ff0000"/>
          <w:sz w:val="28"/>
        </w:rPr>
        <w:t xml:space="preserve">      Сноска. Пункт 21 дополнен пунктом 21.2 решением маслихата Есильского района от 27.04.2009 </w:t>
      </w:r>
      <w:r>
        <w:rPr>
          <w:rFonts w:ascii="Times New Roman"/>
          <w:b w:val="false"/>
          <w:i w:val="false"/>
          <w:color w:val="000000"/>
          <w:sz w:val="28"/>
        </w:rPr>
        <w:t>N 17/109</w:t>
      </w:r>
      <w:r>
        <w:br/>
      </w:r>
      <w:r>
        <w:rPr>
          <w:rFonts w:ascii="Times New Roman"/>
          <w:b w:val="false"/>
          <w:i w:val="false"/>
          <w:color w:val="000000"/>
          <w:sz w:val="28"/>
        </w:rPr>
        <w:t>
</w:t>
      </w:r>
      <w:r>
        <w:rPr>
          <w:rFonts w:ascii="Times New Roman"/>
          <w:b w:val="false"/>
          <w:i w:val="false"/>
          <w:color w:val="000000"/>
          <w:sz w:val="28"/>
        </w:rPr>
        <w:t>
      22. Настоящее решение вводится в действие с 1 января 2009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Г. Макаров</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районного маслихата                  Б. Шериязданов</w:t>
      </w:r>
    </w:p>
    <w:bookmarkStart w:name="z24"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 12/74 от 22 декабря 2008 года</w:t>
      </w:r>
    </w:p>
    <w:bookmarkEnd w:id="1"/>
    <w:p>
      <w:pPr>
        <w:spacing w:after="0"/>
        <w:ind w:left="0"/>
        <w:jc w:val="left"/>
      </w:pPr>
      <w:r>
        <w:rPr>
          <w:rFonts w:ascii="Times New Roman"/>
          <w:b/>
          <w:i w:val="false"/>
          <w:color w:val="000000"/>
        </w:rPr>
        <w:t xml:space="preserve"> Есильский районный бюджет на 2009 год</w:t>
      </w:r>
    </w:p>
    <w:p>
      <w:pPr>
        <w:spacing w:after="0"/>
        <w:ind w:left="0"/>
        <w:jc w:val="both"/>
      </w:pPr>
      <w:r>
        <w:rPr>
          <w:rFonts w:ascii="Times New Roman"/>
          <w:b w:val="false"/>
          <w:i w:val="false"/>
          <w:color w:val="ff0000"/>
          <w:sz w:val="28"/>
        </w:rPr>
        <w:t xml:space="preserve">      Сноска. Приложение 1 в редакции решения маслихата Есильского района от 27.04.2009 </w:t>
      </w:r>
      <w:r>
        <w:rPr>
          <w:rFonts w:ascii="Times New Roman"/>
          <w:b w:val="false"/>
          <w:i w:val="false"/>
          <w:color w:val="ff0000"/>
          <w:sz w:val="28"/>
        </w:rPr>
        <w:t>N 17/109</w:t>
      </w:r>
      <w:r>
        <w:rPr>
          <w:rFonts w:ascii="Times New Roman"/>
          <w:b w:val="false"/>
          <w:i w:val="false"/>
          <w:color w:val="ff0000"/>
          <w:sz w:val="28"/>
        </w:rPr>
        <w:t xml:space="preserve">; от 07.08.2009 </w:t>
      </w:r>
      <w:r>
        <w:rPr>
          <w:rFonts w:ascii="Times New Roman"/>
          <w:b w:val="false"/>
          <w:i w:val="false"/>
          <w:color w:val="ff0000"/>
          <w:sz w:val="28"/>
        </w:rPr>
        <w:t>N 21/129</w:t>
      </w:r>
      <w:r>
        <w:rPr>
          <w:rFonts w:ascii="Times New Roman"/>
          <w:b w:val="false"/>
          <w:i w:val="false"/>
          <w:color w:val="ff0000"/>
          <w:sz w:val="28"/>
        </w:rPr>
        <w:t xml:space="preserve">; от 26.10.2009 </w:t>
      </w:r>
      <w:r>
        <w:rPr>
          <w:rFonts w:ascii="Times New Roman"/>
          <w:b w:val="false"/>
          <w:i w:val="false"/>
          <w:color w:val="ff0000"/>
          <w:sz w:val="28"/>
        </w:rPr>
        <w:t>N 22/136</w:t>
      </w:r>
      <w:r>
        <w:rPr>
          <w:rFonts w:ascii="Times New Roman"/>
          <w:b w:val="false"/>
          <w:i w:val="false"/>
          <w:color w:val="ff0000"/>
          <w:sz w:val="28"/>
        </w:rPr>
        <w:t xml:space="preserve">; от 23.11.2009 г. </w:t>
      </w:r>
      <w:r>
        <w:rPr>
          <w:rFonts w:ascii="Times New Roman"/>
          <w:b w:val="false"/>
          <w:i w:val="false"/>
          <w:color w:val="ff0000"/>
          <w:sz w:val="28"/>
        </w:rPr>
        <w:t>N 23/141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733"/>
        <w:gridCol w:w="813"/>
        <w:gridCol w:w="6513"/>
        <w:gridCol w:w="2353"/>
      </w:tblGrid>
      <w:tr>
        <w:trPr>
          <w:trHeight w:val="10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1 679 243</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187 651</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119 091</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119 091</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51 322</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21 096</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8 526</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15 311</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10 463</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3 550</w:t>
            </w:r>
          </w:p>
        </w:tc>
      </w:tr>
      <w:tr>
        <w:trPr>
          <w:trHeight w:val="5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1 927</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1 927</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3 830</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коммунальной собственности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3 387</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3 387</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1 476 562</w:t>
            </w:r>
          </w:p>
        </w:tc>
      </w:tr>
      <w:tr>
        <w:trPr>
          <w:trHeight w:val="5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1 476 562</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1 476 562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33"/>
        <w:gridCol w:w="773"/>
        <w:gridCol w:w="6333"/>
        <w:gridCol w:w="2373"/>
      </w:tblGrid>
      <w:tr>
        <w:trPr>
          <w:trHeight w:val="28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1 672 767</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140 651</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r>
      <w:tr>
        <w:trPr>
          <w:trHeight w:val="5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маслихата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36067</w:t>
            </w:r>
          </w:p>
        </w:tc>
      </w:tr>
      <w:tr>
        <w:trPr>
          <w:trHeight w:val="5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акима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36067</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81 523</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аппарата акима района в городе, города районного значения, поселка аула (села), аульного (сельского) округа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81523</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финансов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4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7 411</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экономики и бюджетного планирования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7 411</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4 427</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4 427</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4 427</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1 086 257</w:t>
            </w:r>
          </w:p>
        </w:tc>
      </w:tr>
      <w:tr>
        <w:trPr>
          <w:trHeight w:val="5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1 838</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подвоза учащихся до школы и обратно в аульной (сельской) местности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1 838</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1 084 419</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978 373</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2 865</w:t>
            </w:r>
          </w:p>
        </w:tc>
      </w:tr>
      <w:tr>
        <w:trPr>
          <w:trHeight w:val="7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10 218</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19 841</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образования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7 174</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новых технологий обучения в государственной системе образования за счет целевых трансфертов из республиканского бюджета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6 353</w:t>
            </w:r>
          </w:p>
        </w:tc>
      </w:tr>
      <w:tr>
        <w:trPr>
          <w:trHeight w:val="5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18 697</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образования в рамках реализации стратегии региональной занятости и переподготовки кадров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40 898</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102 086</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101 786</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30 952</w:t>
            </w:r>
          </w:p>
        </w:tc>
      </w:tr>
      <w:tr>
        <w:trPr>
          <w:trHeight w:val="9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и спорта в сельской местности в соответствии с законодательством Республики Казахстан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3 665</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9533</w:t>
            </w:r>
          </w:p>
        </w:tc>
      </w:tr>
      <w:tr>
        <w:trPr>
          <w:trHeight w:val="4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решению местных представительных органов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7 872</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14 257</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18 339</w:t>
            </w:r>
          </w:p>
        </w:tc>
      </w:tr>
      <w:tr>
        <w:trPr>
          <w:trHeight w:val="10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4 052</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занятости и социальных программ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11 788</w:t>
            </w:r>
          </w:p>
        </w:tc>
      </w:tr>
      <w:tr>
        <w:trPr>
          <w:trHeight w:val="5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обучающихся и воспитанников организаций образования очной формы обучения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48 128</w:t>
            </w:r>
          </w:p>
        </w:tc>
      </w:tr>
      <w:tr>
        <w:trPr>
          <w:trHeight w:val="5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47 857</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1 607</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в населенных пунктах</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3 862</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захоронение безродных</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2 668</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инженерно-</w:t>
            </w:r>
            <w:r>
              <w:br/>
            </w:r>
            <w:r>
              <w:rPr>
                <w:rFonts w:ascii="Times New Roman"/>
                <w:b w:val="false"/>
                <w:i w:val="false"/>
                <w:color w:val="000000"/>
                <w:sz w:val="20"/>
              </w:rPr>
              <w:t>
коммуникационной инфраструктуры и благоустройство населенных пунктов в рамках реализации стратегии региональной занятости и переподготовки кадров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21 230</w:t>
            </w:r>
          </w:p>
        </w:tc>
      </w:tr>
      <w:tr>
        <w:trPr>
          <w:trHeight w:val="7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w:t>
            </w:r>
            <w:r>
              <w:br/>
            </w:r>
            <w:r>
              <w:rPr>
                <w:rFonts w:ascii="Times New Roman"/>
                <w:b w:val="false"/>
                <w:i w:val="false"/>
                <w:color w:val="000000"/>
                <w:sz w:val="20"/>
              </w:rPr>
              <w:t>
коммуникационной инфраструктуры и благоустройство населенных пунктов в рамках реализации стратегии региональной занятости и переподготовки кадров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5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5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эксплуатации тепловых сетей, находящихся в коммунальной собственности районов (городов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55 991</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13 534</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13 534</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7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1 757</w:t>
            </w:r>
          </w:p>
        </w:tc>
      </w:tr>
      <w:tr>
        <w:trPr>
          <w:trHeight w:val="5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24 235</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12 466</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культуры в рамках реализации стратегии региональной занятости и переподготовки кадров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2 878</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8 526</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3 010</w:t>
            </w:r>
          </w:p>
        </w:tc>
      </w:tr>
      <w:tr>
        <w:trPr>
          <w:trHeight w:val="5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государственной информационной политики через средства массовой информации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3 010</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4 449</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культуры и развития языков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4 449</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4 416</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внутренней политики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4 416</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физической культуры и спорта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w:t>
            </w:r>
          </w:p>
        </w:tc>
      </w:tr>
      <w:tr>
        <w:trPr>
          <w:trHeight w:val="7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181 978</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16 023</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сельского хозяйства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11 305</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4 718</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155 823</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155 823</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6 932</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земельных отношений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5 868</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Земельно-хозяйственное устройство населенных пунктов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7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социальных проектов в поселках,аулах (селах), аульных (сельских) округах в рамках реализации стратегии региональной занятости и переподготовки кадров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4 261</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4 261</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строительства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4 261</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 Автомобильный транспорт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38 689</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38 689</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6 928</w:t>
            </w:r>
          </w:p>
        </w:tc>
      </w:tr>
      <w:tr>
        <w:trPr>
          <w:trHeight w:val="5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внутрипоселковых (внутригородских) внутрирайонных общественных пассажирских перевозок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r>
      <w:tr>
        <w:trPr>
          <w:trHeight w:val="7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содержание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30 840</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10 293</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4 202</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предпринимательства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4 202</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6 091</w:t>
            </w:r>
          </w:p>
        </w:tc>
      </w:tr>
      <w:tr>
        <w:trPr>
          <w:trHeight w:val="5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жилищно-коммунального хозяйства,пассажирского транспорта и автомобильных дорог</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6 091</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III.Чистое бюджетное кредитование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Сальдо по операциям с финансовыми активами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11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кат-рия</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Финансирование дефицита</w:t>
            </w:r>
            <w:r>
              <w:br/>
            </w:r>
            <w:r>
              <w:rPr>
                <w:rFonts w:ascii="Times New Roman"/>
                <w:b w:val="false"/>
                <w:i w:val="false"/>
                <w:color w:val="000000"/>
                <w:sz w:val="20"/>
              </w:rPr>
              <w:t>
(использование профицита бюджета)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 остатков бюджетных средств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r>
    </w:tbl>
    <w:bookmarkStart w:name="z25" w:id="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 12/74 от 22 декабря 2008 года</w:t>
      </w:r>
    </w:p>
    <w:bookmarkEnd w:id="2"/>
    <w:p>
      <w:pPr>
        <w:spacing w:after="0"/>
        <w:ind w:left="0"/>
        <w:jc w:val="left"/>
      </w:pPr>
      <w:r>
        <w:rPr>
          <w:rFonts w:ascii="Times New Roman"/>
          <w:b/>
          <w:i w:val="false"/>
          <w:color w:val="000000"/>
        </w:rPr>
        <w:t xml:space="preserve"> Перечень бюджетных программ развития районного бюджета на 2009 год с разделением на бюджетные программы направленные на реализацию бюджетных инвистиционных проектов и формирования или увеличение уставного капитала юридический лиц</w:t>
      </w:r>
    </w:p>
    <w:p>
      <w:pPr>
        <w:spacing w:after="0"/>
        <w:ind w:left="0"/>
        <w:jc w:val="both"/>
      </w:pPr>
      <w:r>
        <w:rPr>
          <w:rFonts w:ascii="Times New Roman"/>
          <w:b w:val="false"/>
          <w:i w:val="false"/>
          <w:color w:val="ff0000"/>
          <w:sz w:val="28"/>
        </w:rPr>
        <w:t xml:space="preserve">      Сноска. Приложение 2 в редакции решения маслихата Есильского района от 27.04.2009 </w:t>
      </w:r>
      <w:r>
        <w:rPr>
          <w:rFonts w:ascii="Times New Roman"/>
          <w:b w:val="false"/>
          <w:i w:val="false"/>
          <w:color w:val="ff0000"/>
          <w:sz w:val="28"/>
        </w:rPr>
        <w:t>N 17/109</w:t>
      </w:r>
      <w:r>
        <w:rPr>
          <w:rFonts w:ascii="Times New Roman"/>
          <w:b w:val="false"/>
          <w:i w:val="false"/>
          <w:color w:val="ff0000"/>
          <w:sz w:val="28"/>
        </w:rPr>
        <w:t xml:space="preserve">; от 07.08.2009 </w:t>
      </w:r>
      <w:r>
        <w:rPr>
          <w:rFonts w:ascii="Times New Roman"/>
          <w:b w:val="false"/>
          <w:i w:val="false"/>
          <w:color w:val="ff0000"/>
          <w:sz w:val="28"/>
        </w:rPr>
        <w:t>N 21/129</w:t>
      </w:r>
      <w:r>
        <w:rPr>
          <w:rFonts w:ascii="Times New Roman"/>
          <w:b w:val="false"/>
          <w:i w:val="false"/>
          <w:color w:val="ff0000"/>
          <w:sz w:val="28"/>
        </w:rPr>
        <w:t xml:space="preserve">; от 26.10.2009 </w:t>
      </w:r>
      <w:r>
        <w:rPr>
          <w:rFonts w:ascii="Times New Roman"/>
          <w:b w:val="false"/>
          <w:i w:val="false"/>
          <w:color w:val="ff0000"/>
          <w:sz w:val="28"/>
        </w:rPr>
        <w:t>N 22/136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973"/>
        <w:gridCol w:w="953"/>
        <w:gridCol w:w="7253"/>
        <w:gridCol w:w="1733"/>
      </w:tblGrid>
      <w:tr>
        <w:trPr>
          <w:trHeight w:val="9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груп</w:t>
            </w:r>
            <w:r>
              <w:br/>
            </w:r>
            <w:r>
              <w:rPr>
                <w:rFonts w:ascii="Times New Roman"/>
                <w:b w:val="false"/>
                <w:i w:val="false"/>
                <w:color w:val="000000"/>
                <w:sz w:val="20"/>
              </w:rPr>
              <w:t>
па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w:t>
            </w:r>
            <w:r>
              <w:br/>
            </w:r>
            <w:r>
              <w:rPr>
                <w:rFonts w:ascii="Times New Roman"/>
                <w:b w:val="false"/>
                <w:i w:val="false"/>
                <w:color w:val="000000"/>
                <w:sz w:val="20"/>
              </w:rPr>
              <w:t>
тор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w:t>
            </w:r>
            <w:r>
              <w:br/>
            </w:r>
            <w:r>
              <w:rPr>
                <w:rFonts w:ascii="Times New Roman"/>
                <w:b w:val="false"/>
                <w:i w:val="false"/>
                <w:color w:val="000000"/>
                <w:sz w:val="20"/>
              </w:rPr>
              <w:t>
ма</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программы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181 794</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17 971</w:t>
            </w:r>
          </w:p>
        </w:tc>
      </w:tr>
      <w:tr>
        <w:trPr>
          <w:trHeight w:val="8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w:t>
            </w:r>
            <w:r>
              <w:br/>
            </w:r>
            <w:r>
              <w:rPr>
                <w:rFonts w:ascii="Times New Roman"/>
                <w:b w:val="false"/>
                <w:i w:val="false"/>
                <w:color w:val="000000"/>
                <w:sz w:val="20"/>
              </w:rPr>
              <w:t>
транспорта и автомобильных дорог</w:t>
            </w:r>
            <w:r>
              <w:br/>
            </w:r>
            <w:r>
              <w:rPr>
                <w:rFonts w:ascii="Times New Roman"/>
                <w:b w:val="false"/>
                <w:i w:val="false"/>
                <w:color w:val="000000"/>
                <w:sz w:val="20"/>
              </w:rPr>
              <w:t>
района (города областного</w:t>
            </w:r>
            <w:r>
              <w:br/>
            </w:r>
            <w:r>
              <w:rPr>
                <w:rFonts w:ascii="Times New Roman"/>
                <w:b w:val="false"/>
                <w:i w:val="false"/>
                <w:color w:val="000000"/>
                <w:sz w:val="20"/>
              </w:rPr>
              <w:t>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w:t>
            </w:r>
          </w:p>
        </w:tc>
      </w:tr>
      <w:tr>
        <w:trPr>
          <w:trHeight w:val="111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w:t>
            </w:r>
            <w:r>
              <w:br/>
            </w:r>
            <w:r>
              <w:rPr>
                <w:rFonts w:ascii="Times New Roman"/>
                <w:b w:val="false"/>
                <w:i w:val="false"/>
                <w:color w:val="000000"/>
                <w:sz w:val="20"/>
              </w:rPr>
              <w:t>
коммуникационной инфраструктуры и</w:t>
            </w:r>
            <w:r>
              <w:br/>
            </w:r>
            <w:r>
              <w:rPr>
                <w:rFonts w:ascii="Times New Roman"/>
                <w:b w:val="false"/>
                <w:i w:val="false"/>
                <w:color w:val="000000"/>
                <w:sz w:val="20"/>
              </w:rPr>
              <w:t>
благоустройство населенных пунктов</w:t>
            </w:r>
            <w:r>
              <w:br/>
            </w:r>
            <w:r>
              <w:rPr>
                <w:rFonts w:ascii="Times New Roman"/>
                <w:b w:val="false"/>
                <w:i w:val="false"/>
                <w:color w:val="000000"/>
                <w:sz w:val="20"/>
              </w:rPr>
              <w:t>
в рамках реализации стратегии</w:t>
            </w:r>
            <w:r>
              <w:br/>
            </w:r>
            <w:r>
              <w:rPr>
                <w:rFonts w:ascii="Times New Roman"/>
                <w:b w:val="false"/>
                <w:i w:val="false"/>
                <w:color w:val="000000"/>
                <w:sz w:val="20"/>
              </w:rPr>
              <w:t>
региональной занятости и</w:t>
            </w:r>
            <w:r>
              <w:br/>
            </w:r>
            <w:r>
              <w:rPr>
                <w:rFonts w:ascii="Times New Roman"/>
                <w:b w:val="false"/>
                <w:i w:val="false"/>
                <w:color w:val="000000"/>
                <w:sz w:val="20"/>
              </w:rPr>
              <w:t>
переподготовки кадров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w:t>
            </w:r>
          </w:p>
        </w:tc>
      </w:tr>
      <w:tr>
        <w:trPr>
          <w:trHeight w:val="28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реконструкцию сетей канализации</w:t>
            </w:r>
            <w:r>
              <w:br/>
            </w:r>
            <w:r>
              <w:rPr>
                <w:rFonts w:ascii="Times New Roman"/>
                <w:b w:val="false"/>
                <w:i w:val="false"/>
                <w:color w:val="000000"/>
                <w:sz w:val="20"/>
              </w:rPr>
              <w:t>
в селе Явленка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w:t>
            </w:r>
            <w:r>
              <w:br/>
            </w:r>
            <w:r>
              <w:rPr>
                <w:rFonts w:ascii="Times New Roman"/>
                <w:b w:val="false"/>
                <w:i w:val="false"/>
                <w:color w:val="000000"/>
                <w:sz w:val="20"/>
              </w:rPr>
              <w:t>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6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w:t>
            </w:r>
            <w:r>
              <w:br/>
            </w:r>
            <w:r>
              <w:rPr>
                <w:rFonts w:ascii="Times New Roman"/>
                <w:b w:val="false"/>
                <w:i w:val="false"/>
                <w:color w:val="000000"/>
                <w:sz w:val="20"/>
              </w:rPr>
              <w:t>
жилья государственного</w:t>
            </w:r>
            <w:r>
              <w:br/>
            </w:r>
            <w:r>
              <w:rPr>
                <w:rFonts w:ascii="Times New Roman"/>
                <w:b w:val="false"/>
                <w:i w:val="false"/>
                <w:color w:val="000000"/>
                <w:sz w:val="20"/>
              </w:rPr>
              <w:t>
коммунального жилищного фонда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9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w:t>
            </w:r>
            <w:r>
              <w:br/>
            </w:r>
            <w:r>
              <w:rPr>
                <w:rFonts w:ascii="Times New Roman"/>
                <w:b w:val="false"/>
                <w:i w:val="false"/>
                <w:color w:val="000000"/>
                <w:sz w:val="20"/>
              </w:rPr>
              <w:t>
транспорта и автомобильных дорог</w:t>
            </w:r>
            <w:r>
              <w:br/>
            </w:r>
            <w:r>
              <w:rPr>
                <w:rFonts w:ascii="Times New Roman"/>
                <w:b w:val="false"/>
                <w:i w:val="false"/>
                <w:color w:val="000000"/>
                <w:sz w:val="20"/>
              </w:rPr>
              <w:t>
района (города областного</w:t>
            </w:r>
            <w:r>
              <w:br/>
            </w:r>
            <w:r>
              <w:rPr>
                <w:rFonts w:ascii="Times New Roman"/>
                <w:b w:val="false"/>
                <w:i w:val="false"/>
                <w:color w:val="000000"/>
                <w:sz w:val="20"/>
              </w:rPr>
              <w:t>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8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эксплуатации тепловых</w:t>
            </w:r>
            <w:r>
              <w:br/>
            </w:r>
            <w:r>
              <w:rPr>
                <w:rFonts w:ascii="Times New Roman"/>
                <w:b w:val="false"/>
                <w:i w:val="false"/>
                <w:color w:val="000000"/>
                <w:sz w:val="20"/>
              </w:rPr>
              <w:t>
сетей, находящихся в коммунальной</w:t>
            </w:r>
            <w:r>
              <w:br/>
            </w:r>
            <w:r>
              <w:rPr>
                <w:rFonts w:ascii="Times New Roman"/>
                <w:b w:val="false"/>
                <w:i w:val="false"/>
                <w:color w:val="000000"/>
                <w:sz w:val="20"/>
              </w:rPr>
              <w:t>
собственности районов(городов</w:t>
            </w:r>
            <w:r>
              <w:br/>
            </w:r>
            <w:r>
              <w:rPr>
                <w:rFonts w:ascii="Times New Roman"/>
                <w:b w:val="false"/>
                <w:i w:val="false"/>
                <w:color w:val="000000"/>
                <w:sz w:val="20"/>
              </w:rPr>
              <w:t>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5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разработку проектно-сметной</w:t>
            </w:r>
            <w:r>
              <w:br/>
            </w:r>
            <w:r>
              <w:rPr>
                <w:rFonts w:ascii="Times New Roman"/>
                <w:b w:val="false"/>
                <w:i w:val="false"/>
                <w:color w:val="000000"/>
                <w:sz w:val="20"/>
              </w:rPr>
              <w:t>
документации по капитальному</w:t>
            </w:r>
            <w:r>
              <w:br/>
            </w:r>
            <w:r>
              <w:rPr>
                <w:rFonts w:ascii="Times New Roman"/>
                <w:b w:val="false"/>
                <w:i w:val="false"/>
                <w:color w:val="000000"/>
                <w:sz w:val="20"/>
              </w:rPr>
              <w:t>
ремонту тепловых сетей в селе</w:t>
            </w:r>
            <w:r>
              <w:br/>
            </w:r>
            <w:r>
              <w:rPr>
                <w:rFonts w:ascii="Times New Roman"/>
                <w:b w:val="false"/>
                <w:i w:val="false"/>
                <w:color w:val="000000"/>
                <w:sz w:val="20"/>
              </w:rPr>
              <w:t>
Явленка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109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w:t>
            </w:r>
            <w:r>
              <w:br/>
            </w:r>
            <w:r>
              <w:rPr>
                <w:rFonts w:ascii="Times New Roman"/>
                <w:b w:val="false"/>
                <w:i w:val="false"/>
                <w:color w:val="000000"/>
                <w:sz w:val="20"/>
              </w:rPr>
              <w:t>
хозяйство, особо охраняемые</w:t>
            </w:r>
            <w:r>
              <w:br/>
            </w:r>
            <w:r>
              <w:rPr>
                <w:rFonts w:ascii="Times New Roman"/>
                <w:b w:val="false"/>
                <w:i w:val="false"/>
                <w:color w:val="000000"/>
                <w:sz w:val="20"/>
              </w:rPr>
              <w:t>
природные территории, охрана</w:t>
            </w:r>
            <w:r>
              <w:br/>
            </w:r>
            <w:r>
              <w:rPr>
                <w:rFonts w:ascii="Times New Roman"/>
                <w:b w:val="false"/>
                <w:i w:val="false"/>
                <w:color w:val="000000"/>
                <w:sz w:val="20"/>
              </w:rPr>
              <w:t>
окружающей среды и животного мира,</w:t>
            </w:r>
            <w:r>
              <w:br/>
            </w:r>
            <w:r>
              <w:rPr>
                <w:rFonts w:ascii="Times New Roman"/>
                <w:b w:val="false"/>
                <w:i w:val="false"/>
                <w:color w:val="000000"/>
                <w:sz w:val="20"/>
              </w:rPr>
              <w:t>
земельные отношения.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155 823</w:t>
            </w:r>
          </w:p>
        </w:tc>
      </w:tr>
      <w:tr>
        <w:trPr>
          <w:trHeight w:val="28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w:t>
            </w:r>
            <w:r>
              <w:br/>
            </w:r>
            <w:r>
              <w:rPr>
                <w:rFonts w:ascii="Times New Roman"/>
                <w:b w:val="false"/>
                <w:i w:val="false"/>
                <w:color w:val="000000"/>
                <w:sz w:val="20"/>
              </w:rPr>
              <w:t>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155 823</w:t>
            </w:r>
          </w:p>
        </w:tc>
      </w:tr>
      <w:tr>
        <w:trPr>
          <w:trHeight w:val="28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155 823</w:t>
            </w:r>
          </w:p>
        </w:tc>
      </w:tr>
      <w:tr>
        <w:trPr>
          <w:trHeight w:val="5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реконструкцию отвода на села</w:t>
            </w:r>
            <w:r>
              <w:br/>
            </w:r>
            <w:r>
              <w:rPr>
                <w:rFonts w:ascii="Times New Roman"/>
                <w:b w:val="false"/>
                <w:i w:val="false"/>
                <w:color w:val="000000"/>
                <w:sz w:val="20"/>
              </w:rPr>
              <w:t>
Двинск и Тарангул Есильского</w:t>
            </w:r>
            <w:r>
              <w:br/>
            </w:r>
            <w:r>
              <w:rPr>
                <w:rFonts w:ascii="Times New Roman"/>
                <w:b w:val="false"/>
                <w:i w:val="false"/>
                <w:color w:val="000000"/>
                <w:sz w:val="20"/>
              </w:rPr>
              <w:t>
района.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155 823</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58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w:t>
            </w:r>
            <w:r>
              <w:br/>
            </w:r>
            <w:r>
              <w:rPr>
                <w:rFonts w:ascii="Times New Roman"/>
                <w:b w:val="false"/>
                <w:i w:val="false"/>
                <w:color w:val="000000"/>
                <w:sz w:val="20"/>
              </w:rPr>
              <w:t>
уставного капитала юридических лиц</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bl>
    <w:bookmarkStart w:name="z26" w:id="3"/>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 12/74 от 22 декабря 2008 года</w:t>
      </w:r>
    </w:p>
    <w:bookmarkEnd w:id="3"/>
    <w:p>
      <w:pPr>
        <w:spacing w:after="0"/>
        <w:ind w:left="0"/>
        <w:jc w:val="left"/>
      </w:pPr>
      <w:r>
        <w:rPr>
          <w:rFonts w:ascii="Times New Roman"/>
          <w:b/>
          <w:i w:val="false"/>
          <w:color w:val="000000"/>
        </w:rPr>
        <w:t xml:space="preserve"> Перечень местных бюджетных программ, не подлежащих секвестру в</w:t>
      </w:r>
      <w:r>
        <w:br/>
      </w:r>
      <w:r>
        <w:rPr>
          <w:rFonts w:ascii="Times New Roman"/>
          <w:b/>
          <w:i w:val="false"/>
          <w:color w:val="000000"/>
        </w:rPr>
        <w:t>
процессе исполнения бюджета на 2009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873"/>
        <w:gridCol w:w="9113"/>
      </w:tblGrid>
      <w:tr>
        <w:trPr>
          <w:trHeight w:val="22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w:t>
            </w:r>
          </w:p>
        </w:tc>
      </w:tr>
      <w:tr>
        <w:trPr>
          <w:trHeight w:val="7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Школы, гимназии, лицеи, профильные школы начального, основного, среднего и общего среднего образования, школы-детские сады.</w:t>
            </w:r>
          </w:p>
        </w:tc>
      </w:tr>
    </w:tbl>
    <w:bookmarkStart w:name="z27" w:id="4"/>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 12/74 от 22 декабря 2008 года</w:t>
      </w:r>
    </w:p>
    <w:bookmarkEnd w:id="4"/>
    <w:p>
      <w:pPr>
        <w:spacing w:after="0"/>
        <w:ind w:left="0"/>
        <w:jc w:val="left"/>
      </w:pPr>
      <w:r>
        <w:rPr>
          <w:rFonts w:ascii="Times New Roman"/>
          <w:b/>
          <w:i w:val="false"/>
          <w:color w:val="000000"/>
        </w:rPr>
        <w:t xml:space="preserve"> Распределение сумм, необходимых для введения государственного пособия на детей до 18 лет на 2009 год</w:t>
      </w:r>
    </w:p>
    <w:p>
      <w:pPr>
        <w:spacing w:after="0"/>
        <w:ind w:left="0"/>
        <w:jc w:val="both"/>
      </w:pPr>
      <w:r>
        <w:rPr>
          <w:rFonts w:ascii="Times New Roman"/>
          <w:b w:val="false"/>
          <w:i w:val="false"/>
          <w:color w:val="ff0000"/>
          <w:sz w:val="28"/>
        </w:rPr>
        <w:t xml:space="preserve">      Сноска. Приложение 4 в редакции решения маслихата Есильского района от 27.04.2009 </w:t>
      </w:r>
      <w:r>
        <w:rPr>
          <w:rFonts w:ascii="Times New Roman"/>
          <w:b w:val="false"/>
          <w:i w:val="false"/>
          <w:color w:val="ff0000"/>
          <w:sz w:val="28"/>
        </w:rPr>
        <w:t>N 17/109</w:t>
      </w:r>
      <w:r>
        <w:rPr>
          <w:rFonts w:ascii="Times New Roman"/>
          <w:b w:val="false"/>
          <w:i w:val="false"/>
          <w:color w:val="ff0000"/>
          <w:sz w:val="28"/>
        </w:rPr>
        <w:t xml:space="preserve">; от 26.10.2009 </w:t>
      </w:r>
      <w:r>
        <w:rPr>
          <w:rFonts w:ascii="Times New Roman"/>
          <w:b w:val="false"/>
          <w:i w:val="false"/>
          <w:color w:val="ff0000"/>
          <w:sz w:val="28"/>
        </w:rPr>
        <w:t>N 22/136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993"/>
        <w:gridCol w:w="973"/>
        <w:gridCol w:w="7293"/>
        <w:gridCol w:w="1593"/>
      </w:tblGrid>
      <w:tr>
        <w:trPr>
          <w:trHeight w:val="9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груп</w:t>
            </w:r>
            <w:r>
              <w:br/>
            </w:r>
            <w:r>
              <w:rPr>
                <w:rFonts w:ascii="Times New Roman"/>
                <w:b w:val="false"/>
                <w:i w:val="false"/>
                <w:color w:val="000000"/>
                <w:sz w:val="20"/>
              </w:rPr>
              <w:t>
па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w:t>
            </w:r>
            <w:r>
              <w:br/>
            </w:r>
            <w:r>
              <w:rPr>
                <w:rFonts w:ascii="Times New Roman"/>
                <w:b w:val="false"/>
                <w:i w:val="false"/>
                <w:color w:val="000000"/>
                <w:sz w:val="20"/>
              </w:rPr>
              <w:t>
тор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w:t>
            </w:r>
            <w:r>
              <w:br/>
            </w:r>
            <w:r>
              <w:rPr>
                <w:rFonts w:ascii="Times New Roman"/>
                <w:b w:val="false"/>
                <w:i w:val="false"/>
                <w:color w:val="000000"/>
                <w:sz w:val="20"/>
              </w:rPr>
              <w:t>
ма</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58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w:t>
            </w:r>
            <w:r>
              <w:br/>
            </w:r>
            <w:r>
              <w:rPr>
                <w:rFonts w:ascii="Times New Roman"/>
                <w:b w:val="false"/>
                <w:i w:val="false"/>
                <w:color w:val="000000"/>
                <w:sz w:val="20"/>
              </w:rPr>
              <w:t>
обеспечение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18 339</w:t>
            </w:r>
          </w:p>
        </w:tc>
      </w:tr>
      <w:tr>
        <w:trPr>
          <w:trHeight w:val="58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w:t>
            </w:r>
            <w:r>
              <w:br/>
            </w:r>
            <w:r>
              <w:rPr>
                <w:rFonts w:ascii="Times New Roman"/>
                <w:b w:val="false"/>
                <w:i w:val="false"/>
                <w:color w:val="000000"/>
                <w:sz w:val="20"/>
              </w:rPr>
              <w:t>
программ района (города областного значения)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18 339</w:t>
            </w:r>
          </w:p>
        </w:tc>
      </w:tr>
      <w:tr>
        <w:trPr>
          <w:trHeight w:val="36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пособие на детей до 18 лет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18 339</w:t>
            </w:r>
          </w:p>
        </w:tc>
      </w:tr>
      <w:tr>
        <w:trPr>
          <w:trHeight w:val="28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местного бюджета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14 217</w:t>
            </w:r>
          </w:p>
        </w:tc>
      </w:tr>
      <w:tr>
        <w:trPr>
          <w:trHeight w:val="28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республиканского бюджета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bl>
    <w:bookmarkStart w:name="z28" w:id="5"/>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 12/74 от 22 декабря 2008 года</w:t>
      </w:r>
    </w:p>
    <w:bookmarkEnd w:id="5"/>
    <w:p>
      <w:pPr>
        <w:spacing w:after="0"/>
        <w:ind w:left="0"/>
        <w:jc w:val="left"/>
      </w:pPr>
      <w:r>
        <w:rPr>
          <w:rFonts w:ascii="Times New Roman"/>
          <w:b/>
          <w:i w:val="false"/>
          <w:color w:val="000000"/>
        </w:rPr>
        <w:t xml:space="preserve"> Перечень видов расходов по "Социальным выплатам отдельным категориям граждан по решению местных представительных органов" на 2009 год</w:t>
      </w:r>
    </w:p>
    <w:p>
      <w:pPr>
        <w:spacing w:after="0"/>
        <w:ind w:left="0"/>
        <w:jc w:val="both"/>
      </w:pPr>
      <w:r>
        <w:rPr>
          <w:rFonts w:ascii="Times New Roman"/>
          <w:b w:val="false"/>
          <w:i w:val="false"/>
          <w:color w:val="ff0000"/>
          <w:sz w:val="28"/>
        </w:rPr>
        <w:t xml:space="preserve">      Сноска. Приложение 5 в редакции решения маслихата Есильского района от 27.04.2009 </w:t>
      </w:r>
      <w:r>
        <w:rPr>
          <w:rFonts w:ascii="Times New Roman"/>
          <w:b w:val="false"/>
          <w:i w:val="false"/>
          <w:color w:val="ff0000"/>
          <w:sz w:val="28"/>
        </w:rPr>
        <w:t>N 17/109</w:t>
      </w:r>
      <w:r>
        <w:rPr>
          <w:rFonts w:ascii="Times New Roman"/>
          <w:b w:val="false"/>
          <w:i w:val="false"/>
          <w:color w:val="ff0000"/>
          <w:sz w:val="28"/>
        </w:rPr>
        <w:t xml:space="preserve">; от 07.08.2009 </w:t>
      </w:r>
      <w:r>
        <w:rPr>
          <w:rFonts w:ascii="Times New Roman"/>
          <w:b w:val="false"/>
          <w:i w:val="false"/>
          <w:color w:val="ff0000"/>
          <w:sz w:val="28"/>
        </w:rPr>
        <w:t>N 21/129</w:t>
      </w:r>
      <w:r>
        <w:rPr>
          <w:rFonts w:ascii="Times New Roman"/>
          <w:b w:val="false"/>
          <w:i w:val="false"/>
          <w:color w:val="ff0000"/>
          <w:sz w:val="28"/>
        </w:rPr>
        <w:t xml:space="preserve">; от 26.10.2009 </w:t>
      </w:r>
      <w:r>
        <w:rPr>
          <w:rFonts w:ascii="Times New Roman"/>
          <w:b w:val="false"/>
          <w:i w:val="false"/>
          <w:color w:val="ff0000"/>
          <w:sz w:val="28"/>
        </w:rPr>
        <w:t>N 22/136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233"/>
        <w:gridCol w:w="1013"/>
        <w:gridCol w:w="7013"/>
        <w:gridCol w:w="1693"/>
      </w:tblGrid>
      <w:tr>
        <w:trPr>
          <w:trHeight w:val="205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груп</w:t>
            </w:r>
            <w:r>
              <w:br/>
            </w:r>
            <w:r>
              <w:rPr>
                <w:rFonts w:ascii="Times New Roman"/>
                <w:b w:val="false"/>
                <w:i w:val="false"/>
                <w:color w:val="000000"/>
                <w:sz w:val="20"/>
              </w:rPr>
              <w:t>
па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w:t>
            </w:r>
            <w:r>
              <w:br/>
            </w:r>
            <w:r>
              <w:rPr>
                <w:rFonts w:ascii="Times New Roman"/>
                <w:b w:val="false"/>
                <w:i w:val="false"/>
                <w:color w:val="000000"/>
                <w:sz w:val="20"/>
              </w:rPr>
              <w:t>
тор</w:t>
            </w:r>
            <w:r>
              <w:br/>
            </w:r>
            <w:r>
              <w:rPr>
                <w:rFonts w:ascii="Times New Roman"/>
                <w:b w:val="false"/>
                <w:i w:val="false"/>
                <w:color w:val="000000"/>
                <w:sz w:val="20"/>
              </w:rPr>
              <w:t>
бюд</w:t>
            </w:r>
            <w:r>
              <w:br/>
            </w:r>
            <w:r>
              <w:rPr>
                <w:rFonts w:ascii="Times New Roman"/>
                <w:b w:val="false"/>
                <w:i w:val="false"/>
                <w:color w:val="000000"/>
                <w:sz w:val="20"/>
              </w:rPr>
              <w:t>
жет</w:t>
            </w:r>
            <w:r>
              <w:br/>
            </w:r>
            <w:r>
              <w:rPr>
                <w:rFonts w:ascii="Times New Roman"/>
                <w:b w:val="false"/>
                <w:i w:val="false"/>
                <w:color w:val="000000"/>
                <w:sz w:val="20"/>
              </w:rPr>
              <w:t>
ных</w:t>
            </w:r>
            <w:r>
              <w:br/>
            </w:r>
            <w:r>
              <w:rPr>
                <w:rFonts w:ascii="Times New Roman"/>
                <w:b w:val="false"/>
                <w:i w:val="false"/>
                <w:color w:val="000000"/>
                <w:sz w:val="20"/>
              </w:rPr>
              <w:t>
про</w:t>
            </w:r>
            <w:r>
              <w:br/>
            </w:r>
            <w:r>
              <w:rPr>
                <w:rFonts w:ascii="Times New Roman"/>
                <w:b w:val="false"/>
                <w:i w:val="false"/>
                <w:color w:val="000000"/>
                <w:sz w:val="20"/>
              </w:rPr>
              <w:t>
грамм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w:t>
            </w:r>
            <w:r>
              <w:br/>
            </w:r>
            <w:r>
              <w:rPr>
                <w:rFonts w:ascii="Times New Roman"/>
                <w:b w:val="false"/>
                <w:i w:val="false"/>
                <w:color w:val="000000"/>
                <w:sz w:val="20"/>
              </w:rPr>
              <w:t>
ма</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3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w:t>
            </w:r>
            <w:r>
              <w:br/>
            </w:r>
            <w:r>
              <w:rPr>
                <w:rFonts w:ascii="Times New Roman"/>
                <w:b w:val="false"/>
                <w:i w:val="false"/>
                <w:color w:val="000000"/>
                <w:sz w:val="20"/>
              </w:rPr>
              <w:t>
обеспечение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w:t>
            </w:r>
          </w:p>
        </w:tc>
      </w:tr>
      <w:tr>
        <w:trPr>
          <w:trHeight w:val="6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w:t>
            </w:r>
            <w:r>
              <w:br/>
            </w:r>
            <w:r>
              <w:rPr>
                <w:rFonts w:ascii="Times New Roman"/>
                <w:b w:val="false"/>
                <w:i w:val="false"/>
                <w:color w:val="000000"/>
                <w:sz w:val="20"/>
              </w:rPr>
              <w:t>
программ района (города областного</w:t>
            </w:r>
            <w:r>
              <w:br/>
            </w:r>
            <w:r>
              <w:rPr>
                <w:rFonts w:ascii="Times New Roman"/>
                <w:b w:val="false"/>
                <w:i w:val="false"/>
                <w:color w:val="000000"/>
                <w:sz w:val="20"/>
              </w:rPr>
              <w:t>
значения)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w:t>
            </w:r>
          </w:p>
        </w:tc>
      </w:tr>
      <w:tr>
        <w:trPr>
          <w:trHeight w:val="9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w:t>
            </w:r>
            <w:r>
              <w:br/>
            </w:r>
            <w:r>
              <w:rPr>
                <w:rFonts w:ascii="Times New Roman"/>
                <w:b w:val="false"/>
                <w:i w:val="false"/>
                <w:color w:val="000000"/>
                <w:sz w:val="20"/>
              </w:rPr>
              <w:t>
категориям нуждающихся граждан по</w:t>
            </w:r>
            <w:r>
              <w:br/>
            </w:r>
            <w:r>
              <w:rPr>
                <w:rFonts w:ascii="Times New Roman"/>
                <w:b w:val="false"/>
                <w:i w:val="false"/>
                <w:color w:val="000000"/>
                <w:sz w:val="20"/>
              </w:rPr>
              <w:t>
решению местных представительных</w:t>
            </w:r>
            <w:r>
              <w:br/>
            </w:r>
            <w:r>
              <w:rPr>
                <w:rFonts w:ascii="Times New Roman"/>
                <w:b w:val="false"/>
                <w:i w:val="false"/>
                <w:color w:val="000000"/>
                <w:sz w:val="20"/>
              </w:rPr>
              <w:t>
органов</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w:t>
            </w:r>
          </w:p>
        </w:tc>
      </w:tr>
      <w:tr>
        <w:trPr>
          <w:trHeight w:val="6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w:t>
            </w:r>
            <w:r>
              <w:br/>
            </w:r>
            <w:r>
              <w:rPr>
                <w:rFonts w:ascii="Times New Roman"/>
                <w:b w:val="false"/>
                <w:i w:val="false"/>
                <w:color w:val="000000"/>
                <w:sz w:val="20"/>
              </w:rPr>
              <w:t>
категориям граждан на авиатуры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6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участникам и</w:t>
            </w:r>
            <w:r>
              <w:br/>
            </w:r>
            <w:r>
              <w:rPr>
                <w:rFonts w:ascii="Times New Roman"/>
                <w:b w:val="false"/>
                <w:i w:val="false"/>
                <w:color w:val="000000"/>
                <w:sz w:val="20"/>
              </w:rPr>
              <w:t>
инвалидам ВОВ на посещение бань,</w:t>
            </w:r>
            <w:r>
              <w:br/>
            </w:r>
            <w:r>
              <w:rPr>
                <w:rFonts w:ascii="Times New Roman"/>
                <w:b w:val="false"/>
                <w:i w:val="false"/>
                <w:color w:val="000000"/>
                <w:sz w:val="20"/>
              </w:rPr>
              <w:t>
парикмахерских</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6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студентам из</w:t>
            </w:r>
            <w:r>
              <w:br/>
            </w:r>
            <w:r>
              <w:rPr>
                <w:rFonts w:ascii="Times New Roman"/>
                <w:b w:val="false"/>
                <w:i w:val="false"/>
                <w:color w:val="000000"/>
                <w:sz w:val="20"/>
              </w:rPr>
              <w:t>
малообеспеченных семей</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 выплаты отдельным</w:t>
            </w:r>
            <w:r>
              <w:br/>
            </w:r>
            <w:r>
              <w:rPr>
                <w:rFonts w:ascii="Times New Roman"/>
                <w:b w:val="false"/>
                <w:i w:val="false"/>
                <w:color w:val="000000"/>
                <w:sz w:val="20"/>
              </w:rPr>
              <w:t>
категориям граждан на</w:t>
            </w:r>
            <w:r>
              <w:br/>
            </w:r>
            <w:r>
              <w:rPr>
                <w:rFonts w:ascii="Times New Roman"/>
                <w:b w:val="false"/>
                <w:i w:val="false"/>
                <w:color w:val="000000"/>
                <w:sz w:val="20"/>
              </w:rPr>
              <w:t>
санаторно-курортное лечение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6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для обеспечения</w:t>
            </w:r>
            <w:r>
              <w:br/>
            </w:r>
            <w:r>
              <w:rPr>
                <w:rFonts w:ascii="Times New Roman"/>
                <w:b w:val="false"/>
                <w:i w:val="false"/>
                <w:color w:val="000000"/>
                <w:sz w:val="20"/>
              </w:rPr>
              <w:t>
дополнительного питания гражданам</w:t>
            </w:r>
            <w:r>
              <w:br/>
            </w:r>
            <w:r>
              <w:rPr>
                <w:rFonts w:ascii="Times New Roman"/>
                <w:b w:val="false"/>
                <w:i w:val="false"/>
                <w:color w:val="000000"/>
                <w:sz w:val="20"/>
              </w:rPr>
              <w:t>
больным активным туберкулезом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выплаты инвалидам и</w:t>
            </w:r>
            <w:r>
              <w:br/>
            </w:r>
            <w:r>
              <w:rPr>
                <w:rFonts w:ascii="Times New Roman"/>
                <w:b w:val="false"/>
                <w:i w:val="false"/>
                <w:color w:val="000000"/>
                <w:sz w:val="20"/>
              </w:rPr>
              <w:t>
участникам ВОВ</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w:t>
            </w:r>
          </w:p>
        </w:tc>
      </w:tr>
      <w:tr>
        <w:trPr>
          <w:trHeight w:val="57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выплаты</w:t>
            </w:r>
            <w:r>
              <w:br/>
            </w:r>
            <w:r>
              <w:rPr>
                <w:rFonts w:ascii="Times New Roman"/>
                <w:b w:val="false"/>
                <w:i w:val="false"/>
                <w:color w:val="000000"/>
                <w:sz w:val="20"/>
              </w:rPr>
              <w:t>
малообеспеченным гражданам в связи</w:t>
            </w:r>
            <w:r>
              <w:br/>
            </w:r>
            <w:r>
              <w:rPr>
                <w:rFonts w:ascii="Times New Roman"/>
                <w:b w:val="false"/>
                <w:i w:val="false"/>
                <w:color w:val="000000"/>
                <w:sz w:val="20"/>
              </w:rPr>
              <w:t>
с удорожанием продуктов питания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w:t>
            </w:r>
          </w:p>
        </w:tc>
      </w:tr>
      <w:tr>
        <w:trPr>
          <w:trHeight w:val="94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льготное зубопротезирование</w:t>
            </w:r>
            <w:r>
              <w:br/>
            </w:r>
            <w:r>
              <w:rPr>
                <w:rFonts w:ascii="Times New Roman"/>
                <w:b w:val="false"/>
                <w:i w:val="false"/>
                <w:color w:val="000000"/>
                <w:sz w:val="20"/>
              </w:rPr>
              <w:t>
лиц, приравненных по льготам и</w:t>
            </w:r>
            <w:r>
              <w:br/>
            </w:r>
            <w:r>
              <w:rPr>
                <w:rFonts w:ascii="Times New Roman"/>
                <w:b w:val="false"/>
                <w:i w:val="false"/>
                <w:color w:val="000000"/>
                <w:sz w:val="20"/>
              </w:rPr>
              <w:t>
гарантиям к участникам и инвалидам</w:t>
            </w:r>
            <w:r>
              <w:br/>
            </w:r>
            <w:r>
              <w:rPr>
                <w:rFonts w:ascii="Times New Roman"/>
                <w:b w:val="false"/>
                <w:i w:val="false"/>
                <w:color w:val="000000"/>
                <w:sz w:val="20"/>
              </w:rPr>
              <w:t>
Великой отечественной войны.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 выплаты врачам и</w:t>
            </w:r>
            <w:r>
              <w:br/>
            </w:r>
            <w:r>
              <w:rPr>
                <w:rFonts w:ascii="Times New Roman"/>
                <w:b w:val="false"/>
                <w:i w:val="false"/>
                <w:color w:val="000000"/>
                <w:sz w:val="20"/>
              </w:rPr>
              <w:t>
выпускникам медицинских учебных</w:t>
            </w:r>
            <w:r>
              <w:br/>
            </w:r>
            <w:r>
              <w:rPr>
                <w:rFonts w:ascii="Times New Roman"/>
                <w:b w:val="false"/>
                <w:i w:val="false"/>
                <w:color w:val="000000"/>
                <w:sz w:val="20"/>
              </w:rPr>
              <w:t>
заведений</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bl>
    <w:bookmarkStart w:name="z29" w:id="6"/>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 12/74 от 22 декабря 2008 года</w:t>
      </w:r>
    </w:p>
    <w:bookmarkEnd w:id="6"/>
    <w:p>
      <w:pPr>
        <w:spacing w:after="0"/>
        <w:ind w:left="0"/>
        <w:jc w:val="left"/>
      </w:pPr>
      <w:r>
        <w:rPr>
          <w:rFonts w:ascii="Times New Roman"/>
          <w:b/>
          <w:i w:val="false"/>
          <w:color w:val="000000"/>
        </w:rPr>
        <w:t xml:space="preserve"> Перечень бюджетных программ по аульным (сельским округам) на 2009 год</w:t>
      </w:r>
    </w:p>
    <w:p>
      <w:pPr>
        <w:spacing w:after="0"/>
        <w:ind w:left="0"/>
        <w:jc w:val="both"/>
      </w:pPr>
      <w:r>
        <w:rPr>
          <w:rFonts w:ascii="Times New Roman"/>
          <w:b w:val="false"/>
          <w:i w:val="false"/>
          <w:color w:val="ff0000"/>
          <w:sz w:val="28"/>
        </w:rPr>
        <w:t xml:space="preserve">      Сноска. Приложение 6 в редакции решения маслихата Есильского района от 27.04.2009 </w:t>
      </w:r>
      <w:r>
        <w:rPr>
          <w:rFonts w:ascii="Times New Roman"/>
          <w:b w:val="false"/>
          <w:i w:val="false"/>
          <w:color w:val="ff0000"/>
          <w:sz w:val="28"/>
        </w:rPr>
        <w:t>N 17/109</w:t>
      </w:r>
      <w:r>
        <w:rPr>
          <w:rFonts w:ascii="Times New Roman"/>
          <w:b w:val="false"/>
          <w:i w:val="false"/>
          <w:color w:val="ff0000"/>
          <w:sz w:val="28"/>
        </w:rPr>
        <w:t xml:space="preserve">; от 07.08.2009 </w:t>
      </w:r>
      <w:r>
        <w:rPr>
          <w:rFonts w:ascii="Times New Roman"/>
          <w:b w:val="false"/>
          <w:i w:val="false"/>
          <w:color w:val="ff0000"/>
          <w:sz w:val="28"/>
        </w:rPr>
        <w:t>N 21/129</w:t>
      </w:r>
      <w:r>
        <w:rPr>
          <w:rFonts w:ascii="Times New Roman"/>
          <w:b w:val="false"/>
          <w:i w:val="false"/>
          <w:color w:val="ff0000"/>
          <w:sz w:val="28"/>
        </w:rPr>
        <w:t xml:space="preserve">; от 26.10.2009 </w:t>
      </w:r>
      <w:r>
        <w:rPr>
          <w:rFonts w:ascii="Times New Roman"/>
          <w:b w:val="false"/>
          <w:i w:val="false"/>
          <w:color w:val="ff0000"/>
          <w:sz w:val="28"/>
        </w:rPr>
        <w:t>N 22/136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113"/>
        <w:gridCol w:w="953"/>
        <w:gridCol w:w="7153"/>
        <w:gridCol w:w="1773"/>
      </w:tblGrid>
      <w:tr>
        <w:trPr>
          <w:trHeight w:val="21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груп</w:t>
            </w:r>
            <w:r>
              <w:br/>
            </w:r>
            <w:r>
              <w:rPr>
                <w:rFonts w:ascii="Times New Roman"/>
                <w:b w:val="false"/>
                <w:i w:val="false"/>
                <w:color w:val="000000"/>
                <w:sz w:val="20"/>
              </w:rPr>
              <w:t>
па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w:t>
            </w:r>
            <w:r>
              <w:br/>
            </w:r>
            <w:r>
              <w:rPr>
                <w:rFonts w:ascii="Times New Roman"/>
                <w:b w:val="false"/>
                <w:i w:val="false"/>
                <w:color w:val="000000"/>
                <w:sz w:val="20"/>
              </w:rPr>
              <w:t>
тор</w:t>
            </w:r>
            <w:r>
              <w:br/>
            </w:r>
            <w:r>
              <w:rPr>
                <w:rFonts w:ascii="Times New Roman"/>
                <w:b w:val="false"/>
                <w:i w:val="false"/>
                <w:color w:val="000000"/>
                <w:sz w:val="20"/>
              </w:rPr>
              <w:t>
бюд</w:t>
            </w:r>
            <w:r>
              <w:br/>
            </w:r>
            <w:r>
              <w:rPr>
                <w:rFonts w:ascii="Times New Roman"/>
                <w:b w:val="false"/>
                <w:i w:val="false"/>
                <w:color w:val="000000"/>
                <w:sz w:val="20"/>
              </w:rPr>
              <w:t>
жет</w:t>
            </w:r>
            <w:r>
              <w:br/>
            </w:r>
            <w:r>
              <w:rPr>
                <w:rFonts w:ascii="Times New Roman"/>
                <w:b w:val="false"/>
                <w:i w:val="false"/>
                <w:color w:val="000000"/>
                <w:sz w:val="20"/>
              </w:rPr>
              <w:t>
ных про</w:t>
            </w:r>
            <w:r>
              <w:br/>
            </w:r>
            <w:r>
              <w:rPr>
                <w:rFonts w:ascii="Times New Roman"/>
                <w:b w:val="false"/>
                <w:i w:val="false"/>
                <w:color w:val="000000"/>
                <w:sz w:val="20"/>
              </w:rPr>
              <w:t>
грамм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w:t>
            </w:r>
            <w:r>
              <w:br/>
            </w:r>
            <w:r>
              <w:rPr>
                <w:rFonts w:ascii="Times New Roman"/>
                <w:b w:val="false"/>
                <w:i w:val="false"/>
                <w:color w:val="000000"/>
                <w:sz w:val="20"/>
              </w:rPr>
              <w:t>
ма</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81 523</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w:t>
            </w:r>
            <w:r>
              <w:br/>
            </w:r>
            <w:r>
              <w:rPr>
                <w:rFonts w:ascii="Times New Roman"/>
                <w:b w:val="false"/>
                <w:i w:val="false"/>
                <w:color w:val="000000"/>
                <w:sz w:val="20"/>
              </w:rPr>
              <w:t>
поселка,аула (села), аульного</w:t>
            </w:r>
            <w:r>
              <w:br/>
            </w:r>
            <w:r>
              <w:rPr>
                <w:rFonts w:ascii="Times New Roman"/>
                <w:b w:val="false"/>
                <w:i w:val="false"/>
                <w:color w:val="000000"/>
                <w:sz w:val="20"/>
              </w:rPr>
              <w:t>
(сельского) округа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81523</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аппарата акима</w:t>
            </w:r>
            <w:r>
              <w:br/>
            </w:r>
            <w:r>
              <w:rPr>
                <w:rFonts w:ascii="Times New Roman"/>
                <w:b w:val="false"/>
                <w:i w:val="false"/>
                <w:color w:val="000000"/>
                <w:sz w:val="20"/>
              </w:rPr>
              <w:t>
района в городе, города районного</w:t>
            </w:r>
            <w:r>
              <w:br/>
            </w:r>
            <w:r>
              <w:rPr>
                <w:rFonts w:ascii="Times New Roman"/>
                <w:b w:val="false"/>
                <w:i w:val="false"/>
                <w:color w:val="000000"/>
                <w:sz w:val="20"/>
              </w:rPr>
              <w:t>
значения, поселка аула (села),</w:t>
            </w:r>
            <w:r>
              <w:br/>
            </w:r>
            <w:r>
              <w:rPr>
                <w:rFonts w:ascii="Times New Roman"/>
                <w:b w:val="false"/>
                <w:i w:val="false"/>
                <w:color w:val="000000"/>
                <w:sz w:val="20"/>
              </w:rPr>
              <w:t>
аульного (сельского) округа.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81523</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 местных органов</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81523</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Алматинский сельский</w:t>
            </w:r>
            <w:r>
              <w:br/>
            </w:r>
            <w:r>
              <w:rPr>
                <w:rFonts w:ascii="Times New Roman"/>
                <w:b w:val="false"/>
                <w:i w:val="false"/>
                <w:color w:val="000000"/>
                <w:sz w:val="20"/>
              </w:rPr>
              <w:t>
округ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сельский округ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Бескудукский сельский округ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Булакский сельский округ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Волошинский сельский округ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Заградовский сельский округ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сельский округ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Ильинский сельский округ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Корнеевский сельский округ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Николаевский сельский округ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Петровский сельский округ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Покровский сельский округ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Спасовский сельский округ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Тарангульский сельский округ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5079</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Явленский сельский округ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7377</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Ясновский сельский округ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r>
      <w:tr>
        <w:trPr>
          <w:trHeight w:val="6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подвоза</w:t>
            </w:r>
            <w:r>
              <w:br/>
            </w:r>
            <w:r>
              <w:rPr>
                <w:rFonts w:ascii="Times New Roman"/>
                <w:b w:val="false"/>
                <w:i w:val="false"/>
                <w:color w:val="000000"/>
                <w:sz w:val="20"/>
              </w:rPr>
              <w:t>
учащихся до школы и обратно в</w:t>
            </w:r>
            <w:r>
              <w:br/>
            </w:r>
            <w:r>
              <w:rPr>
                <w:rFonts w:ascii="Times New Roman"/>
                <w:b w:val="false"/>
                <w:i w:val="false"/>
                <w:color w:val="000000"/>
                <w:sz w:val="20"/>
              </w:rPr>
              <w:t>
аульной (сельской) местности</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сельский округ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Волошинский сельский округ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Ильинский сельский округ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Корневский сельский округ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Покровский сельский округ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Тарангульский сельский округ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Бескудукский сельский округ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w:t>
            </w:r>
            <w:r>
              <w:br/>
            </w:r>
            <w:r>
              <w:rPr>
                <w:rFonts w:ascii="Times New Roman"/>
                <w:b w:val="false"/>
                <w:i w:val="false"/>
                <w:color w:val="000000"/>
                <w:sz w:val="20"/>
              </w:rPr>
              <w:t>
информационное пространство</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13534</w:t>
            </w:r>
          </w:p>
        </w:tc>
      </w:tr>
      <w:tr>
        <w:trPr>
          <w:trHeight w:val="58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w:t>
            </w:r>
            <w:r>
              <w:br/>
            </w:r>
            <w:r>
              <w:rPr>
                <w:rFonts w:ascii="Times New Roman"/>
                <w:b w:val="false"/>
                <w:i w:val="false"/>
                <w:color w:val="000000"/>
                <w:sz w:val="20"/>
              </w:rPr>
              <w:t>
поселка,аула (села), аульного</w:t>
            </w:r>
            <w:r>
              <w:br/>
            </w:r>
            <w:r>
              <w:rPr>
                <w:rFonts w:ascii="Times New Roman"/>
                <w:b w:val="false"/>
                <w:i w:val="false"/>
                <w:color w:val="000000"/>
                <w:sz w:val="20"/>
              </w:rPr>
              <w:t>
(сельского) округа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13534</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w:t>
            </w:r>
            <w:r>
              <w:br/>
            </w:r>
            <w:r>
              <w:rPr>
                <w:rFonts w:ascii="Times New Roman"/>
                <w:b w:val="false"/>
                <w:i w:val="false"/>
                <w:color w:val="000000"/>
                <w:sz w:val="20"/>
              </w:rPr>
              <w:t>
работы на местном уровне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13534</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Алматинский сельский</w:t>
            </w:r>
            <w:r>
              <w:br/>
            </w:r>
            <w:r>
              <w:rPr>
                <w:rFonts w:ascii="Times New Roman"/>
                <w:b w:val="false"/>
                <w:i w:val="false"/>
                <w:color w:val="000000"/>
                <w:sz w:val="20"/>
              </w:rPr>
              <w:t>
округ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сельский округ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Бескудукский сельский округ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Булакский сельский округ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Волошинский сельский округ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Заградовский сельский округ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сельский округ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Ильинский сельский округ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Корнеевский сельский округ в том</w:t>
            </w:r>
            <w:r>
              <w:br/>
            </w:r>
            <w:r>
              <w:rPr>
                <w:rFonts w:ascii="Times New Roman"/>
                <w:b w:val="false"/>
                <w:i w:val="false"/>
                <w:color w:val="000000"/>
                <w:sz w:val="20"/>
              </w:rPr>
              <w:t>
числе: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4997</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Корнеевский сельский дом культуры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Николаевский сельский округ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Петровский сельский округ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Покровский сельский округ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Тарангульский сельский округ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Ясновский сельский округ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9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w:t>
            </w:r>
            <w:r>
              <w:br/>
            </w:r>
            <w:r>
              <w:rPr>
                <w:rFonts w:ascii="Times New Roman"/>
                <w:b w:val="false"/>
                <w:i w:val="false"/>
                <w:color w:val="000000"/>
                <w:sz w:val="20"/>
              </w:rPr>
              <w:t>
хозяйство, особо охраняемые</w:t>
            </w:r>
            <w:r>
              <w:br/>
            </w:r>
            <w:r>
              <w:rPr>
                <w:rFonts w:ascii="Times New Roman"/>
                <w:b w:val="false"/>
                <w:i w:val="false"/>
                <w:color w:val="000000"/>
                <w:sz w:val="20"/>
              </w:rPr>
              <w:t>
природные территории, охрана</w:t>
            </w:r>
            <w:r>
              <w:br/>
            </w:r>
            <w:r>
              <w:rPr>
                <w:rFonts w:ascii="Times New Roman"/>
                <w:b w:val="false"/>
                <w:i w:val="false"/>
                <w:color w:val="000000"/>
                <w:sz w:val="20"/>
              </w:rPr>
              <w:t>
окружающей среды и животного мира,</w:t>
            </w:r>
            <w:r>
              <w:br/>
            </w:r>
            <w:r>
              <w:rPr>
                <w:rFonts w:ascii="Times New Roman"/>
                <w:b w:val="false"/>
                <w:i w:val="false"/>
                <w:color w:val="000000"/>
                <w:sz w:val="20"/>
              </w:rPr>
              <w:t>
земельные отношения.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w:t>
            </w:r>
            <w:r>
              <w:br/>
            </w:r>
            <w:r>
              <w:rPr>
                <w:rFonts w:ascii="Times New Roman"/>
                <w:b w:val="false"/>
                <w:i w:val="false"/>
                <w:color w:val="000000"/>
                <w:sz w:val="20"/>
              </w:rPr>
              <w:t>
поселка,аула (села), аульного</w:t>
            </w:r>
            <w:r>
              <w:br/>
            </w:r>
            <w:r>
              <w:rPr>
                <w:rFonts w:ascii="Times New Roman"/>
                <w:b w:val="false"/>
                <w:i w:val="false"/>
                <w:color w:val="000000"/>
                <w:sz w:val="20"/>
              </w:rPr>
              <w:t>
(сельского) округа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15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социальных проектов</w:t>
            </w:r>
            <w:r>
              <w:br/>
            </w:r>
            <w:r>
              <w:rPr>
                <w:rFonts w:ascii="Times New Roman"/>
                <w:b w:val="false"/>
                <w:i w:val="false"/>
                <w:color w:val="000000"/>
                <w:sz w:val="20"/>
              </w:rPr>
              <w:t>
в поселках, аулах (селах), аульных</w:t>
            </w:r>
            <w:r>
              <w:br/>
            </w:r>
            <w:r>
              <w:rPr>
                <w:rFonts w:ascii="Times New Roman"/>
                <w:b w:val="false"/>
                <w:i w:val="false"/>
                <w:color w:val="000000"/>
                <w:sz w:val="20"/>
              </w:rPr>
              <w:t>
(сельских) округах в рамках</w:t>
            </w:r>
            <w:r>
              <w:br/>
            </w:r>
            <w:r>
              <w:rPr>
                <w:rFonts w:ascii="Times New Roman"/>
                <w:b w:val="false"/>
                <w:i w:val="false"/>
                <w:color w:val="000000"/>
                <w:sz w:val="20"/>
              </w:rPr>
              <w:t>
реализации стратегии региональной</w:t>
            </w:r>
            <w:r>
              <w:br/>
            </w:r>
            <w:r>
              <w:rPr>
                <w:rFonts w:ascii="Times New Roman"/>
                <w:b w:val="false"/>
                <w:i w:val="false"/>
                <w:color w:val="000000"/>
                <w:sz w:val="20"/>
              </w:rPr>
              <w:t>
занятости и переподготовки кадров.</w:t>
            </w:r>
            <w:r>
              <w:br/>
            </w:r>
            <w:r>
              <w:rPr>
                <w:rFonts w:ascii="Times New Roman"/>
                <w:b w:val="false"/>
                <w:i w:val="false"/>
                <w:color w:val="000000"/>
                <w:sz w:val="20"/>
              </w:rPr>
              <w:t>
За счет средств бюджета района</w:t>
            </w:r>
            <w:r>
              <w:br/>
            </w:r>
            <w:r>
              <w:rPr>
                <w:rFonts w:ascii="Times New Roman"/>
                <w:b w:val="false"/>
                <w:i w:val="false"/>
                <w:color w:val="000000"/>
                <w:sz w:val="20"/>
              </w:rPr>
              <w:t>
(города областного значения)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Корнеевский сельский</w:t>
            </w:r>
            <w:r>
              <w:br/>
            </w:r>
            <w:r>
              <w:rPr>
                <w:rFonts w:ascii="Times New Roman"/>
                <w:b w:val="false"/>
                <w:i w:val="false"/>
                <w:color w:val="000000"/>
                <w:sz w:val="20"/>
              </w:rPr>
              <w:t>
дом культуры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bl>
    <w:bookmarkStart w:name="z30" w:id="7"/>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 12/74 от 22 декабря 2008 года</w:t>
      </w:r>
    </w:p>
    <w:bookmarkEnd w:id="7"/>
    <w:p>
      <w:pPr>
        <w:spacing w:after="0"/>
        <w:ind w:left="0"/>
        <w:jc w:val="left"/>
      </w:pPr>
      <w:r>
        <w:rPr>
          <w:rFonts w:ascii="Times New Roman"/>
          <w:b/>
          <w:i w:val="false"/>
          <w:color w:val="000000"/>
        </w:rPr>
        <w:t xml:space="preserve"> Распределение сумм целевых текущих трансфертов из республиканского бюджета по Есильскому району на 2009 год</w:t>
      </w:r>
    </w:p>
    <w:p>
      <w:pPr>
        <w:spacing w:after="0"/>
        <w:ind w:left="0"/>
        <w:jc w:val="both"/>
      </w:pPr>
      <w:r>
        <w:rPr>
          <w:rFonts w:ascii="Times New Roman"/>
          <w:b w:val="false"/>
          <w:i w:val="false"/>
          <w:color w:val="ff0000"/>
          <w:sz w:val="28"/>
        </w:rPr>
        <w:t xml:space="preserve">      Сноска. Приложение 7 в редакции решения маслихата Есильского района от 27.04.2009 </w:t>
      </w:r>
      <w:r>
        <w:rPr>
          <w:rFonts w:ascii="Times New Roman"/>
          <w:b w:val="false"/>
          <w:i w:val="false"/>
          <w:color w:val="ff0000"/>
          <w:sz w:val="28"/>
        </w:rPr>
        <w:t>N 17/109</w:t>
      </w:r>
      <w:r>
        <w:rPr>
          <w:rFonts w:ascii="Times New Roman"/>
          <w:b w:val="false"/>
          <w:i w:val="false"/>
          <w:color w:val="ff0000"/>
          <w:sz w:val="28"/>
        </w:rPr>
        <w:t xml:space="preserve">; от 07.08.2009 </w:t>
      </w:r>
      <w:r>
        <w:rPr>
          <w:rFonts w:ascii="Times New Roman"/>
          <w:b w:val="false"/>
          <w:i w:val="false"/>
          <w:color w:val="ff0000"/>
          <w:sz w:val="28"/>
        </w:rPr>
        <w:t>N 21/129</w:t>
      </w:r>
      <w:r>
        <w:rPr>
          <w:rFonts w:ascii="Times New Roman"/>
          <w:b w:val="false"/>
          <w:i w:val="false"/>
          <w:color w:val="ff0000"/>
          <w:sz w:val="28"/>
        </w:rPr>
        <w:t xml:space="preserve">; от 26.10.2009 </w:t>
      </w:r>
      <w:r>
        <w:rPr>
          <w:rFonts w:ascii="Times New Roman"/>
          <w:b w:val="false"/>
          <w:i w:val="false"/>
          <w:color w:val="ff0000"/>
          <w:sz w:val="28"/>
        </w:rPr>
        <w:t>N 22/136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113"/>
        <w:gridCol w:w="1013"/>
        <w:gridCol w:w="6993"/>
        <w:gridCol w:w="1853"/>
      </w:tblGrid>
      <w:tr>
        <w:trPr>
          <w:trHeight w:val="202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груп</w:t>
            </w:r>
            <w:r>
              <w:br/>
            </w:r>
            <w:r>
              <w:rPr>
                <w:rFonts w:ascii="Times New Roman"/>
                <w:b w:val="false"/>
                <w:i w:val="false"/>
                <w:color w:val="000000"/>
                <w:sz w:val="20"/>
              </w:rPr>
              <w:t>
па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w:t>
            </w:r>
            <w:r>
              <w:br/>
            </w:r>
            <w:r>
              <w:rPr>
                <w:rFonts w:ascii="Times New Roman"/>
                <w:b w:val="false"/>
                <w:i w:val="false"/>
                <w:color w:val="000000"/>
                <w:sz w:val="20"/>
              </w:rPr>
              <w:t>
тор</w:t>
            </w:r>
            <w:r>
              <w:br/>
            </w:r>
            <w:r>
              <w:rPr>
                <w:rFonts w:ascii="Times New Roman"/>
                <w:b w:val="false"/>
                <w:i w:val="false"/>
                <w:color w:val="000000"/>
                <w:sz w:val="20"/>
              </w:rPr>
              <w:t>
бюд</w:t>
            </w:r>
            <w:r>
              <w:br/>
            </w:r>
            <w:r>
              <w:rPr>
                <w:rFonts w:ascii="Times New Roman"/>
                <w:b w:val="false"/>
                <w:i w:val="false"/>
                <w:color w:val="000000"/>
                <w:sz w:val="20"/>
              </w:rPr>
              <w:t>
жет</w:t>
            </w:r>
            <w:r>
              <w:br/>
            </w:r>
            <w:r>
              <w:rPr>
                <w:rFonts w:ascii="Times New Roman"/>
                <w:b w:val="false"/>
                <w:i w:val="false"/>
                <w:color w:val="000000"/>
                <w:sz w:val="20"/>
              </w:rPr>
              <w:t>
ных</w:t>
            </w:r>
            <w:r>
              <w:br/>
            </w:r>
            <w:r>
              <w:rPr>
                <w:rFonts w:ascii="Times New Roman"/>
                <w:b w:val="false"/>
                <w:i w:val="false"/>
                <w:color w:val="000000"/>
                <w:sz w:val="20"/>
              </w:rPr>
              <w:t>
про</w:t>
            </w:r>
            <w:r>
              <w:br/>
            </w:r>
            <w:r>
              <w:rPr>
                <w:rFonts w:ascii="Times New Roman"/>
                <w:b w:val="false"/>
                <w:i w:val="false"/>
                <w:color w:val="000000"/>
                <w:sz w:val="20"/>
              </w:rPr>
              <w:t>
грамм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w:t>
            </w:r>
            <w:r>
              <w:br/>
            </w:r>
            <w:r>
              <w:rPr>
                <w:rFonts w:ascii="Times New Roman"/>
                <w:b w:val="false"/>
                <w:i w:val="false"/>
                <w:color w:val="000000"/>
                <w:sz w:val="20"/>
              </w:rPr>
              <w:t>
ма</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36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w:t>
            </w:r>
            <w:r>
              <w:br/>
            </w:r>
            <w:r>
              <w:rPr>
                <w:rFonts w:ascii="Times New Roman"/>
                <w:b w:val="false"/>
                <w:i w:val="false"/>
                <w:color w:val="000000"/>
                <w:sz w:val="20"/>
              </w:rPr>
              <w:t>
обеспечение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9533</w:t>
            </w:r>
          </w:p>
        </w:tc>
      </w:tr>
      <w:tr>
        <w:trPr>
          <w:trHeight w:val="61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w:t>
            </w:r>
            <w:r>
              <w:br/>
            </w:r>
            <w:r>
              <w:rPr>
                <w:rFonts w:ascii="Times New Roman"/>
                <w:b w:val="false"/>
                <w:i w:val="false"/>
                <w:color w:val="000000"/>
                <w:sz w:val="20"/>
              </w:rPr>
              <w:t>
программ района (города областного</w:t>
            </w:r>
            <w:r>
              <w:br/>
            </w:r>
            <w:r>
              <w:rPr>
                <w:rFonts w:ascii="Times New Roman"/>
                <w:b w:val="false"/>
                <w:i w:val="false"/>
                <w:color w:val="000000"/>
                <w:sz w:val="20"/>
              </w:rPr>
              <w:t>
значения)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9533</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w:t>
            </w:r>
            <w:r>
              <w:br/>
            </w:r>
            <w:r>
              <w:rPr>
                <w:rFonts w:ascii="Times New Roman"/>
                <w:b w:val="false"/>
                <w:i w:val="false"/>
                <w:color w:val="000000"/>
                <w:sz w:val="20"/>
              </w:rPr>
              <w:t>
социальная помощь</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9533</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местного бюджета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республиканского</w:t>
            </w:r>
            <w:r>
              <w:br/>
            </w:r>
            <w:r>
              <w:rPr>
                <w:rFonts w:ascii="Times New Roman"/>
                <w:b w:val="false"/>
                <w:i w:val="false"/>
                <w:color w:val="000000"/>
                <w:sz w:val="20"/>
              </w:rPr>
              <w:t>
бюджета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w:t>
            </w:r>
          </w:p>
        </w:tc>
      </w:tr>
    </w:tbl>
    <w:bookmarkStart w:name="z31" w:id="8"/>
    <w:p>
      <w:pPr>
        <w:spacing w:after="0"/>
        <w:ind w:left="0"/>
        <w:jc w:val="both"/>
      </w:pPr>
      <w:r>
        <w:rPr>
          <w:rFonts w:ascii="Times New Roman"/>
          <w:b w:val="false"/>
          <w:i w:val="false"/>
          <w:color w:val="000000"/>
          <w:sz w:val="28"/>
        </w:rPr>
        <w:t>
Приложение 8</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 12/74 от 22 декабря 2008 года</w:t>
      </w:r>
    </w:p>
    <w:bookmarkEnd w:id="8"/>
    <w:p>
      <w:pPr>
        <w:spacing w:after="0"/>
        <w:ind w:left="0"/>
        <w:jc w:val="left"/>
      </w:pPr>
      <w:r>
        <w:rPr>
          <w:rFonts w:ascii="Times New Roman"/>
          <w:b/>
          <w:i w:val="false"/>
          <w:color w:val="000000"/>
        </w:rPr>
        <w:t xml:space="preserve"> Распределение сумм целевых текущих трансфертов из республиканского бюджета по Есильскому району на 2009 год</w:t>
      </w:r>
    </w:p>
    <w:p>
      <w:pPr>
        <w:spacing w:after="0"/>
        <w:ind w:left="0"/>
        <w:jc w:val="both"/>
      </w:pPr>
      <w:r>
        <w:rPr>
          <w:rFonts w:ascii="Times New Roman"/>
          <w:b w:val="false"/>
          <w:i w:val="false"/>
          <w:color w:val="ff0000"/>
          <w:sz w:val="28"/>
        </w:rPr>
        <w:t xml:space="preserve">      Сноска. Приложение 8 в редакции решения маслихата Есильского района от 27.04.2009 </w:t>
      </w:r>
      <w:r>
        <w:rPr>
          <w:rFonts w:ascii="Times New Roman"/>
          <w:b w:val="false"/>
          <w:i w:val="false"/>
          <w:color w:val="ff0000"/>
          <w:sz w:val="28"/>
        </w:rPr>
        <w:t>N 17/109</w:t>
      </w:r>
      <w:r>
        <w:rPr>
          <w:rFonts w:ascii="Times New Roman"/>
          <w:b w:val="false"/>
          <w:i w:val="false"/>
          <w:color w:val="ff0000"/>
          <w:sz w:val="28"/>
        </w:rPr>
        <w:t xml:space="preserve">; от 07.08.2009 </w:t>
      </w:r>
      <w:r>
        <w:rPr>
          <w:rFonts w:ascii="Times New Roman"/>
          <w:b w:val="false"/>
          <w:i w:val="false"/>
          <w:color w:val="ff0000"/>
          <w:sz w:val="28"/>
        </w:rPr>
        <w:t>N 21/129</w:t>
      </w:r>
      <w:r>
        <w:rPr>
          <w:rFonts w:ascii="Times New Roman"/>
          <w:b w:val="false"/>
          <w:i w:val="false"/>
          <w:color w:val="ff0000"/>
          <w:sz w:val="28"/>
        </w:rPr>
        <w:t xml:space="preserve">; от 26.10.2009 </w:t>
      </w:r>
      <w:r>
        <w:rPr>
          <w:rFonts w:ascii="Times New Roman"/>
          <w:b w:val="false"/>
          <w:i w:val="false"/>
          <w:color w:val="ff0000"/>
          <w:sz w:val="28"/>
        </w:rPr>
        <w:t>N 22/136</w:t>
      </w:r>
      <w:r>
        <w:rPr>
          <w:rFonts w:ascii="Times New Roman"/>
          <w:b w:val="false"/>
          <w:i w:val="false"/>
          <w:color w:val="ff0000"/>
          <w:sz w:val="28"/>
        </w:rPr>
        <w:t xml:space="preserve">; от 23.11.2009 г. </w:t>
      </w:r>
      <w:r>
        <w:rPr>
          <w:rFonts w:ascii="Times New Roman"/>
          <w:b w:val="false"/>
          <w:i w:val="false"/>
          <w:color w:val="ff0000"/>
          <w:sz w:val="28"/>
        </w:rPr>
        <w:t>N 23/141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973"/>
        <w:gridCol w:w="2093"/>
        <w:gridCol w:w="2513"/>
        <w:gridCol w:w="2713"/>
      </w:tblGrid>
      <w:tr>
        <w:trPr>
          <w:trHeight w:val="24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всего</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w:t>
            </w:r>
            <w:r>
              <w:br/>
            </w:r>
            <w:r>
              <w:rPr>
                <w:rFonts w:ascii="Times New Roman"/>
                <w:b w:val="false"/>
                <w:i w:val="false"/>
                <w:color w:val="000000"/>
                <w:sz w:val="20"/>
              </w:rPr>
              <w:t>
ния района (города областного значения)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оснащение учебным оборудовани-ем кабинетов физики, химии, биологии в государственных учреждениях начального,</w:t>
            </w:r>
            <w:r>
              <w:br/>
            </w:r>
            <w:r>
              <w:rPr>
                <w:rFonts w:ascii="Times New Roman"/>
                <w:b w:val="false"/>
                <w:i w:val="false"/>
                <w:color w:val="000000"/>
                <w:sz w:val="20"/>
              </w:rPr>
              <w:t>
основного, среднего и общего среднего образования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внедрение новых технологий обучения в государствен-</w:t>
            </w:r>
            <w:r>
              <w:br/>
            </w:r>
            <w:r>
              <w:rPr>
                <w:rFonts w:ascii="Times New Roman"/>
                <w:b w:val="false"/>
                <w:i w:val="false"/>
                <w:color w:val="000000"/>
                <w:sz w:val="20"/>
              </w:rPr>
              <w:t>
ной системе образования за счет целевых трансфертов из республиканс</w:t>
            </w:r>
            <w:r>
              <w:br/>
            </w:r>
            <w:r>
              <w:rPr>
                <w:rFonts w:ascii="Times New Roman"/>
                <w:b w:val="false"/>
                <w:i w:val="false"/>
                <w:color w:val="000000"/>
                <w:sz w:val="20"/>
              </w:rPr>
              <w:t>
кого бюджета</w:t>
            </w:r>
          </w:p>
        </w:tc>
      </w:tr>
      <w:tr>
        <w:trPr>
          <w:trHeight w:val="24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464 003 105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464 010 000</w:t>
            </w:r>
          </w:p>
        </w:tc>
      </w:tr>
      <w:tr>
        <w:trPr>
          <w:trHeight w:val="24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279864,9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124 041,9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62 113,9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6 353</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2613"/>
        <w:gridCol w:w="2633"/>
        <w:gridCol w:w="299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капитальный, текущий ремонт ремонт объектов образования в рамках реализации стратегии региональной занятости и переподготовки кадров</w:t>
            </w:r>
          </w:p>
        </w:tc>
      </w:tr>
      <w:tr>
        <w:trPr>
          <w:trHeight w:val="11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капитальный Булакской СШ</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капитальный Чириковской СШ</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капитальный Явленской СШ № 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капитальный Петровской СШ</w:t>
            </w:r>
          </w:p>
        </w:tc>
      </w:tr>
      <w:tr>
        <w:trPr>
          <w:trHeight w:val="24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464 011 027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464 011 027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464 011 027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464 011 027</w:t>
            </w:r>
          </w:p>
        </w:tc>
      </w:tr>
      <w:tr>
        <w:trPr>
          <w:trHeight w:val="24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4 499</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1"/>
        <w:gridCol w:w="2526"/>
        <w:gridCol w:w="2868"/>
        <w:gridCol w:w="2764"/>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создание лингафонных и мультимедий-</w:t>
            </w:r>
            <w:r>
              <w:br/>
            </w:r>
            <w:r>
              <w:rPr>
                <w:rFonts w:ascii="Times New Roman"/>
                <w:b w:val="false"/>
                <w:i w:val="false"/>
                <w:color w:val="000000"/>
                <w:sz w:val="20"/>
              </w:rPr>
              <w:t>
ных кабинетов в государствен-ных учреждениях начального, основного среднего и общего среднего образования</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w:t>
            </w:r>
            <w:r>
              <w:br/>
            </w:r>
            <w:r>
              <w:rPr>
                <w:rFonts w:ascii="Times New Roman"/>
                <w:b w:val="false"/>
                <w:i w:val="false"/>
                <w:color w:val="000000"/>
                <w:sz w:val="20"/>
              </w:rPr>
              <w:t>
кого транспорта и автомобиль-ных дорог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инженерно-коммуникацион-ной инфраструктуры и благоустройст-во населенных пунктов в рамках реализации стратегии региональной занятости и переподготовки кадров. На капитальный ремонт теплосистемы ГКП "Камкор"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содержание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w:t>
            </w:r>
          </w:p>
        </w:tc>
      </w:tr>
      <w:tr>
        <w:trPr>
          <w:trHeight w:val="24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464 003 105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458 030 027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458 008 027</w:t>
            </w:r>
          </w:p>
        </w:tc>
      </w:tr>
      <w:tr>
        <w:trPr>
          <w:trHeight w:val="24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10 527,9</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30 570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21 230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9 340</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2553"/>
        <w:gridCol w:w="2113"/>
        <w:gridCol w:w="2533"/>
        <w:gridCol w:w="22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культуры в рамках реализации стратегии региональной занятости и переподготовки кадров</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программы социальных рабочих мест и молодежная практика</w:t>
            </w:r>
          </w:p>
        </w:tc>
      </w:tr>
      <w:tr>
        <w:trPr>
          <w:trHeight w:val="1155"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районного дома культуры</w:t>
            </w:r>
          </w:p>
        </w:tc>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 рабочие места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Молодежная практика</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455 003 027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451 002 103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451 002 103</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2433"/>
        <w:gridCol w:w="2213"/>
        <w:gridCol w:w="3473"/>
      </w:tblGrid>
      <w:tr>
        <w:trPr>
          <w:trHeight w:val="240" w:hRule="atLeast"/>
        </w:trPr>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выплату государственных пособий на детей до 18 лет из малообеспе-ченных семей</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мер социальной поддержки специалистов социальной сферы сельских населенных пунктов за счет целевого трансферта из республиканского бюджета</w:t>
            </w:r>
          </w:p>
        </w:tc>
      </w:tr>
      <w:tr>
        <w:trPr>
          <w:trHeight w:val="24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451 005 011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451016011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462099000</w:t>
            </w:r>
          </w:p>
        </w:tc>
      </w:tr>
      <w:tr>
        <w:trPr>
          <w:trHeight w:val="24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913"/>
        <w:gridCol w:w="3673"/>
      </w:tblGrid>
      <w:tr>
        <w:trPr>
          <w:trHeight w:val="240" w:hRule="atLeast"/>
        </w:trPr>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республиканские трансферты на развитие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24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завершение проекта по реконструкции отвода на села Тарангул и Двинск Есильского района</w:t>
            </w:r>
          </w:p>
        </w:tc>
      </w:tr>
      <w:tr>
        <w:trPr>
          <w:trHeight w:val="24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467 012 011</w:t>
            </w:r>
          </w:p>
        </w:tc>
      </w:tr>
      <w:tr>
        <w:trPr>
          <w:trHeight w:val="24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155 823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155823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155823</w:t>
            </w:r>
          </w:p>
        </w:tc>
      </w:tr>
    </w:tbl>
    <w:bookmarkStart w:name="z32" w:id="9"/>
    <w:p>
      <w:pPr>
        <w:spacing w:after="0"/>
        <w:ind w:left="0"/>
        <w:jc w:val="both"/>
      </w:pPr>
      <w:r>
        <w:rPr>
          <w:rFonts w:ascii="Times New Roman"/>
          <w:b w:val="false"/>
          <w:i w:val="false"/>
          <w:color w:val="000000"/>
          <w:sz w:val="28"/>
        </w:rPr>
        <w:t>
Приложение 9</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 12/74 от 22 декабря 2008 года</w:t>
      </w:r>
    </w:p>
    <w:bookmarkEnd w:id="9"/>
    <w:p>
      <w:pPr>
        <w:spacing w:after="0"/>
        <w:ind w:left="0"/>
        <w:jc w:val="left"/>
      </w:pPr>
      <w:r>
        <w:rPr>
          <w:rFonts w:ascii="Times New Roman"/>
          <w:b/>
          <w:i w:val="false"/>
          <w:color w:val="000000"/>
        </w:rPr>
        <w:t xml:space="preserve"> Распределение сумм целевых трансфертов из областного бюджета на 2009 год</w:t>
      </w:r>
    </w:p>
    <w:p>
      <w:pPr>
        <w:spacing w:after="0"/>
        <w:ind w:left="0"/>
        <w:jc w:val="both"/>
      </w:pPr>
      <w:r>
        <w:rPr>
          <w:rFonts w:ascii="Times New Roman"/>
          <w:b w:val="false"/>
          <w:i w:val="false"/>
          <w:color w:val="ff0000"/>
          <w:sz w:val="28"/>
        </w:rPr>
        <w:t xml:space="preserve">      Сноска. Приложение 9 в редакции решения маслихата Есильского района от 27.04.2009 </w:t>
      </w:r>
      <w:r>
        <w:rPr>
          <w:rFonts w:ascii="Times New Roman"/>
          <w:b w:val="false"/>
          <w:i w:val="false"/>
          <w:color w:val="ff0000"/>
          <w:sz w:val="28"/>
        </w:rPr>
        <w:t>N 17/109</w:t>
      </w:r>
      <w:r>
        <w:rPr>
          <w:rFonts w:ascii="Times New Roman"/>
          <w:b w:val="false"/>
          <w:i w:val="false"/>
          <w:color w:val="ff0000"/>
          <w:sz w:val="28"/>
        </w:rPr>
        <w:t xml:space="preserve">; от 07.08.2009 </w:t>
      </w:r>
      <w:r>
        <w:rPr>
          <w:rFonts w:ascii="Times New Roman"/>
          <w:b w:val="false"/>
          <w:i w:val="false"/>
          <w:color w:val="ff0000"/>
          <w:sz w:val="28"/>
        </w:rPr>
        <w:t>N 21/129</w:t>
      </w:r>
      <w:r>
        <w:rPr>
          <w:rFonts w:ascii="Times New Roman"/>
          <w:b w:val="false"/>
          <w:i w:val="false"/>
          <w:color w:val="ff0000"/>
          <w:sz w:val="28"/>
        </w:rPr>
        <w:t xml:space="preserve">; от 26.10.2009 </w:t>
      </w:r>
      <w:r>
        <w:rPr>
          <w:rFonts w:ascii="Times New Roman"/>
          <w:b w:val="false"/>
          <w:i w:val="false"/>
          <w:color w:val="ff0000"/>
          <w:sz w:val="28"/>
        </w:rPr>
        <w:t>N 22/136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833"/>
        <w:gridCol w:w="2453"/>
        <w:gridCol w:w="1533"/>
        <w:gridCol w:w="3793"/>
        <w:gridCol w:w="1493"/>
      </w:tblGrid>
      <w:tr>
        <w:trPr>
          <w:trHeight w:val="60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всего</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земель</w:t>
            </w:r>
            <w:r>
              <w:br/>
            </w:r>
            <w:r>
              <w:rPr>
                <w:rFonts w:ascii="Times New Roman"/>
                <w:b w:val="false"/>
                <w:i w:val="false"/>
                <w:color w:val="000000"/>
                <w:sz w:val="20"/>
              </w:rPr>
              <w:t>
ных отно</w:t>
            </w:r>
            <w:r>
              <w:br/>
            </w:r>
            <w:r>
              <w:rPr>
                <w:rFonts w:ascii="Times New Roman"/>
                <w:b w:val="false"/>
                <w:i w:val="false"/>
                <w:color w:val="000000"/>
                <w:sz w:val="20"/>
              </w:rPr>
              <w:t>
шений</w:t>
            </w:r>
            <w:r>
              <w:br/>
            </w:r>
            <w:r>
              <w:rPr>
                <w:rFonts w:ascii="Times New Roman"/>
                <w:b w:val="false"/>
                <w:i w:val="false"/>
                <w:color w:val="000000"/>
                <w:sz w:val="20"/>
              </w:rPr>
              <w:t>
района</w:t>
            </w:r>
            <w:r>
              <w:br/>
            </w:r>
            <w:r>
              <w:rPr>
                <w:rFonts w:ascii="Times New Roman"/>
                <w:b w:val="false"/>
                <w:i w:val="false"/>
                <w:color w:val="000000"/>
                <w:sz w:val="20"/>
              </w:rPr>
              <w:t>
(города</w:t>
            </w:r>
            <w:r>
              <w:br/>
            </w:r>
            <w:r>
              <w:rPr>
                <w:rFonts w:ascii="Times New Roman"/>
                <w:b w:val="false"/>
                <w:i w:val="false"/>
                <w:color w:val="000000"/>
                <w:sz w:val="20"/>
              </w:rPr>
              <w:t>
област</w:t>
            </w:r>
            <w:r>
              <w:br/>
            </w:r>
            <w:r>
              <w:rPr>
                <w:rFonts w:ascii="Times New Roman"/>
                <w:b w:val="false"/>
                <w:i w:val="false"/>
                <w:color w:val="000000"/>
                <w:sz w:val="20"/>
              </w:rPr>
              <w:t>
ного зна</w:t>
            </w:r>
            <w:r>
              <w:br/>
            </w:r>
            <w:r>
              <w:rPr>
                <w:rFonts w:ascii="Times New Roman"/>
                <w:b w:val="false"/>
                <w:i w:val="false"/>
                <w:color w:val="000000"/>
                <w:sz w:val="20"/>
              </w:rPr>
              <w:t>
чения)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занятос</w:t>
            </w:r>
            <w:r>
              <w:br/>
            </w:r>
            <w:r>
              <w:rPr>
                <w:rFonts w:ascii="Times New Roman"/>
                <w:b w:val="false"/>
                <w:i w:val="false"/>
                <w:color w:val="000000"/>
                <w:sz w:val="20"/>
              </w:rPr>
              <w:t>
ти и</w:t>
            </w:r>
            <w:r>
              <w:br/>
            </w:r>
            <w:r>
              <w:rPr>
                <w:rFonts w:ascii="Times New Roman"/>
                <w:b w:val="false"/>
                <w:i w:val="false"/>
                <w:color w:val="000000"/>
                <w:sz w:val="20"/>
              </w:rPr>
              <w:t>
социаль</w:t>
            </w:r>
            <w:r>
              <w:br/>
            </w:r>
            <w:r>
              <w:rPr>
                <w:rFonts w:ascii="Times New Roman"/>
                <w:b w:val="false"/>
                <w:i w:val="false"/>
                <w:color w:val="000000"/>
                <w:sz w:val="20"/>
              </w:rPr>
              <w:t>
ных</w:t>
            </w:r>
            <w:r>
              <w:br/>
            </w:r>
            <w:r>
              <w:rPr>
                <w:rFonts w:ascii="Times New Roman"/>
                <w:b w:val="false"/>
                <w:i w:val="false"/>
                <w:color w:val="000000"/>
                <w:sz w:val="20"/>
              </w:rPr>
              <w:t>
про</w:t>
            </w:r>
            <w:r>
              <w:br/>
            </w:r>
            <w:r>
              <w:rPr>
                <w:rFonts w:ascii="Times New Roman"/>
                <w:b w:val="false"/>
                <w:i w:val="false"/>
                <w:color w:val="000000"/>
                <w:sz w:val="20"/>
              </w:rPr>
              <w:t>
грамм</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образо</w:t>
            </w:r>
            <w:r>
              <w:br/>
            </w:r>
            <w:r>
              <w:rPr>
                <w:rFonts w:ascii="Times New Roman"/>
                <w:b w:val="false"/>
                <w:i w:val="false"/>
                <w:color w:val="000000"/>
                <w:sz w:val="20"/>
              </w:rPr>
              <w:t>
вания</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инвента</w:t>
            </w:r>
            <w:r>
              <w:br/>
            </w:r>
            <w:r>
              <w:rPr>
                <w:rFonts w:ascii="Times New Roman"/>
                <w:b w:val="false"/>
                <w:i w:val="false"/>
                <w:color w:val="000000"/>
                <w:sz w:val="20"/>
              </w:rPr>
              <w:t>
ризацию</w:t>
            </w:r>
            <w:r>
              <w:br/>
            </w:r>
            <w:r>
              <w:rPr>
                <w:rFonts w:ascii="Times New Roman"/>
                <w:b w:val="false"/>
                <w:i w:val="false"/>
                <w:color w:val="000000"/>
                <w:sz w:val="20"/>
              </w:rPr>
              <w:t>
сельскохо</w:t>
            </w:r>
            <w:r>
              <w:br/>
            </w:r>
            <w:r>
              <w:rPr>
                <w:rFonts w:ascii="Times New Roman"/>
                <w:b w:val="false"/>
                <w:i w:val="false"/>
                <w:color w:val="000000"/>
                <w:sz w:val="20"/>
              </w:rPr>
              <w:t>
зяйственных</w:t>
            </w:r>
            <w:r>
              <w:br/>
            </w:r>
            <w:r>
              <w:rPr>
                <w:rFonts w:ascii="Times New Roman"/>
                <w:b w:val="false"/>
                <w:i w:val="false"/>
                <w:color w:val="000000"/>
                <w:sz w:val="20"/>
              </w:rPr>
              <w:t>
угодий в</w:t>
            </w:r>
            <w:r>
              <w:br/>
            </w:r>
            <w:r>
              <w:rPr>
                <w:rFonts w:ascii="Times New Roman"/>
                <w:b w:val="false"/>
                <w:i w:val="false"/>
                <w:color w:val="000000"/>
                <w:sz w:val="20"/>
              </w:rPr>
              <w:t>
населенных</w:t>
            </w:r>
            <w:r>
              <w:br/>
            </w:r>
            <w:r>
              <w:rPr>
                <w:rFonts w:ascii="Times New Roman"/>
                <w:b w:val="false"/>
                <w:i w:val="false"/>
                <w:color w:val="000000"/>
                <w:sz w:val="20"/>
              </w:rPr>
              <w:t>
пунктах</w:t>
            </w:r>
          </w:p>
        </w:tc>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льготное</w:t>
            </w:r>
            <w:r>
              <w:br/>
            </w:r>
            <w:r>
              <w:rPr>
                <w:rFonts w:ascii="Times New Roman"/>
                <w:b w:val="false"/>
                <w:i w:val="false"/>
                <w:color w:val="000000"/>
                <w:sz w:val="20"/>
              </w:rPr>
              <w:t>
зубопротезирование</w:t>
            </w:r>
            <w:r>
              <w:br/>
            </w:r>
            <w:r>
              <w:rPr>
                <w:rFonts w:ascii="Times New Roman"/>
                <w:b w:val="false"/>
                <w:i w:val="false"/>
                <w:color w:val="000000"/>
                <w:sz w:val="20"/>
              </w:rPr>
              <w:t>
лиц, приравненных</w:t>
            </w:r>
            <w:r>
              <w:br/>
            </w:r>
            <w:r>
              <w:rPr>
                <w:rFonts w:ascii="Times New Roman"/>
                <w:b w:val="false"/>
                <w:i w:val="false"/>
                <w:color w:val="000000"/>
                <w:sz w:val="20"/>
              </w:rPr>
              <w:t>
по льготам и</w:t>
            </w:r>
            <w:r>
              <w:br/>
            </w:r>
            <w:r>
              <w:rPr>
                <w:rFonts w:ascii="Times New Roman"/>
                <w:b w:val="false"/>
                <w:i w:val="false"/>
                <w:color w:val="000000"/>
                <w:sz w:val="20"/>
              </w:rPr>
              <w:t>
гарантиям к</w:t>
            </w:r>
            <w:r>
              <w:br/>
            </w:r>
            <w:r>
              <w:rPr>
                <w:rFonts w:ascii="Times New Roman"/>
                <w:b w:val="false"/>
                <w:i w:val="false"/>
                <w:color w:val="000000"/>
                <w:sz w:val="20"/>
              </w:rPr>
              <w:t>
участникам и</w:t>
            </w:r>
            <w:r>
              <w:br/>
            </w:r>
            <w:r>
              <w:rPr>
                <w:rFonts w:ascii="Times New Roman"/>
                <w:b w:val="false"/>
                <w:i w:val="false"/>
                <w:color w:val="000000"/>
                <w:sz w:val="20"/>
              </w:rPr>
              <w:t>
инвалидам Великой</w:t>
            </w:r>
            <w:r>
              <w:br/>
            </w:r>
            <w:r>
              <w:rPr>
                <w:rFonts w:ascii="Times New Roman"/>
                <w:b w:val="false"/>
                <w:i w:val="false"/>
                <w:color w:val="000000"/>
                <w:sz w:val="20"/>
              </w:rPr>
              <w:t>
отечественной</w:t>
            </w:r>
            <w:r>
              <w:br/>
            </w:r>
            <w:r>
              <w:rPr>
                <w:rFonts w:ascii="Times New Roman"/>
                <w:b w:val="false"/>
                <w:i w:val="false"/>
                <w:color w:val="000000"/>
                <w:sz w:val="20"/>
              </w:rPr>
              <w:t>
войны</w:t>
            </w:r>
          </w:p>
        </w:tc>
        <w:tc>
          <w:tcPr>
            <w:tcW w:w="0" w:type="auto"/>
            <w:vMerge/>
            <w:tcBorders>
              <w:top w:val="nil"/>
              <w:left w:val="single" w:color="cfcfcf" w:sz="5"/>
              <w:bottom w:val="single" w:color="cfcfcf" w:sz="5"/>
              <w:right w:val="single" w:color="cfcfcf" w:sz="5"/>
            </w:tcBorders>
          </w:tcPr>
          <w:p/>
        </w:tc>
      </w:tr>
      <w:tr>
        <w:trPr>
          <w:trHeight w:val="73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програм</w:t>
            </w:r>
            <w:r>
              <w:br/>
            </w:r>
            <w:r>
              <w:rPr>
                <w:rFonts w:ascii="Times New Roman"/>
                <w:b w:val="false"/>
                <w:i w:val="false"/>
                <w:color w:val="000000"/>
                <w:sz w:val="20"/>
              </w:rPr>
              <w:t>
мы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463003000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451007000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54 107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3033"/>
        <w:gridCol w:w="3373"/>
        <w:gridCol w:w="3293"/>
      </w:tblGrid>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7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образования в рамках</w:t>
            </w:r>
            <w:r>
              <w:br/>
            </w:r>
            <w:r>
              <w:rPr>
                <w:rFonts w:ascii="Times New Roman"/>
                <w:b w:val="false"/>
                <w:i w:val="false"/>
                <w:color w:val="000000"/>
                <w:sz w:val="20"/>
              </w:rPr>
              <w:t>
реализации стратегии занятости и переподготовки кадров</w:t>
            </w:r>
          </w:p>
        </w:tc>
      </w:tr>
      <w:tr>
        <w:trPr>
          <w:trHeight w:val="765"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капитальный</w:t>
            </w:r>
            <w:r>
              <w:br/>
            </w:r>
            <w:r>
              <w:rPr>
                <w:rFonts w:ascii="Times New Roman"/>
                <w:b w:val="false"/>
                <w:i w:val="false"/>
                <w:color w:val="000000"/>
                <w:sz w:val="20"/>
              </w:rPr>
              <w:t>
Булакской СШ</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капитальный</w:t>
            </w:r>
            <w:r>
              <w:br/>
            </w:r>
            <w:r>
              <w:rPr>
                <w:rFonts w:ascii="Times New Roman"/>
                <w:b w:val="false"/>
                <w:i w:val="false"/>
                <w:color w:val="000000"/>
                <w:sz w:val="20"/>
              </w:rPr>
              <w:t>
Чириковской СШ</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капитальный</w:t>
            </w:r>
            <w:r>
              <w:br/>
            </w:r>
            <w:r>
              <w:rPr>
                <w:rFonts w:ascii="Times New Roman"/>
                <w:b w:val="false"/>
                <w:i w:val="false"/>
                <w:color w:val="000000"/>
                <w:sz w:val="20"/>
              </w:rPr>
              <w:t>
Явленской СШ № 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капитальный</w:t>
            </w:r>
            <w:r>
              <w:br/>
            </w:r>
            <w:r>
              <w:rPr>
                <w:rFonts w:ascii="Times New Roman"/>
                <w:b w:val="false"/>
                <w:i w:val="false"/>
                <w:color w:val="000000"/>
                <w:sz w:val="20"/>
              </w:rPr>
              <w:t>
Петровской СШ</w:t>
            </w:r>
          </w:p>
        </w:tc>
      </w:tr>
      <w:tr>
        <w:trPr>
          <w:trHeight w:val="48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464011028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464011028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464011028</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464011028</w:t>
            </w:r>
          </w:p>
        </w:tc>
      </w:tr>
      <w:tr>
        <w:trPr>
          <w:trHeight w:val="24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2093"/>
        <w:gridCol w:w="1953"/>
        <w:gridCol w:w="3153"/>
        <w:gridCol w:w="3253"/>
      </w:tblGrid>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жилищно-</w:t>
            </w:r>
            <w:r>
              <w:br/>
            </w:r>
            <w:r>
              <w:rPr>
                <w:rFonts w:ascii="Times New Roman"/>
                <w:b w:val="false"/>
                <w:i w:val="false"/>
                <w:color w:val="000000"/>
                <w:sz w:val="20"/>
              </w:rPr>
              <w:t>
коммуналь</w:t>
            </w:r>
            <w:r>
              <w:br/>
            </w:r>
            <w:r>
              <w:rPr>
                <w:rFonts w:ascii="Times New Roman"/>
                <w:b w:val="false"/>
                <w:i w:val="false"/>
                <w:color w:val="000000"/>
                <w:sz w:val="20"/>
              </w:rPr>
              <w:t>
ного хозяй</w:t>
            </w:r>
            <w:r>
              <w:br/>
            </w:r>
            <w:r>
              <w:rPr>
                <w:rFonts w:ascii="Times New Roman"/>
                <w:b w:val="false"/>
                <w:i w:val="false"/>
                <w:color w:val="000000"/>
                <w:sz w:val="20"/>
              </w:rPr>
              <w:t>
ства,</w:t>
            </w:r>
            <w:r>
              <w:br/>
            </w:r>
            <w:r>
              <w:rPr>
                <w:rFonts w:ascii="Times New Roman"/>
                <w:b w:val="false"/>
                <w:i w:val="false"/>
                <w:color w:val="000000"/>
                <w:sz w:val="20"/>
              </w:rPr>
              <w:t>
пассажир</w:t>
            </w:r>
            <w:r>
              <w:br/>
            </w:r>
            <w:r>
              <w:rPr>
                <w:rFonts w:ascii="Times New Roman"/>
                <w:b w:val="false"/>
                <w:i w:val="false"/>
                <w:color w:val="000000"/>
                <w:sz w:val="20"/>
              </w:rPr>
              <w:t>
ского транспор</w:t>
            </w:r>
            <w:r>
              <w:br/>
            </w:r>
            <w:r>
              <w:rPr>
                <w:rFonts w:ascii="Times New Roman"/>
                <w:b w:val="false"/>
                <w:i w:val="false"/>
                <w:color w:val="000000"/>
                <w:sz w:val="20"/>
              </w:rPr>
              <w:t>
та и</w:t>
            </w:r>
            <w:r>
              <w:br/>
            </w:r>
            <w:r>
              <w:rPr>
                <w:rFonts w:ascii="Times New Roman"/>
                <w:b w:val="false"/>
                <w:i w:val="false"/>
                <w:color w:val="000000"/>
                <w:sz w:val="20"/>
              </w:rPr>
              <w:t>
автомо</w:t>
            </w:r>
            <w:r>
              <w:br/>
            </w:r>
            <w:r>
              <w:rPr>
                <w:rFonts w:ascii="Times New Roman"/>
                <w:b w:val="false"/>
                <w:i w:val="false"/>
                <w:color w:val="000000"/>
                <w:sz w:val="20"/>
              </w:rPr>
              <w:t>
бильных</w:t>
            </w:r>
            <w:r>
              <w:br/>
            </w:r>
            <w:r>
              <w:rPr>
                <w:rFonts w:ascii="Times New Roman"/>
                <w:b w:val="false"/>
                <w:i w:val="false"/>
                <w:color w:val="000000"/>
                <w:sz w:val="20"/>
              </w:rPr>
              <w:t>
дорог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102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w:t>
            </w:r>
            <w:r>
              <w:br/>
            </w:r>
            <w:r>
              <w:rPr>
                <w:rFonts w:ascii="Times New Roman"/>
                <w:b w:val="false"/>
                <w:i w:val="false"/>
                <w:color w:val="000000"/>
                <w:sz w:val="20"/>
              </w:rPr>
              <w:t>
школ</w:t>
            </w:r>
            <w:r>
              <w:br/>
            </w:r>
            <w:r>
              <w:rPr>
                <w:rFonts w:ascii="Times New Roman"/>
                <w:b w:val="false"/>
                <w:i w:val="false"/>
                <w:color w:val="000000"/>
                <w:sz w:val="20"/>
              </w:rPr>
              <w:t>
района</w:t>
            </w:r>
            <w:r>
              <w:br/>
            </w:r>
            <w:r>
              <w:rPr>
                <w:rFonts w:ascii="Times New Roman"/>
                <w:b w:val="false"/>
                <w:i w:val="false"/>
                <w:color w:val="000000"/>
                <w:sz w:val="20"/>
              </w:rPr>
              <w:t>
учебными</w:t>
            </w:r>
            <w:r>
              <w:br/>
            </w:r>
            <w:r>
              <w:rPr>
                <w:rFonts w:ascii="Times New Roman"/>
                <w:b w:val="false"/>
                <w:i w:val="false"/>
                <w:color w:val="000000"/>
                <w:sz w:val="20"/>
              </w:rPr>
              <w:t>
пособиями</w:t>
            </w:r>
            <w:r>
              <w:br/>
            </w:r>
            <w:r>
              <w:rPr>
                <w:rFonts w:ascii="Times New Roman"/>
                <w:b w:val="false"/>
                <w:i w:val="false"/>
                <w:color w:val="000000"/>
                <w:sz w:val="20"/>
              </w:rPr>
              <w:t>
по</w:t>
            </w:r>
            <w:r>
              <w:br/>
            </w:r>
            <w:r>
              <w:rPr>
                <w:rFonts w:ascii="Times New Roman"/>
                <w:b w:val="false"/>
                <w:i w:val="false"/>
                <w:color w:val="000000"/>
                <w:sz w:val="20"/>
              </w:rPr>
              <w:t>
изучению</w:t>
            </w:r>
            <w:r>
              <w:br/>
            </w:r>
            <w:r>
              <w:rPr>
                <w:rFonts w:ascii="Times New Roman"/>
                <w:b w:val="false"/>
                <w:i w:val="false"/>
                <w:color w:val="000000"/>
                <w:sz w:val="20"/>
              </w:rPr>
              <w:t>
Правил</w:t>
            </w:r>
            <w:r>
              <w:br/>
            </w:r>
            <w:r>
              <w:rPr>
                <w:rFonts w:ascii="Times New Roman"/>
                <w:b w:val="false"/>
                <w:i w:val="false"/>
                <w:color w:val="000000"/>
                <w:sz w:val="20"/>
              </w:rPr>
              <w:t>
Дорожного</w:t>
            </w:r>
            <w:r>
              <w:br/>
            </w:r>
            <w:r>
              <w:rPr>
                <w:rFonts w:ascii="Times New Roman"/>
                <w:b w:val="false"/>
                <w:i w:val="false"/>
                <w:color w:val="000000"/>
                <w:sz w:val="20"/>
              </w:rPr>
              <w:t>
Движения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w:t>
            </w:r>
            <w:r>
              <w:br/>
            </w:r>
            <w:r>
              <w:rPr>
                <w:rFonts w:ascii="Times New Roman"/>
                <w:b w:val="false"/>
                <w:i w:val="false"/>
                <w:color w:val="000000"/>
                <w:sz w:val="20"/>
              </w:rPr>
              <w:t>
зация</w:t>
            </w:r>
            <w:r>
              <w:br/>
            </w:r>
            <w:r>
              <w:rPr>
                <w:rFonts w:ascii="Times New Roman"/>
                <w:b w:val="false"/>
                <w:i w:val="false"/>
                <w:color w:val="000000"/>
                <w:sz w:val="20"/>
              </w:rPr>
              <w:t>
системы</w:t>
            </w:r>
            <w:r>
              <w:br/>
            </w:r>
            <w:r>
              <w:rPr>
                <w:rFonts w:ascii="Times New Roman"/>
                <w:b w:val="false"/>
                <w:i w:val="false"/>
                <w:color w:val="000000"/>
                <w:sz w:val="20"/>
              </w:rPr>
              <w:t>
образова</w:t>
            </w:r>
            <w:r>
              <w:br/>
            </w:r>
            <w:r>
              <w:rPr>
                <w:rFonts w:ascii="Times New Roman"/>
                <w:b w:val="false"/>
                <w:i w:val="false"/>
                <w:color w:val="000000"/>
                <w:sz w:val="20"/>
              </w:rPr>
              <w:t>
ния в</w:t>
            </w:r>
            <w:r>
              <w:br/>
            </w:r>
            <w:r>
              <w:rPr>
                <w:rFonts w:ascii="Times New Roman"/>
                <w:b w:val="false"/>
                <w:i w:val="false"/>
                <w:color w:val="000000"/>
                <w:sz w:val="20"/>
              </w:rPr>
              <w:t>
государст</w:t>
            </w:r>
            <w:r>
              <w:br/>
            </w:r>
            <w:r>
              <w:rPr>
                <w:rFonts w:ascii="Times New Roman"/>
                <w:b w:val="false"/>
                <w:i w:val="false"/>
                <w:color w:val="000000"/>
                <w:sz w:val="20"/>
              </w:rPr>
              <w:t>
венных</w:t>
            </w:r>
            <w:r>
              <w:br/>
            </w:r>
            <w:r>
              <w:rPr>
                <w:rFonts w:ascii="Times New Roman"/>
                <w:b w:val="false"/>
                <w:i w:val="false"/>
                <w:color w:val="000000"/>
                <w:sz w:val="20"/>
              </w:rPr>
              <w:t>
учрежде</w:t>
            </w:r>
            <w:r>
              <w:br/>
            </w:r>
            <w:r>
              <w:rPr>
                <w:rFonts w:ascii="Times New Roman"/>
                <w:b w:val="false"/>
                <w:i w:val="false"/>
                <w:color w:val="000000"/>
                <w:sz w:val="20"/>
              </w:rPr>
              <w:t>
ниях</w:t>
            </w:r>
            <w:r>
              <w:br/>
            </w:r>
            <w:r>
              <w:rPr>
                <w:rFonts w:ascii="Times New Roman"/>
                <w:b w:val="false"/>
                <w:i w:val="false"/>
                <w:color w:val="000000"/>
                <w:sz w:val="20"/>
              </w:rPr>
              <w:t>
образова</w:t>
            </w:r>
            <w:r>
              <w:br/>
            </w:r>
            <w:r>
              <w:rPr>
                <w:rFonts w:ascii="Times New Roman"/>
                <w:b w:val="false"/>
                <w:i w:val="false"/>
                <w:color w:val="000000"/>
                <w:sz w:val="20"/>
              </w:rPr>
              <w:t>
ния</w:t>
            </w: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r>
              <w:br/>
            </w:r>
            <w:r>
              <w:rPr>
                <w:rFonts w:ascii="Times New Roman"/>
                <w:b w:val="false"/>
                <w:i w:val="false"/>
                <w:color w:val="000000"/>
                <w:sz w:val="20"/>
              </w:rPr>
              <w:t>
объектов</w:t>
            </w:r>
            <w:r>
              <w:br/>
            </w:r>
            <w:r>
              <w:rPr>
                <w:rFonts w:ascii="Times New Roman"/>
                <w:b w:val="false"/>
                <w:i w:val="false"/>
                <w:color w:val="000000"/>
                <w:sz w:val="20"/>
              </w:rPr>
              <w:t>
канализации ГКП</w:t>
            </w:r>
            <w:r>
              <w:br/>
            </w:r>
            <w:r>
              <w:rPr>
                <w:rFonts w:ascii="Times New Roman"/>
                <w:b w:val="false"/>
                <w:i w:val="false"/>
                <w:color w:val="000000"/>
                <w:sz w:val="20"/>
              </w:rPr>
              <w:t>
"Камкор"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w:t>
            </w:r>
            <w:r>
              <w:br/>
            </w:r>
            <w:r>
              <w:rPr>
                <w:rFonts w:ascii="Times New Roman"/>
                <w:b w:val="false"/>
                <w:i w:val="false"/>
                <w:color w:val="000000"/>
                <w:sz w:val="20"/>
              </w:rPr>
              <w:t>
содержание</w:t>
            </w:r>
            <w:r>
              <w:br/>
            </w:r>
            <w:r>
              <w:rPr>
                <w:rFonts w:ascii="Times New Roman"/>
                <w:b w:val="false"/>
                <w:i w:val="false"/>
                <w:color w:val="000000"/>
                <w:sz w:val="20"/>
              </w:rPr>
              <w:t>
автомобильных</w:t>
            </w:r>
            <w:r>
              <w:br/>
            </w:r>
            <w:r>
              <w:rPr>
                <w:rFonts w:ascii="Times New Roman"/>
                <w:b w:val="false"/>
                <w:i w:val="false"/>
                <w:color w:val="000000"/>
                <w:sz w:val="20"/>
              </w:rPr>
              <w:t>
дорог районного</w:t>
            </w:r>
            <w:r>
              <w:br/>
            </w:r>
            <w:r>
              <w:rPr>
                <w:rFonts w:ascii="Times New Roman"/>
                <w:b w:val="false"/>
                <w:i w:val="false"/>
                <w:color w:val="000000"/>
                <w:sz w:val="20"/>
              </w:rPr>
              <w:t>
значения, улиц</w:t>
            </w:r>
            <w:r>
              <w:br/>
            </w:r>
            <w:r>
              <w:rPr>
                <w:rFonts w:ascii="Times New Roman"/>
                <w:b w:val="false"/>
                <w:i w:val="false"/>
                <w:color w:val="000000"/>
                <w:sz w:val="20"/>
              </w:rPr>
              <w:t>
городов и</w:t>
            </w:r>
            <w:r>
              <w:br/>
            </w:r>
            <w:r>
              <w:rPr>
                <w:rFonts w:ascii="Times New Roman"/>
                <w:b w:val="false"/>
                <w:i w:val="false"/>
                <w:color w:val="000000"/>
                <w:sz w:val="20"/>
              </w:rPr>
              <w:t>
населенных</w:t>
            </w:r>
            <w:r>
              <w:br/>
            </w:r>
            <w:r>
              <w:rPr>
                <w:rFonts w:ascii="Times New Roman"/>
                <w:b w:val="false"/>
                <w:i w:val="false"/>
                <w:color w:val="000000"/>
                <w:sz w:val="20"/>
              </w:rPr>
              <w:t>
пунктов в</w:t>
            </w:r>
            <w:r>
              <w:br/>
            </w:r>
            <w:r>
              <w:rPr>
                <w:rFonts w:ascii="Times New Roman"/>
                <w:b w:val="false"/>
                <w:i w:val="false"/>
                <w:color w:val="000000"/>
                <w:sz w:val="20"/>
              </w:rPr>
              <w:t>
рамках</w:t>
            </w:r>
            <w:r>
              <w:br/>
            </w:r>
            <w:r>
              <w:rPr>
                <w:rFonts w:ascii="Times New Roman"/>
                <w:b w:val="false"/>
                <w:i w:val="false"/>
                <w:color w:val="000000"/>
                <w:sz w:val="20"/>
              </w:rPr>
              <w:t>
реализации</w:t>
            </w:r>
            <w:r>
              <w:br/>
            </w:r>
            <w:r>
              <w:rPr>
                <w:rFonts w:ascii="Times New Roman"/>
                <w:b w:val="false"/>
                <w:i w:val="false"/>
                <w:color w:val="000000"/>
                <w:sz w:val="20"/>
              </w:rPr>
              <w:t>
стратегии</w:t>
            </w:r>
            <w:r>
              <w:br/>
            </w:r>
            <w:r>
              <w:rPr>
                <w:rFonts w:ascii="Times New Roman"/>
                <w:b w:val="false"/>
                <w:i w:val="false"/>
                <w:color w:val="000000"/>
                <w:sz w:val="20"/>
              </w:rPr>
              <w:t>
региональной</w:t>
            </w:r>
            <w:r>
              <w:br/>
            </w:r>
            <w:r>
              <w:rPr>
                <w:rFonts w:ascii="Times New Roman"/>
                <w:b w:val="false"/>
                <w:i w:val="false"/>
                <w:color w:val="000000"/>
                <w:sz w:val="20"/>
              </w:rPr>
              <w:t>
занятости и</w:t>
            </w:r>
            <w:r>
              <w:br/>
            </w:r>
            <w:r>
              <w:rPr>
                <w:rFonts w:ascii="Times New Roman"/>
                <w:b w:val="false"/>
                <w:i w:val="false"/>
                <w:color w:val="000000"/>
                <w:sz w:val="20"/>
              </w:rPr>
              <w:t>
переподготовки</w:t>
            </w:r>
            <w:r>
              <w:br/>
            </w:r>
            <w:r>
              <w:rPr>
                <w:rFonts w:ascii="Times New Roman"/>
                <w:b w:val="false"/>
                <w:i w:val="false"/>
                <w:color w:val="000000"/>
                <w:sz w:val="20"/>
              </w:rPr>
              <w:t>
кадров</w:t>
            </w:r>
          </w:p>
        </w:tc>
      </w:tr>
      <w:tr>
        <w:trPr>
          <w:trHeight w:val="43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464003105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464004000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458 032 028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458 008 028</w:t>
            </w:r>
          </w:p>
        </w:tc>
      </w:tr>
      <w:tr>
        <w:trPr>
          <w:trHeight w:val="24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bl>
    <w:bookmarkStart w:name="z33" w:id="10"/>
    <w:p>
      <w:pPr>
        <w:spacing w:after="0"/>
        <w:ind w:left="0"/>
        <w:jc w:val="both"/>
      </w:pPr>
      <w:r>
        <w:rPr>
          <w:rFonts w:ascii="Times New Roman"/>
          <w:b w:val="false"/>
          <w:i w:val="false"/>
          <w:color w:val="000000"/>
          <w:sz w:val="28"/>
        </w:rPr>
        <w:t>
Приложение 10</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27 апреля 2009 года № 17/109</w:t>
      </w:r>
    </w:p>
    <w:bookmarkEnd w:id="10"/>
    <w:p>
      <w:pPr>
        <w:spacing w:after="0"/>
        <w:ind w:left="0"/>
        <w:jc w:val="left"/>
      </w:pPr>
      <w:r>
        <w:rPr>
          <w:rFonts w:ascii="Times New Roman"/>
          <w:b/>
          <w:i w:val="false"/>
          <w:color w:val="000000"/>
        </w:rPr>
        <w:t xml:space="preserve"> Направление свободных остатков бюджетных средств, сложившихся на 1 января 2009 года</w:t>
      </w:r>
    </w:p>
    <w:p>
      <w:pPr>
        <w:spacing w:after="0"/>
        <w:ind w:left="0"/>
        <w:jc w:val="both"/>
      </w:pPr>
      <w:r>
        <w:rPr>
          <w:rFonts w:ascii="Times New Roman"/>
          <w:b w:val="false"/>
          <w:i w:val="false"/>
          <w:color w:val="ff0000"/>
          <w:sz w:val="28"/>
        </w:rPr>
        <w:t xml:space="preserve">      Сноска. Решение дополнено приложением 10 решением маслихата Есильского района от 27.04.2009 </w:t>
      </w:r>
      <w:r>
        <w:rPr>
          <w:rFonts w:ascii="Times New Roman"/>
          <w:b w:val="false"/>
          <w:i w:val="false"/>
          <w:color w:val="ff0000"/>
          <w:sz w:val="28"/>
        </w:rPr>
        <w:t>N 17/109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293"/>
        <w:gridCol w:w="953"/>
        <w:gridCol w:w="5533"/>
        <w:gridCol w:w="2473"/>
      </w:tblGrid>
      <w:tr>
        <w:trPr>
          <w:trHeight w:val="20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Функ-ц.груп-па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 про-</w:t>
            </w:r>
            <w:r>
              <w:br/>
            </w:r>
            <w:r>
              <w:rPr>
                <w:rFonts w:ascii="Times New Roman"/>
                <w:b w:val="false"/>
                <w:i w:val="false"/>
                <w:color w:val="000000"/>
                <w:sz w:val="20"/>
              </w:rPr>
              <w:t>
грамм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w:t>
            </w:r>
          </w:p>
        </w:tc>
      </w:tr>
      <w:tr>
        <w:trPr>
          <w:trHeight w:val="73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w:t>
            </w:r>
          </w:p>
        </w:tc>
      </w:tr>
      <w:tr>
        <w:trPr>
          <w:trHeight w:val="49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1 381</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в населенных  пунктах</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