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f904" w14:textId="d18f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для приобретения техники в лизинг"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6 июня 2008 N 221. Зарегистрировано Управлением юстиции Кызылжарского района Северо-Казахстанской области 16 июля 2008 года N 13-8-88. Утратило силу - постановлением акимата Кызылжарского района Северо-Казахстанской области от 4 декабря 2009 года N 392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Утратило силу - постановлением акимата Кызылжарского района Северо-Казахстанской области от 4.12.2009 г. N 392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148-11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года, № 107 «Об административных процедурах»,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оказания государственной услуги «Выдача справок для приобретения техники в лизинг».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10 дней с момента первого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настоящим постановлением возложить на заместителя акима района Абдуллаева А.Т., руководителя аппарата акима района Буханова Б.Т.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Мамбетов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июля 2008 года № 221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«Выдача справок для приобретения техники в лизинг»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Выдача справки для приобретения техники в лизинг - услуга, осуществляемая с целью предоставления возможности субъектам сельского хозяйства приобретения специализированной техники в лизинг.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N 561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Услугу предоставляют государственные учреждения (далее – ГУ «Кызылжарский районный отдел сельского хозяйства» Северо-Казахстанская область, Кызылжарский район, с.Бишкуль, ул.Гагарина, 10 тел: 8(71538)-2-14-45, dsh05@mail.kz)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результате оказания государственной услуги заявитель получит справку для приобретения техники в лизинг.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и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подачи заявителем заявления и необходимых документов - в течение девяти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справки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Настоящий Стандарт оказания государственной услуги размещается на информационном стенде ГУ «Кызылжарского районного отдела сельского хозяйства», юридический адрес: Северо-Казахстанская область, Кызылжарский район, с.Бишкуль, ул.Гагарина,10,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dsh05@mail.kz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заявителю согласно графика,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ГУ «Кызылжарского районного отдела сельского хозяйства» с приемлемыми условиями ожидания и подготовки необходимых документов (кабинет для приема граждан, оснащенный информационным стендом с образцом заполнения заявления).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необходимо заполнить заявление и представить документ, удостоверяющий личность заявителя (для физического лица) и статистическая карточка (для юридического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ГУ «Кызылжарский районный отдел сельского хозяйства», юридический адрес: Северо-Казахстанская область, Кызылжарский район, с.Бишкуль, ул.Гагарина,10,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dsh05@mail.kz</w:t>
      </w:r>
      <w:r>
        <w:rPr>
          <w:rFonts w:ascii="Times New Roman"/>
          <w:b w:val="false"/>
          <w:i w:val="false"/>
          <w:color w:val="000000"/>
          <w:sz w:val="28"/>
        </w:rPr>
        <w:t>. Бланочная продукция по оказанию данного вида государственной услуги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услуги, сдаются в ГУ «Кызылжарский районный отдел сельского хозяйства», юридический адрес: Северо-Казахстанская область, Кызылжарский район, с.Бишкуль, ул.Гагарина, 10, электронный адрес: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dsh05@mail.kz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заявитель сдал все необходимые документы для получения государственной услуги, является расписка услуги,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Получение государственной услуги "Выдача справки для приобретения техники в лизинг" осуществляется при личном посещении в ГУ «Кызылжарский районный отдел сельского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Приостановление предоставления государственной услуги возможен при предъявлении заявителем документов, несоответствующих действующему законодательству Республики Казахстан.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Основными принципами работы, которыми руководствуется ГУ «Кызылжарский районный отдел сельского хозяйства» по отношению к заявителю услуг, являются вежливость, исчерпывающая информация об оказываемой государственной услуге, сохранность документов, конфиденциальность информации о содержании предоставленных документов, доступность информации об оказываемой государственной услуге.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заявителям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ГУ «Кызылжарского районного отдела сельского хозяйства», ежегодно утверждаются специально созданной акимом района (города) рабочей группой.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Разъяснение порядка обжалования действия (бездействия) уполномоченных должностных лиц и оказание содействия в подготовке жалобы осуществляется посредством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 руководителю государственного учреждения «Кызылжарский районный отдел сельского хозяйства» юридический адрес: Северо-Казахстанская область, Кызылжарский район, с.Бишкуль, ул.Гагарина, 10,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dsh05@mail.kz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вышестоящие организации: Государственное учреждение «Департамент сельского хозяйства Северо-Казахстанской области» юридический адрес: Северо-Казахстанская область, г.Петропавловск, улица Конституции Казахстана, телефон 8(7152)-46-28-38, электронный адрес: sevkazagro@mail.online.kz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Акимат Кызылжарского района Северо-Казахстанской области, юридический адрес: Северо-Казахстанская область, Кызылжарский район, с.Бишкуль, улица Гагарина, 11, электронный адрес: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kyzylzhar-akimat@sko.kz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Спорные вопросы регулируются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 руководителю государственного учреждения «Кызылжарский районный отдел сельского хозяйства» юридический адрес: Северо-Казахстанская область, Кызылжарский район, с.Бишкуль, ул.Гагарина, 10,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dsh05@mail.kz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вышестоящие организации: Государственное учреждение «Департамент  сельского хозяйства Северо-Казахстанской области» юридический адрес: Северо-Казахстанская область, г.Петропавловск, улица Конституции Казахстана, телефон 8(7152)-46-28-38, электронный адрес: sevkazagro@mail.online.kz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Акимат Кызылжарского района Северо-Казахстанской области, юридический адрес: Северо-Казахстанская область, Кызылжарский район, с.Бишкуль, улица Гагарина, 11, электронный адрес: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kyzylzhar-akimat@sko.kz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Спорные вопросы регулируются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выдача заявителю талона с указанием даты и времени, фамилии и инициалов лица, принявшего жалобу. Жалоба рассматривается и по ней принимается решение в течение тридцати календарных дней со дня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получения ответа на жалобу: государственное учреждение «Кызылжарский районный отдел сельского хозяйства», юридический адрес: Северо-Казахстанская область, Кызылжарский район, с.Бишкуль, ул.Гагарина, 10,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dsh05@mail.kz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Государственное учреждение «Кызылжарский районный отдел сельского хозяйства» юридический адрес: Северо-Казахстанская область, Кызылжарский район, с.Бишкуль, ул.Гагарина,10, электронный адрес: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dsh05@mail.kz</w:t>
      </w:r>
      <w:r>
        <w:rPr>
          <w:rFonts w:ascii="Times New Roman"/>
          <w:b w:val="false"/>
          <w:i w:val="false"/>
          <w:color w:val="000000"/>
          <w:sz w:val="28"/>
        </w:rPr>
        <w:t>.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организации: Государственное учреждение «Департамент сельского хозяйства Северо-Казахстанской области» юридический адрес: Северо-Казахстанская область, г.Петропавловск, улица Конституции Казахстана, телефон 8(7152)-46-28-38,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sevkazagro@mail.online.kz</w:t>
      </w:r>
      <w:r>
        <w:rPr>
          <w:rFonts w:ascii="Times New Roman"/>
          <w:b w:val="false"/>
          <w:i w:val="false"/>
          <w:color w:val="000000"/>
          <w:sz w:val="28"/>
        </w:rPr>
        <w:t>.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оказываемой государственной услуге, заявители могут получить по телефонам: 8(71538)-2-14-45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2413"/>
        <w:gridCol w:w="2253"/>
        <w:gridCol w:w="2073"/>
      </w:tblGrid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