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b06b" w14:textId="2d9b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села Бишкуль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Бишкульского сельского округа Кызылжарского района Северо-Казахстанской области от 26 ноября 2008 N 233. Зарегистрировано Управлением юстиции Кызылжарского района Северо-Казахстанской области 28 ноября 2008 года N 13-8-94.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Бескольского сельского округа Кызылжарского района Северо-Казахстанской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№ 148, 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№ 2572-ХІІ, принимаю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следующие наименования улицам в селе Бишкуль Кызылжарского района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Андреасян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Бишкульского сельского округа № 233 от 26 ноября 2008 г.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наименований улиц села Бишкуль, Кызылжарского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Северо-Казахстанской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Бишкульская 27. Пушкина 53. Г.Мусрепова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Восточная 28. Первомайская 54. Карасай Батыра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Джамбула 29. Пирогова 55. Сосновая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Дзержинского 30. Школьная 56. Ауэзова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Добровольского 31. С.Муканова 57. Кунаева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Дорожная 32. Сенатская 58. Кенесары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Дачная 33. Степная 59. Сатпаева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Есенина 34. Садовая 60. Панфилова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Зеленая 35. Солнечная 61. Алтынсарина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Интернациональная 36. Труда 62. Некрасова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Ипподромная 37. Фабричная 63. Проезд Фурманова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Конституции 38. Чайковского 64. Брусиловского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Кызылжарская 39. Ч.Валиханова 65. Толе би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Казахстанская 40. Энтузиастов 66. Шухова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Курмангазы 41. Южная 67. Проезд Пирогова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К.Сутюшева 42. 60 лет Победы 68. Букетова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Лесная 43. Явленское шоссе 69. Юбилейная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Ломоносова 44. Ибраева 70. Проезд Комарова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Луговая 45. Казыбек би 71. А.Молдогуловой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Жумабаева 46. Бауржан Мамышулы 72. Аль-Фараби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Полевая 47. Раимбек Батыра 73. Авиационная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Магистральная 48. Кожабек би 74. Проезд Труда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Мира 49. Кожаберген Жирау 75. Проезд Бишкульский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Монтажников 50. М.Маметовой 76. Проезд Спортивный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Новая 51. С.Сейфулина 77. Цветочная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Новосельская 52. Циолковского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