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d14e" w14:textId="e2ad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повышеных на двадцать пять процентов окладов и тарифных ставок специалистам социального обеспечения, образования, культуры и спорта, работающим в сельской местности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30 июля 2008 N 8/3. Зарегистрировано Управлением юстиции Тимирязевского района Северо-Казахстанской области 2 сентября 2008 года N 13-12-76. Утратило силу решением маслихата Тимирязевского района Северо-Казахстанской области от 28 июня 2013 года N 13/10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Тимирязевского района Северо-Казахстанской области от 28.06.2013 N 13/10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социального обеспечения, образования, культуры и спорта, работающим в сельской местности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сессии районного маслихата от 22 августа 2001 года № 15/2 «Об установлении повышенных на двадцать пять процентов окладов и тарифных ставок специалистам здравоохранения, социального обеспечения, образования, культуры и спорта, работающим в сельской местности района (зарегистрированное в Реестре государственной регистрации нормативных правовых актов 28 сентября 2001 года № 449, опубликованное в газете «Нива» 23 октября 2001 года за № 37)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со дня официального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А.Анненков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