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1cc4" w14:textId="3591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от 17 июля 2007 года N 24/388-III "О предоставлении материальной помощи некоторым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19 декабря 2008 года N 10/135-IV. Зарегистрировано Департаментом юстиции Восточно-Казахстанской области 08 января 2009 года за N 2493. Утратило силу решением Восточно-Казахстанского областного маслихата от 03 июля 2012 года № 4/63-V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      
 Сноска. Утратило силу решением Восточно-Казахстанского областного маслихата от 03.07.2012 № 4/63-V.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льготах и социальной защите участников, инвалидов Великой Отечественной войны и лиц, приравненных к ним"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Восточно-Казахстанского областного маслихата "О предоставлении материальной помощи некоторым категориям граждан" от 17 июля 2007 года № 24/388-III (зарегистрировано в Реестре государственной регистрации нормативных правовых актов за № 2452, опубликовано в газетах "Дидар" от 7 августа 2007 года № 94-95, "Рудный Алтай" от 7 августа 2007 года № 118, с учетом изменений и дополнений внесенных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14 декабря 2007 года № 3/41-IV, зарегистрировано в Реестре государственной регистрации нормативных правовых актов за № 2468, опубликовано в газетах "Дидар" от 17 января 2008 года № 6, "Рудный Алтай" от 17 января 2008 года № 7-8)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Инструкции предоставления материальной помощи некоторым категориям граждан, утвержденной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подпунктом 8)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первой пункта 4 слова "в подпунктах 1)-3)" заменить словами "в подпунктах 1)-3), 8)".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2009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 В. ЦХЕ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   В. АХАЕВ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