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7c06" w14:textId="6b47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20 июня 2008 года N 8/71-IV. Зарегистрировано в Управлении юстиции города Семей    Департамента юстиции Восточно-Казахстанской области 28 июля 2008 года за 
N 5-2-92. Утратило силу решением маслихата города Семей Восточно-Казахстанской области от 15 мая 2012 года N 5/38-V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Семей Восточно-Казахстанской области от 15.05.2012 N 5/38-V.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в Республике Казахстан», а также в целях повышения уровня благоустройства и поддержания должного санитарного состояния на административной территории города, обеспечения санитарно-эпидемиологического благополучия населения,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городского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развития производственной и социальной инфраструктуры,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Е.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    К. Мирашев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от 20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8/71-IV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города Семей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города Семей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№ 155 «Об административных правонарушениях»,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№ 442, п.5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ст.19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 Республики Казахстан от 9 января 2007 года № 212, </w:t>
      </w:r>
      <w:r>
        <w:rPr>
          <w:rFonts w:ascii="Times New Roman"/>
          <w:b w:val="false"/>
          <w:i w:val="false"/>
          <w:color w:val="000000"/>
          <w:sz w:val="28"/>
        </w:rPr>
        <w:t>п.п.8)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ст. 6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года № 361 «О санитарно-эпидемиологическом благополучии населения», п.1 </w:t>
      </w:r>
      <w:r>
        <w:rPr>
          <w:rFonts w:ascii="Times New Roman"/>
          <w:b w:val="false"/>
          <w:i w:val="false"/>
          <w:color w:val="000000"/>
          <w:sz w:val="28"/>
        </w:rPr>
        <w:t>ст.22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№ 242 «Об архитектурной, градостроительной и строительной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физических и юридических лиц в сфере благоустройства, содержания и защиты объектов инфраструктуры в городе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 города Семей осуществляют должностные лица акимата города, уполномоченные органы управления, руководители учреждений, предприятий благоустройства и санитарного содержания города, балансодержателей, владельцев и арендаторов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настоящих Правил является определение порядка благоустройства, обеспечение санитарной чистоты и производства земляных работ в городе Семей, обеспечивающих удобную, комфортную жизнедеятельность человека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поддержания постоянной чистоты и порядка считать обязательным участие коллективов предприятий, учреждений, общественных и кооперативных организаций, жильцов в уборке отведенных и закрепленных территорий и уходе за зелеными насаждениями.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Предприятия, независимо от форм собственности, частные домовладельцы в границах, отведенных и закрепленных территорий, обязаны содержать за свой счет, согласно архитектурным и санитарным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жилые, культурно-бытовые, административные, промышленные и торговые здания, вокзалы, аэропорты, пристани, стадионы и другие объекты с прилегающими к ним территориями;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улицы, площади, проезды, дворовые территории, тротуары, пляжи, зоны отдыха и места массовых гуляний, рынки и рыночные площадки, городские кладбища с прилегающими территориями, стоянки автомототранспорта;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ограды, заборы, газонные ограждения, все виды рекламы и рекламные установки, установки по декоративной подсветке зданий и памятников, фонари уличного освещения, вывески, витрины, опорные столбы, уличные часы, мемориальные доски, указатели наименований улиц, домовые номерные знаки, садово-парковые скамейки, урны, тележки, лотки, посадочные площадки и павильоны на остановках пассажирского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путепроводы, водопроводы, трансформаторные установки, дорожные покрытия улиц и площадей, знаки регулирования уличного движения, телефонные будки, радиотрансляционные устройства, антенные, будки-посты телефонной связи и метеорологических служб, переговорные устройства диспетчерских служб, лодочные, спасательные станции и другие гидротехнические, инженерно-технические и санитарные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отведенные и закрепленные дворовые территории: их следует регулярно благоустраивать, ремонтировать, убирать, подметать, поливать, мыть, вывозить снег и мусор, посыпать песком, очищать водостоки и дренажи, не допускать сжигания мусора и листвы;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бережно сохранять зеленые насаждения независимо от их ведомственной принадлежности, составляющие неприкосновенный фонд и строго охраняемые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полный комплекс агротехнических мероприятий: полив, обрезку, побелку стволов, удаление прикорневой поросли, внесение удобрений, рыхление приствольных кругов, дезинфекцию и замазку ран, заделку дупел, косьбу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систематически проводить работу по уничтожению вредителей и карантинных сорняков (повилики, амброзии, конопли и др.) своими силами или по договорам со специализированными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ежегодно в апреле-мае проводить месячники по благоустройству городских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владельцам подземных коммуникаций своевременно производить восстановление нарушенного благоустройства после производства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</w:t>
      </w:r>
      <w:r>
        <w:br/>
      </w:r>
      <w:r>
        <w:rPr>
          <w:rFonts w:ascii="Times New Roman"/>
          <w:b/>
          <w:i w:val="false"/>
          <w:color w:val="000000"/>
        </w:rPr>
        <w:t>
используемые в настоящих Правилах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Благоустройство города – комплекс работ и мероприятий, направленных на создание благоприятных, здоровых и культурных условий жизни и досуга населения на территории города, включающих в себя работы по строительству и ремонту объектов благоустройства малых архитектурных форм, надлежащему санитарному содержанию территорий, освещению, озеленению, наружной рекламы, созданию внешнего облика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Городская инфраструктура – совокупность объектов различного назначения, расположенных на территории города, коммуникаций и сетей инженерного и коммунального обеспечения, создающих нормальные условия для жизни деятельности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Инженерные сети и сооружения – важнейшие элементы инженерного благоустройства города, предназначенные для обеспечения городского населения и предприятий теплом, водой, электроэнергией, а также для сбора и отвода поверхностных вод с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Зеленые насаждения – элементы планировочного решения города, обеспечивающие санитарно-гигиенические и экологические условия, повышение уровня благоустройства и архитектурно-ландшафтного оформления (газоны, цветники, деревья, кустарники).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Земляные работы – работы, связанные с разрытием территорий, отсыпкой насыпей, обратной засыпкой, разработкой котлованов.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Землепользователь – юридическое или физическое лицо, использующее земельные участки в городской черте, независимо от целей и форм собственности (предприятия, организации, коммерческие структуры, частные предприниматели, домовладельцы, арендаторы, кооперативы собственников квартир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Домовладелец – юридическое или физическое лицо, имеющее в частной собственности домостроение.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Договор на вывоз ТБО и крупногабаритного мусора – письменное соглашение, имеющее юридическую силу, заключенное между заказчиком и подрядным мусороуборочным предприятием на вывоз твердых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– государственное учреждение, определенное решением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Отведенная территория – участок земли, переданный землепользователю в собственность или пользование в соответствии с решением уполномоченных органов для размещения принадлежащих ему объектов (зданий, сооружений, транспортных магистралей и других).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Закрепленная территория - участок земли, прилегающий к отведенной юридическому или физическому лицу территории, используемый им и приписанный уполномоченным органом для уборки и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Закрепленными территориями в городской черте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городских улиц (тротуары, газоны, и другие элементы благоустройства) в длину - на протяжении территории строения, в ширину – 5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внутридворовые территории, не отведенные кооперативам собственников квартир, кондоминиумам и другим (при наличии в одном дворе нескольких землепользователей, закрепленная территория определяется пропорционально границам отведенных территорий или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территория на расстоянии 5 метров по периметру отведенной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Улица – городская территория, на которой размещены проезжая часть, тротуары, зеленые насаждения, остановки, подземные и наземные инженерные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Проезжая часть, проезд – элемент дороги, обеспечивающий подъезд транспорта к жилым и общественным зданиям, учреждениям, предприятиям и прочим объектам городской застройки внутри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Тротуар –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Общественные места – зоны отдыха общего пользования, парки, скверы, площади, бульвары, пляжи и другие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Незастроенная территория – территория, на которой отсутствуют все виды наземной и подземной застройки, ограничивающие применение основных норм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Красные линии – границы, отделяющие территории кварталов, микрорайонов, иных элементов в планировочной структуре населенных пунктов от улиц (проездов, площадей). Красные линии, как правило, применяются для регулирования границ застройки.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уборки городской территории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Предприятия (всех форм собственности), учреждения, общественные организации, кооперативы собственников квартир, кондоминиумы, физические лица, владеющие или арендующие помещения, граждане производят уборку отведенной и закрепленной территории. Мусор складируют в свои типовые контейнеры, установленные на оборудованных контейнерных площадках, в специально отведенных местах, содержат штат дворников, заключают договора на вывоз мусора со специализированными предприятиями или вывозят сами на специально оборудованном транспорте, на городской полигон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уборки отведенных и закрепленных территорий, должны производиться полив и мойка улиц, площадей и других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Механизированная уборка проезжей части улиц и площадей, имеющих усовершенствованное покрытие, производится планово с утра и в течение дня повторно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уборке в ночное время (независимо от периода) должны  приниматься меры, предупреждающие шум.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Мойка проезжей части улиц, тротуаров, площадей производится в плановом порядке, но не реже двух раз в неделю механизированными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Полив улиц повышенной запыленности осуществляется ежедневно не реже двух раз, в том числе не менее одного раза днем.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Уборка дорожного полотна улиц, прилегающих газонов, тротуаров, откосов, перекрестков с движением общественного транспорта в границах "красной линии", карманов и посадочных площадок автобусных остановок, площадей, автодорожных мостов, путепроводов, подземных переходов, парков, скверов, бульваров, территорий кладбищ (кроме частных) производится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Железнодорожные пути и мосты, откосы, насыпи, переезды, проходы через пути, территория шириной 10 метров от крайних рельсов убираются силами и средствами железнодорожных организаций, эксплуатирующих данные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Уборка и содержание автовокзалов, диспетчерских пунктов транспортного хозяйства, переговорных устройств с диспетчерскими службами и закрепленных за ними территорий осуществляются ведомствами транспортного хозяйства, на балансе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Уборка и содержание прилегающих к инженерно-техническим и гидротехническим сооружениям территорий (газгольдеры, ТП и прочие) производится владельцами этих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Торгующие организации, частные лица, имеющие торговые точки и другие пункты по оказанию услуг населению, а также арендаторы этих помещений поддерживают чистоту в течение всего дня и производят очистку от мусора и грязи, после окончания работы в радиусе 10 метров собранный мусор складируют в свои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у киосков, палаток, павильонов мелкорозничной торговли и магазинов складировать тару и запасы товаров, а также использовать для складирования закрепленные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Полигоны ТБО и общественные туалеты содержатся в надлежащем состоянии субъектами собственности на договорной основе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Уборка территорий рынков с прилегающей рыночной площадью, очистка отходосборников и надлежащее их содержание производятся собственниками рынков. Территории рынков (в том числе хозяйственные, рыночные площади) должны иметь твердое покрытие (асфальт, плитка, булыжники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теплый период года, помимо обязательного подметания, производится мойка территории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Территории пляжей, зон отдыха, мест массовых гуляний, согласно выполненным проектам благоустройства,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общественные туалеты из расчета одно место на 75 посетителей, на пляжах – на расстоянии не менее 200 метров до места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урны на расстоянии между ними, не превышающем 40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мусоросборники из расчета один контейнер на 3500-4000 кв. метров площади, раздевалки, гардеробы;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предприятиях общественного питания, открытых площадях, в шашлычных, киосках, торговых павильонах и т.д., где отсутствуют стационарные туалеты, обязательным условием является установка переносного туалета для персонала и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Уборка территорий пляжей, зон отдыха и мест массовых гуляний, а также ежегодная подсыпка чистого песка или гальки, проведение механизированного рыхления поверхностного слоя песка с удалением собранных отходов производится организациями, за которыми закреплены эти территории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персонал пляжа после его закрытия должен производить основную уборку берега, раздевалок, туалетов, зеленой зоны, мойку тары и дезинфекцию туалетов. Днем следует производить патрульную уборку.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Вывозить собранные отходы разрешается до 8.00 часов утра.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Запрещается стоянка автомобилей на территории пляжей, кроме спецтранспорта.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Уборка торговых точек на пляжах, в парках, скверах, зонах отдыха и местах массовых гуляний производится торгующими организациями в течение всего дня с обязательным вывозом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Содержание и уборка стадионов, спортивных площадок осуществляется техническим персоналом балансодержателей.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Содержание и уборка отведенных и закрепленных территорий кооперативных гаражей, дачных, огородно-садоводческих обществ с зелеными насаждениями производится собственниками, кооперативами, обществами в радиусе 10 метров с наличием мусоросборников.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Запрещается установка внутри дворов жилых и общественных зданий металлических гаражей и погребов. Установленные самовольно гаражи и погреба подлежат сносу.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Территории кладбищ должны быть огорожены, в местах проезда иметь твердое покрытие, мусоросборники.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сбора и вывоза ТБО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Вывоз ТБО на полигоны ТБО от жилых домов, предприятий торговли и общественного питания, детских учебных, лечебных учреждений, предприятий культуры, общественных организаций производится по договорам со специализированными предприятиями или своими силами на специально оборудованном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 со специализированным предприятием необходимо указывать места складирования ТБО до их вывоза на полигон ТБО. При вывозе ТБО собственным транспортом необходимо иметь квитанции о приеме ТБО на полигон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вывезенного мусора должно соответствовать существующим нормам накопления и санитарному паспорту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Каждое предприятие, общественная организация, КСК, кондоминиум и другие образования обязаны иметь на своем балансе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контейнеров для сбора ТБО осуществляется домовладельцами, предприятиями, организациями, учреждениями, частными лицами в местах, по согласованию с СЭС и архитектурой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контейнеры могут устанавливаться специализированными предприятиями по договорам с абонентами.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Площадки для размещения контейнеров должны иметь водонепроницаемое твердое покрытие и подъездные пути, должны быть удалены от строений на расстояние не менее 20 метров, но не более 100 метров по согласованию с отделом архитектуры и градостроительства, органами госсанэпиднадзора и содержаться домовладельцами и другими землепользователями.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Контейнеры, мусоросборники, контейнерные площадки должны своевременно очищаться балансодержателями, содержаться в исправном состоянии и дезинфицироваться.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городе используется планово-регулярная система сбора и удаления ТБО, предусматривающая регулярный их вывоз с территорий объектов-накопителей отходов без заявок с установленной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жилых массивов – согласно графику, устанавливаемому домовладельцем, КСК по согласованию с обслуживающим специализированным предприятием, исключающему накопления ТБО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объектов общественного и культурного назначения – по мере необходимости, но не менее 2-х раз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домовладений малоэтажных застроек – по мере необходимости, но не менее 1-го раза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крупногабаритных твердых бытовых отходов, металлолома, веток, смета осуществляются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камеры, мусоропровода, мусоросборников и территории, прилегающей к месту выгрузки отходов из камеры, осуществляются домовладельцами;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отдельных случаях сбор и вывоз ТБО может производиться автотранспортом, переоборудованным под перевозку мусора с ручной погрузкой по жесткому часовому графику;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канализованные объекты всех форм собственности должны иметь бетонированный выгреб и договор со специализированными предприятиями на вывоз жидких 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подъездов к туалетам, выгребным ямам и местам сбора ТБО осуществляется гражданами, имеющими домовладения и придомовые земельные участки на правах личной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Оплата за вывоз ТБО специализированными предприятиями производится юридическими и физическими лицами, согласно заключенного договора. Споры, возникающие в случае неисполнения договорных обязательств, разрешаются в установленном законодательством порядке</w:t>
      </w:r>
    </w:p>
    <w:bookmarkEnd w:id="10"/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Уборка и содержание территории в зимних условиях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зимний период уборка территории города, вывоз мусора, снега, льда, грязи и песка должна производиться с 6 часов до 21 часа и по мере необходимости в течение всего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погодных условий этот порядок уборки может быть изменен.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Уборка снега должна начинаться с начала снегопада и, во избежание наката, продолжаться непрерывно до окончания снегопада всеми субъектами собственности, на закрепленных и отведенных землях. Разрешается укладка свежевыпавшего снега в валы и кучи на всех улицах и площадях с последующим немедленным вывозом его после окончания 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загромождение проездов и проходов, укладка снега и льда в газоны с посадками.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Очистка крыш от снега и удаление наростов на карнизах, крышах и водосточных трубах должны производиться систематически силами и средствами владельцев и арендаторов зданий и сооружений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Сброшенный с крыш снег должен быть немедленно вывезен. Вывоз снега, льда производится в специально отведенные места, определенные местными органами управления, исключающие последующее загрязнение водных объектов и территорий, которые будут опубликованы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Механизированная очистка и посыпка песком проезжей части улиц, площадей, мостов и путепроводов, перекрестков, подъемов и спусков, тротуаров, пешеходных переходов, лестничных сходов, производится в плановом порядке специализированными предприятиями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Физические и юридические лица, независимо от форм собственности, могут заключать со специализированными предприятиями договоры на механизированную уборку от снега и посыпку песком тротуаров, переходов, площадок и других мест прохода и скопления людей, расположенных на отведенных и закрепленных территориях, или выполнять эти работы своими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Землепользователи обязаны на отведенных и закрепленных территориях предусматривать противогололедные мероприятия (скалывание льда, снега, посыпку скользких мест инертными материалами).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Запрещаются стихийные стоянки автотранспорта на улицах города, мешающих расчистке улиц от снега.</w:t>
      </w:r>
    </w:p>
    <w:bookmarkEnd w:id="12"/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пользования улицами, дорогами,</w:t>
      </w:r>
      <w:r>
        <w:br/>
      </w:r>
      <w:r>
        <w:rPr>
          <w:rFonts w:ascii="Times New Roman"/>
          <w:b/>
          <w:i w:val="false"/>
          <w:color w:val="000000"/>
        </w:rPr>
        <w:t xml:space="preserve">
дорожными сооружениями, содержание и порядок </w:t>
      </w:r>
      <w:r>
        <w:br/>
      </w:r>
      <w:r>
        <w:rPr>
          <w:rFonts w:ascii="Times New Roman"/>
          <w:b/>
          <w:i w:val="false"/>
          <w:color w:val="000000"/>
        </w:rPr>
        <w:t>
их охраны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Обязанностью всех пользователей улиц, дорог с инженерными сооружениями является обеспечение бесперебойного движения транспортных средств, в связи, с чем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улиц, дорог и дорожных сооружений, знаков, средств регулирования дорожного движения, зеленых насаждений и другого дорожного обустройства;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заграждение или загромождение улиц и дорог какими-либо предметами, строительными материалами, машинами;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 сверх установленных границ, указанных в разрешительных документах, которые выданы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покрытие землей и строительными материалами деревьев, кустарников, газонов, люков колодцев, водосточных решеток, лотков и кюветов, перепускных труб и дренажей;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спуск канализационных, промышленных и сточных вод на проезжую часть улиц и дорог, мытье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работ, связанных с разрушением дорожного полотна, без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 загрязненных транспортных средств, выносящих грязь на проезжую часть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проезд по улицам и дорогам транспортных средств, общие габариты, вес и нагрузка на ось которых превышают нормы, установленные государственными стандартами или больше указанных на запрещающих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съезд и въезд транспортных средств и другой техники, проезд через улицы и дороги в неустановленных местах и через бордюрные камни;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стоянка транспортных средств на тротуарах, пешеходных дорожках, разделительных полосах, на газонах, в местах общего пользования у жилых домов, магазинов, аптек, рынков, служебных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провоз сыпучих и других грузов без соответствующей упаковки, загрязняющих улицы и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проезд техники на гусеничном ходу, кроме исключительных случаев для очистки проезжей части улиц от снега и снежного наката.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Надзор за содержанием дорожного покрытия городских улиц и дорог осуществляется балансодержателем и отделом дорожной полиции городского управления внутренних дел путем постоянных наблюдений и регулярных обследований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круглосуточного, бесперебойного, безопасного движения городского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предохранения дорожного покрытия от преждевременного износа и разрушения;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систематического улучшения состояния городских дорог, в соответствии с требованиями развивающегося городского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своевременного выявления отклонений от нормального состояния дорожного покрытия, обнаружение дефектов и повреждений для последующего их устранения, в отдельных случаях (провалы проезжей части, гололед, повреждение улиц и дорог при аварийной ситуации) ограничивать или запрещать движение транспорта на отдельных участках улиц для принятия оперативных мер по восстановлению нормальных условий движения.</w:t>
      </w:r>
    </w:p>
    <w:bookmarkEnd w:id="14"/>
    <w:bookmarkStart w:name="z8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установки и содержания </w:t>
      </w:r>
      <w:r>
        <w:br/>
      </w:r>
      <w:r>
        <w:rPr>
          <w:rFonts w:ascii="Times New Roman"/>
          <w:b/>
          <w:i w:val="false"/>
          <w:color w:val="000000"/>
        </w:rPr>
        <w:t>
малых архитектурных форм на территории города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Все элементы благоустройства, в том числе отделка фасадов зданий, оформление входных групп, устройство тротуаров и ограждений  должны быть выполнены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организации, учреждения, юридические и физические лица, имеющие на балансе строения, арендующие помещения, независимо от форм собственности, вправе выполнять работы по праздничному оформлению фасадов зданий, выходящих на улицы, площади, набережные и другие общественные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Строительство и установка киосков, ларьков, палаток, павильонов, садово-парковых скамеек, рекламных стендов, оформление вывесок, всякого рода наглядных и других устройств допускается только после согласования с городским отделом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Все элементы внешнего благоустройства должны содержаться в исправном состоянии, обновляться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На всех площадях и улицах, в садах, парках, на вокзалах, аэропортах, рынках, остановках городского транспорта и других местах должны быть выставлены в достаточном количестве урны на расстоянии друг от друга не более 40 метров в оживленных местах, в малолюдных –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Устанавливаются урны в местах остановки городского транспорта, подземных переходах, у магазинов, ларьков, киосков, подъездов. На отведенных и закрепленных территориях урны устанавливаются землепользователями, на землях общего пользования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Допускается предельное заполнение урн на 3/4 объема. За установку, содержание урн в чистоте и исправном состоянии, их сохранность на отведенных и закрепленных территориях несут ответственность землепользователи, на землях общего пользования - предприятия, осуществляют уборку этих территорий на договорных условиях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Владельцы служебных, производственных и прочих зданий, сооружений обязаны иметь вывески с названием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Рекламные установки, вывески и другие наглядные устройства  оформляются владельцами красочно, в общем стиле, с необходимыми минимумом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</w:p>
    <w:bookmarkEnd w:id="16"/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производства работ, связанных с разрушением</w:t>
      </w:r>
      <w:r>
        <w:br/>
      </w:r>
      <w:r>
        <w:rPr>
          <w:rFonts w:ascii="Times New Roman"/>
          <w:b/>
          <w:i w:val="false"/>
          <w:color w:val="000000"/>
        </w:rPr>
        <w:t>
дорожных покрытий, тротуаров, газонов и других</w:t>
      </w:r>
      <w:r>
        <w:br/>
      </w:r>
      <w:r>
        <w:rPr>
          <w:rFonts w:ascii="Times New Roman"/>
          <w:b/>
          <w:i w:val="false"/>
          <w:color w:val="000000"/>
        </w:rPr>
        <w:t>
объектов, элементов городского хозяйства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Юридические и физические лица могут производить земляные работы, либо другие работы, связанные с разрушением дорожных покрытий, тротуаров, газонов и других объектов, элементов городского хозяйства на территории города только при наличии письменного разрешения (ордера), выданного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авариях инженерных сетей, требующих безотлагательного производства восстановительных работ, вскрытие дорожных покрытий, разрытие улиц, площадей и других мест общего пользования, необходимо вызывать на место представителей уполномоченного органа. К производству работ допускается приступить только после получения разрешения на производство работ. Юридические и физические лица, независимо от форм собственности, имеющие какой-либо складированный материал или какое-либо имущество, в месте производства аварийных работ, должны содействовать освобождению занятых участков, для обеспечения беспрепятственного устранения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жизнедеятельности особо важных объектов города, требующих немедленной ликвидации аварий, допускается приступить к их устранению без оформления разрешения в присутствии представителей уполномоченного органа, с последующим оформлением разрешения на производство работ в течение 24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Юридические и физические лица, планирующие работы по строительству или реконструкции инженерных сетей, дорог, тротуаров и других элементов городского хозяйства, письменно уведомляют уполномоченный орган об этом до 15 ноября в предшествующем к планируемому году и повторно до 1 марта в планируемом году подают заявку в уполномоченный орган с указанием сроков производства работ с приложением необходимых чертежей;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Для увязывания времени производства работ, по укладке и  реконструкции подземных инженерных сетей, с работами по строительству, реконструкции улиц, площадей и других мест общего пользования, а так же, во избежание вскрытия асфальтобетонных покрытий, в год постройки и в последующие 5 лет. Организации города, намечающие эти работы, обязаны не позднее 1 марта предшествующего к планируемому году представить в отдел жилищно-коммунального хозяйства, пассажирского транспорта и автомобильных дорог, заявки с указанием намеченных сроков производства работ с приложением трасс и адресных списков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производстве работ на улицах в случаях, связанных с ограничением или закрытием движения транспорта, заказчик оформляет соответствующее распоряжение акима города на закрытие движения автотранспорта, а при необходимости изменения маршрута движения общественного транспорта - оповещает горожан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Объект, элемент городского хозяйства, приводится в надлежащее состояние к окончанию срока работ, указанному в разрешении. Работы по просроченному разрешению считаются самовольным разрытием.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принятия необходимых мер предосторожности и предупреждения повреждений инженерных сетей и сооружений производитель работ обязан не позднее, чем за сутки до начала работ вызвать на место представителей заинтересованных организаций, установить совместно с ними точное расположение существующих сетей и сооружений и принять меры к их полной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Производитель работ обязан до начала работ выполнить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строительные площадки должны быть огорожены по всему периметру плотным забором установленного образца с предупреждающими знаками, благоустроены так, чтобы исключить засорение улиц выезжающим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проезды, как правило, должны выходить на второстепенные улицы и оборудоваться шлагбаумами. В ограждениях должно быть минимальное количество проездов;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период строительства или капитального ремонта за строительной организацией закрепляется участок дороги основной магистрали по длине 600 метров в ту и другую стороны от строящегося объекта для ежедневной очистки от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местах движения пешеходов установить пешеходные мостики на расстоянии не более 200 метров друг от друга и обеспечить освещение участка строительства или капитального ремонта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меры к обеспечению бесперебойной работы ливневой 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зеленых насаждений в зоне работы механизмов оградить их глухими щитами, гарантирующими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закрытия проездов или путей движения пешеходов подготовить объездные пути и ясно обозначить объезд соответствующими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Производство работ ведется согласно действующим нормам и правилам, а также указанным в ордере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Асфальт, снятый с покрытия, и грунт, непригодный для обратной засыпки, вывозятся в процессе работ в специально отведенные места. Бордюрный и тротуарный камень разбирается, складируется и сдается по акту для хранения и повторного использования. Запрещается заваливать землей и стройматериалами зеленые насаждения, водосточные решетки, лотки и т.п. Для защиты названных элементов сооружений должны применяться деревянные щиты и короба, обеспечивающие доступ к люкам и колодцам.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Ответственность за нарушения подземных сетей и сооружений, внешних элементов благоустройства несет организация – получатель ордера.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каждом случае повреждения составляется акт при участии представителей заинтересованных организаций, где указывается причина повреждения, виновные, меры по ликвидации повреждения, стоимость и сроки восстановительных работ. При несоблюдении сроков и технических условий по ликвидации повреждений виновные лица возмещают всю стоимость восстановительных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нарушенных покрытий и элементов благоустройства должно быть начато не позднее чем через двое суток после окончания работ по обратной засыпке грунтом. Ответственность за качество восстановительных работ несет организация – получатель ордера.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Сроки производства работ устанавливаются согласно календарному графику в соответствии с действующими нормами продолжительности строительства. При строительстве или ремонте подземных коммуникаций с продолжительностью работ более двух месяцев ордер выдается на участки по мере окончания всего комплекса работ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Производство работ, связанное с разрушением дорожных покрытий дорог, тротуаров и площадей в течение пяти лет после устройства или капитального ремонта запрещается, кроме исключительных случаев по решению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Восстановление покрытий в местах разрытий разрешается только после приемки работ уполномоченным органом. Ответственность за качество восстановительных работ, за просадку и деформацию покрытий несет организация, которая производила разрытие.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случае нарушения условий производства работ, некачественного восстановления или нарушения сроков восстановительных работ уполномоченный орган имеет право приостановить начатые работы, требовать устранения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Качество выполнения восстановительных работ принимается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Организации и предприятия, выполняющие работы по вскрытию дорожных покрытий и разрытию улиц, площадей и других мест общего пользования, на местах производства работ должны устанавливать информационные щиты.</w:t>
      </w:r>
    </w:p>
    <w:bookmarkEnd w:id="18"/>
    <w:bookmarkStart w:name="z1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содержания инженерных сетей,</w:t>
      </w:r>
      <w:r>
        <w:br/>
      </w:r>
      <w:r>
        <w:rPr>
          <w:rFonts w:ascii="Times New Roman"/>
          <w:b/>
          <w:i w:val="false"/>
          <w:color w:val="000000"/>
        </w:rPr>
        <w:t>
сооружений и коммуникаций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Инженерные сооружения и коммуникации ведомств, предприятий, частных лиц обслуживаются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Юридические и физические лица, в ведении которых находятся инженерные коммуникации и сооружения, обязаны регулярно следить за их техническим состоянием, которые могут вызвать нарушения благоустройства города,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затопления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следить за санитарным состоянием отведенных и охранных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следить, чтобы крышки люков, перекрытия колодцев и камер, решетки ливневых колодцев находились на уровне дорожного покрытия и постоянно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маркировку колодцев для быстрого определения их месторасположения в зимнее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следить за состоянием твердого или грунтового покрытия над подземными сетями, которые могут нарушиться вследствие несоблюдения правил монтажа, обратной засыпки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Прокладка инженерных подземных сетей и переустройство существующих должны производиться строго в соответствии с техническими условиями на производство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Строительство, капитальный ремонт, реконструкция подземных коммуникаций должны производиться до начала реконструкции автодорог, площадей и других мест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случаях производства капитального ремонта или реконструкции территорий с твердым покрытием, доведение отметок люков колодцев инженерных сетей до требуемых, восстановление газонов, тротуаров, автодорог на ширину охранных зон коммуникаций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Уборка и очистка каналов, труб, дренажей, предназначенных для отвода поверхностных и грунтовых вод с улиц и дорог, очистка коллекторов и колодцев ливневой канализации, извлечение твердых осадков производится по мере необходимости с немедленным вывозом их на городскую свалку за счет средств городского бюджета. Во дворах и на других отведенных землепользователям территориях очистка водопропускных сооружений производится землепользователями.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Очистка коллекторов, колодцев ливневой канализации, проходящих по общегородской территории в пределах границ микрорайона, производится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имеющие смотровые колодцы при проведении ремонтных работ, очистки смотровых колодцев от ила и других загрязнений, по окончании работ должны очистить прилегающую территорию от мусора, земли, ила и т.д. своими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Очистка территорий в радиусе 5 метров около водозаборных колонок города ото льда (в зимнее время) и мусора с их вывозом, содержание подходов к колонкам производится владельцами водозаборных колонок.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Атмосферные воды с площадок промышленных предприятий должны спускаться в канализацию. Спуск этих вод в городскую ливневую сеть не допускается.</w:t>
      </w:r>
    </w:p>
    <w:bookmarkEnd w:id="20"/>
    <w:bookmarkStart w:name="z1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установок наружного освещения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Содержание, обслуживание, текущий и капитальный ремонт установок наружного освещения на улицах, площадях, парках, скверах города осуществляется специализированными предприятиями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жилых районах и других местах общего пользования эти работы  возлагаются на службы, в чьем ведомстве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Содержание и обслуживание установок наружного освещения включают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технически исправного состояния установок, при котором количественные и качественные показатели соответствуют заданным параметрам;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регламентируемого режима работы установок, контроля своевременного включения и выключения по графику, утвержденному акимом города, частичного или полного отключения, выявление не горящих светильников, повреждений и прочее, неотложного устранения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Для выявления процента горения и состояния установок наружного освещения эксплуатирующими предприятиями проводятся контрольные проверки и составляются акты. Процент горения светильников должен быть не менее 95%.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Металлические опоры, кронштейны и другие элементы установок наружного освещения окрашиваются в зависимости от состояния покрытия,  но не реже одного раза в 3 года.</w:t>
      </w:r>
    </w:p>
    <w:bookmarkEnd w:id="22"/>
    <w:bookmarkStart w:name="z1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благоустройства территорий и оформления</w:t>
      </w:r>
      <w:r>
        <w:br/>
      </w:r>
      <w:r>
        <w:rPr>
          <w:rFonts w:ascii="Times New Roman"/>
          <w:b/>
          <w:i w:val="false"/>
          <w:color w:val="000000"/>
        </w:rPr>
        <w:t>
фасадов предприятий торговли и пунктов</w:t>
      </w:r>
      <w:r>
        <w:br/>
      </w:r>
      <w:r>
        <w:rPr>
          <w:rFonts w:ascii="Times New Roman"/>
          <w:b/>
          <w:i w:val="false"/>
          <w:color w:val="000000"/>
        </w:rPr>
        <w:t>
по оказанию услуг населению при размещении</w:t>
      </w:r>
      <w:r>
        <w:br/>
      </w:r>
      <w:r>
        <w:rPr>
          <w:rFonts w:ascii="Times New Roman"/>
          <w:b/>
          <w:i w:val="false"/>
          <w:color w:val="000000"/>
        </w:rPr>
        <w:t>
их в жилых зданиях</w:t>
      </w:r>
    </w:p>
    <w:bookmarkEnd w:id="23"/>
    <w:bookmarkStart w:name="z1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сохранения и улучшения архитектурного облика жилых, административных и других зданий и прилегающих к ним территорий, при размещении в них предприятий торговли, пунктов по оказанию услуг населению, офисов и прочих объектов, владельцы - юридические лица, независимо от форм собственности, и частные предприниматели выполняют комплекс мероприятий по оформлению фасада здания и благоустройства прилегающей территории, согласно разработанному и согласованному ими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 комплекс мероприятий включается выполнение следующих работ в объемах, предусмотренных проектом: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отделка фасада (в соответствии с архитектурным обликом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отделка фасада зданий и сооружений, являющихся памятниками архитектуры или имеющих историческую ценность (окраска, облицовка различными материалами и прочее) производится с обязательной разработкой проекта и согласования его с отделом архитектуры и градостроительства и инспекцией по охране памятников;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устройство крылец, козырьков, соответствующих общему стилю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работ по благоустройству территории, включающие устройство тротуаров, площадок для подъездов и стоянок автомашин, отмасток, газонов,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устройство тротуаров и зеленой зоны, установка скамеек, урн,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устройство наружного освещения (световой рекламы), достаточного для освещения прилегающей к зданию территории, устройство подсветки фасадов зданий, выходящих на улицы, площади и другие общественные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установка вывесок, выполненных красочно, в общем, стиле, с необходимым минимумом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случае расположения в здании одного предприятия, оформлению подлежит весь фасад или его часть (по согласованию с главным архитектором города). А также, благоустройство и санитарная уборка всей территории, от здания до "красной линии" улицы на всю ширину здания или ее части (по согласованию с главным архитектором города), с последующим возмещением затрат при появлении других владельцев или арендаторов. При наличии нескольких предприятий оформление фасада, благоустройство и санитарная уборка прилегающей территории производится ими в соответствующих долях с соблюдением единого архитектурно–художественного облика и одновременности выполнения работ.</w:t>
      </w:r>
    </w:p>
    <w:bookmarkEnd w:id="24"/>
    <w:bookmarkStart w:name="z1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Содержание платных автомобильных стоянок</w:t>
      </w:r>
    </w:p>
    <w:bookmarkEnd w:id="25"/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Платные стоянки организуются только на основе разработанной и утвержденной проектно–сметной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Платные стоянки транспортных средств должны иметь отдельную благоустроенную площадку с асфальто-бетонным покрытием, карманы, предусмотренные для парковки автомобилей, обозначенные дорожными знаками, с ограждением, разметкой, с системой водоотвода и очистными сооружениями, озеленением, благоустройством, освещением, с установкой диспетчерского павильона, средств пожаротушения, контейнерной площадки для сбора и хранения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въезда на платную стоянку необходимо предусмотреть название стоянки,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Содержание, уборка платных стоянок автомототранспорта, автосервисных служб и прилегающих к ним территорий, складирование мусора только в контейнера осуществляются их собственниками.</w:t>
      </w:r>
    </w:p>
    <w:bookmarkEnd w:id="26"/>
    <w:bookmarkStart w:name="z1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Обязанности землепользователей и лиц,</w:t>
      </w:r>
      <w:r>
        <w:br/>
      </w:r>
      <w:r>
        <w:rPr>
          <w:rFonts w:ascii="Times New Roman"/>
          <w:b/>
          <w:i w:val="false"/>
          <w:color w:val="000000"/>
        </w:rPr>
        <w:t>
производящих ремонтные и строительные работы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Землепользователь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надлежащем состоянии, определяемые действующими санитарными нормами, отведенные и закрепленные территории, инженерные сети и их элементы (колодцы, люки, решетки, опоры, насосные станции, тепловые пункты, трансформаторные подстанции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вывоз и захоронение строительного мусора, твердых бытовых отходов на полигонах (городских свалках);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сбора жидких отходов иметь выгребную яму, соответствующую санитарным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при необходимости дезинфекцию и дератизацию на своей территории (для уничтожения мух, тараканов, мышей, крыс).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Ремонтные и строительные организации, производящие на территории города работы,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огораживать строительную площадку сплошным забором высотой не менее 2-х метров с устройством защитного козырька шириной не менее 1 метра для безопасного движения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устраивать подъездные пути с твердым покрытием к строительным площадкам для исключения вывоза грязи на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строительства производить уборку автодороги на участке ее загрязнения колесами автотранспорта, выходящего со строительной площадки, и прилегающей к забору территории в пределах закрепленной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хранение стройматериалов производить с соблюдением мер, исключающих их распыление и разнос пыли ветром.</w:t>
      </w:r>
    </w:p>
    <w:bookmarkEnd w:id="28"/>
    <w:bookmarkStart w:name="z1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Обязанности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специализированных предприятий, собственников</w:t>
      </w:r>
      <w:r>
        <w:br/>
      </w:r>
      <w:r>
        <w:rPr>
          <w:rFonts w:ascii="Times New Roman"/>
          <w:b/>
          <w:i w:val="false"/>
          <w:color w:val="000000"/>
        </w:rPr>
        <w:t>
(пользователей) домовладений,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жилых домов и органов управления кондоминиумов</w:t>
      </w:r>
      <w:r>
        <w:br/>
      </w:r>
      <w:r>
        <w:rPr>
          <w:rFonts w:ascii="Times New Roman"/>
          <w:b/>
          <w:i w:val="false"/>
          <w:color w:val="000000"/>
        </w:rPr>
        <w:t>
по санитарной очистке территории населенных пунктов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Собственники (пользователи) домовладений, органы управления  объектом кондоминиума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заключать договоры на удаление ТБО;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оборудовать площадки с водонепроницаемым покрытием под мусоросборники и крупногабаритный мусор;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сборниками и инвентарем, применяемыми для сбора пищевых отходов, уличного и дворового смета;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регулярной мойки, дезинфекции и дезинсекции мусороприемных камер, площадок и ниш под сборники,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Предприятия по уборке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осуществлять (в соответствии с договорами) мусороудаление с территории домов,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на каждую специализированную машину маршрутные графики со схемой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корректировать маршрутные графики в соответствии с изменившимися эксплуатационными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обязательное выполнение утвержденных маршрутных графиков;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районах застройки домов, принадлежащих гражданам на правах личной собственности, осуществлять планово-регулярную систему очистки от ТБО отходов не реже двух раз в неделю.</w:t>
      </w:r>
    </w:p>
    <w:bookmarkEnd w:id="30"/>
    <w:bookmarkStart w:name="z1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Действия, запрещенные настоящими Правилами</w:t>
      </w:r>
    </w:p>
    <w:bookmarkEnd w:id="31"/>
    <w:bookmarkStart w:name="z1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нарушать генеральную схему застройки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сбрасывать мусор, грязь, нечистоты, скол льда, загрязненный снег в смотровые колодцы, реки и другие водоемы, на газоны, под деревья и кустарники, на проезжую часть улиц и тротуары;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сваливать всякого рода строительные, бытовые и пищевые отходы на улицах, пустырях, лесной зоне, вдоль дорог, рек и других водоемов и во всех других местах, не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мыть машины, тракторы на улицах, реках и других водоемах, у водопроводных кранов и колонок, во дворах жилых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оставлять не вывезенным на улицах, дворах и в других местах общего пользования торговые лотки, тару и другое передвижное торговое оборудование, доступное уборке после окончания торговли, собранный мусор, нечистоты, грязь, скол льда и снега, строительные и другие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складывать на улицах строительные материалы, дрова, уголь;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загрязнять реки и другие водоемы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установка киосков, ларьков, павильонов производится в строгом соответствии с градостроительными требованиями к зонированию территории, нормами экологического и санитарно-гигиенического и т.д., согласно 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вывешивать различного рода объявления на стенах домов, опорах уличного освещения, деревьях, остановочных павильонах, бетонных и металлических ограждениях;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выливать помои, нечистоты на территорию дворов и улиц, сжигать ТБО, опавшие листья, спиленные ветки;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сброс воды в зимний период в ливневую канализацию при ликвидации аварий водопроводов, теплосетей,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выезд на любом виде транспорта с неисправным кузовом, неправильно уложенным грузом, приводящий к загрязнению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перевозить сыпучие грузы, вторсырье и макулатуру в открытых кузовах, без чехлов;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ограждения строительных площадок с выносом забора за "красную линию"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производить самовольные разрытия городских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производить засыпку мест разрытий после ликвидации аварий на инженерных сетях перенасыщенным сырым грунтом;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нарушать сроки проведения работ по санитарной очистке городской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загружать контейнеры крупногабаритными предметами бытового назначения и строительными материалами, слив жидких нечистот в контейнеры, сжигание в них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производить отвод участков под застройку постоянного или временного характера в парках, скверах, на объектах, подлежащих государственной охране, без разрешения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оставлять на проезжей части дорог и тротуарах не огражденные открытые газовые люки, канализационные, дождеприемные и другие колодцы;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прогонять и пасти скот, птицу на улицах, в скверах, садах, лесопарках, на стадионах, пришкольных участках и других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выгуливать собак на не отведенных для этих целей территориях, оставлять неубранными испражнения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повреждать существующие сооружения (дорожное покрытие, бордюры, люки колодцев, водосточные решетки, лотки и кюветы, перепускные трубы и дренажи, геодезические знаки и т.п.), зеленые насаждения при производстве дорожных и земляных работ, а также покрывать их землей, производить аварийные работы по устранению повреждений систем тепло-, водоснабжения и канализации с выбросом воды непосредственно на тротуары, газоны и проезжую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сжигать мусор, листву на территориях предприятий, организаций, на улицах и газонах, в жилых кварталах, на частных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самовольно расклеивать объявления, рекламы, афиши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местах, имеющих зеленые насаждения (газоны, деревья, цветники):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ходить по газонам, ломать, срывать или надрезать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поваренную соль и другие вредные для зеленых насаждений вещества с целью очистки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ездить на автомашинах, мотоциклах, велосипедах и других транспортных средствах (за исключением специализированного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устраивать остановки пассажирского транспорта на газонах, у живых изгородей;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раскладывать костры, нарушать другие противопожарные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деревья для крепления электропроводов, проволоки, качелей рекламных щитов и указателей,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обрезать кроны деревьев в неустановленные агрономические сроки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самовольные вырубки деревьев и кустарников без согласования со специализированными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землях общего пользования (тротуары, проезжая часть, зеленая зона) самовольно устраивать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</w:p>
    <w:bookmarkEnd w:id="32"/>
    <w:bookmarkStart w:name="z1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Уполномоченные органы по контролю за</w:t>
      </w:r>
      <w:r>
        <w:br/>
      </w:r>
      <w:r>
        <w:rPr>
          <w:rFonts w:ascii="Times New Roman"/>
          <w:b/>
          <w:i w:val="false"/>
          <w:color w:val="000000"/>
        </w:rPr>
        <w:t>
состоянием благоустройства, санитарным содержанием,</w:t>
      </w:r>
      <w:r>
        <w:br/>
      </w:r>
      <w:r>
        <w:rPr>
          <w:rFonts w:ascii="Times New Roman"/>
          <w:b/>
          <w:i w:val="false"/>
          <w:color w:val="000000"/>
        </w:rPr>
        <w:t>
организацией уборки территории города Семей</w:t>
      </w:r>
    </w:p>
    <w:bookmarkEnd w:id="33"/>
    <w:bookmarkStart w:name="z1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соответствии с законодательством Республики Казахстан контроль за соблюдением и принятие мер за нарушение Правил благоустройства территории города, а также за разрушение объектов городской инфраструктуры в пределах своей компетенции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Органы, осуществляющие государственный архитектурно-строительный контроль за качеством строительства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102 дополнен подпунктом 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31.03.2009 N 16/129-IV (вводится в действие по истечении десяти календарных дней после дня его первого официального опубликования).</w:t>
      </w:r>
    </w:p>
    <w:bookmarkEnd w:id="34"/>
    <w:bookmarkStart w:name="z1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Ответственность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за нарушение Правил</w:t>
      </w:r>
    </w:p>
    <w:bookmarkEnd w:id="35"/>
    <w:bookmarkStart w:name="z1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Физические и юридические лица, виновные в нарушении настоящих Правил, привлекаются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Республики Казахстан и действующим законодательством. Применение мер административной ответственности не освобождает нарушителей от обязанности возмещения причиненного ими материального ущерба в соответствии с другими действующими законодательствами Республики Казахстан и устранения допущенных нарушений.</w:t>
      </w:r>
    </w:p>
    <w:bookmarkEnd w:id="36"/>
    <w:bookmarkStart w:name="z1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20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8/71-IV</w:t>
      </w:r>
    </w:p>
    <w:bookmarkEnd w:id="37"/>
    <w:bookmarkStart w:name="z1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решений городского маслихата</w:t>
      </w:r>
    </w:p>
    <w:bookmarkEnd w:id="38"/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Семипалатинского городского маслихата «Об утверждении Правил благоустройства, озеленения и санитарной очистки города» от 14 мая 2004 года № 6-7 (зарегистрировано в Реестре государственной регистрации нормативных правовых актов за № 1829 от 10 июня 2004 года, опубликовано в газетах «Семей таңы» от 22 июля 2004 год № 28, «Семипалатинские вести» от 2 июля 2004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Семипалатинского городского маслихата «О внесении изменений и дополнений в решение от 14 мая 2004 года № 6-7  «Об утверждении Правил благоустройства, озеленения и санитарной очистки города» от 30 сентября 2005 года № 19-7 (зарегистрировано в Реестре государственной регистрации нормативных правовых актов за № 5-2-13 от 31 октября 2005 года, опубликовано в газетах «Семей таңы» от 11 ноября 2005 год № 45, «Семипалатинские вести» от 18 ноября 2005 года №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Семипалатинского городского маслихата «О внесении изменений в решение от 14 мая 2004 года № 6-7  «Об утверждении Правил благоустройства, озеленения и санитарной очистки города» от 23 июня 2006 года № 29-8 (зарегистрировано в Реестре государственной регистрации нормативных правовых актов за № 5-2-43 от 20 июля 2006 года, опубликовано в газетах «Семей таңы» от 27 августа 2006 год № 30, «Семипалатинские вести» от 27 июля 2006 года № 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Семипалатинского городского маслихата «О внесении изменений в решение от 14 мая 2004 года № 6-7 «Об утверждении Правил благоустройства, озеленения и санитарной очистки города» от 15 декабря 2006 года № 33-15 (зарегистрировано в Реестре государственной регистрации нормативных правовых актов за № 5-2-56 от 20 июля 2006 года, опубликовано в газетах «Семей таңы» от 25 января 2007 № 4 (17835),«Семипалатинские вести» от 25 января 2007 года № 4 (257);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маслихата города Семей «О внесении изменений в решение от 14 мая 2004 года № 6-7 «Об утверждении Правил благоустройства, озеленения и санитарной очистки города» от 29 ноября 2007 года № 3/25-IV (зарегистрировано в Реестре государственной регистрации нормативных правовых актов за № 5-2-74 от 14 декабря 2008 года, опубликовано в газетах «Семей таңы» от 27 декабря 2007 года № 52 (17883) - 3 января 2008 года № 1 (17884), «Вести Семей» от 27 декабря 2008 года № 52 (305) – 3 января 2008 года № 1 (306);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маслихата города Семей «О внесении изменений в решение от 14 мая 2004 года № 6-7 «Об утверждении Правил благоустройства, озеленения и санитарной очистки города» от 26 декабря 2007 года № 4/40-IV (зарегистрировано в Реестре государственной регистрации нормативных правовых актов за № 5-2-77 от 10 января 2008 года, опубликовано в газетах «Семей таңы» от 17 января 2008 год № 3, «Вести Семей» от 17 января 2008 года № 3 (308).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К. Мирашев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