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3c5c" w14:textId="dd83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"Мектеп көшесі" новой улице в Деркульском поселковом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мая 2008 года N 8-9 и постановление акимата города Уральска Западно-Казахстанской области от 24 апреля 2008 года N 1044. Зарегистрировано Управлением юстиции города Уральск Западно-Казахстанской области 12 июня 2008 года N 7-1-96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Рассмотрев представление Департамента юстиции Западно-Казахстанской области от 6 марта 2008 года N 4-1323 об устранении нарушений Закона и руководствуясь статьями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статьей 13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Казахстан", статьей 38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"Мектеп көшесі" новой улице в Деркульском поселковом округе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Совместное решение Уральского городского маслихата от 13 июня 2007 года N 46-23 и постановление акимата города Уральска от 9 ноября 2006 года N 2157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решение и постановление вводятся в действие со дня его первого официального опубликования и распространяются на отношения, возникшие с 13 июня 2007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8-ой внеочередной    Аким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2008 года N 8-9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постановлению акимата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2008 года N 1044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присвоении наименования "Мектеп көшесі"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новой улице в Деркульском поселковом округе"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Поселок Деркул (в соответствии с прилагаемой схемой):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"Мектеп көшесі".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