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61d3" w14:textId="9be6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2008 года № 15-8. Зарегистрировано Управлением юстиции Теректинского района Западно-Казахстанской области 22 января 2009 года № 7-12-73. Утратило силу - решением Теректинского районного маслихата Западно-Казахстанской области от 21 июня 2012 года № 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Теректинского районного маслихата Западно-Казахстанской области от 21.06.2012 № 3-2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"Правила содержания собак и кошек на территории Теректинского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истечению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С.И.Кузембаев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от 23 декабря 2008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Теректинского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распространяются на всех юридических и физических лиц на территории Теректинского района, имеющих собак и кошек.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- любые животные семейства собачьих, независимо от размеров, цвета, иных признаков.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кошка - любые животные семейства кошачьих независимо от размеров, цвета, иных признаков.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собаки и кошки - юридическое и физическое лицо, которое имеет в собственности или в ином владении собаку или кошку.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владельцев собак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собака и кошка является собственностью владельца и как всякая собственность, охраняется законом.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Владельцы собак и кошек вправе свободно и безнадзорно выгуливать: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 в индивидуальных домовладениях только на хорошо огороженной территории, ограждение должно исключать побег животного, нанесение укусов прохожим;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Владельцы собак и кошек обязаны: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двухнедельный срок с момента приобретения зарегистрировать своих животных в отделе ветеринарии Теректинской районной инспекции Министерства сельского хозяйства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собак и кошек в соответствии с ветеринарными правилами и нормативами;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медицинские учреждения, ветеринарные станции о случаях укусов собакой или кошкой человека и доставлять животных в ближайшее ветеринарное учреждение;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специалистов ветеринарных учреждений беспрепятственно представлять собак и кошек для осмотра, диагностических исследований и лечебно-профилактических обработок;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собаками и кошками квартир, лестничных клеток, других мест общего пользования в домах и дворах. Во всех случаях экскременты собак и кошек должны немедленно убираться владельцами;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заболевании собак и кошек обращаться в ветеринарную лечебницу, в случае падежа животных доставляют в ветлечебницу трупы, а также регистрационное удостоверение и номерной знак этих животных.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собак и кошек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 собак и кошек не должны: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и кошек не прошедших вакцинацию и прививки против бешенства;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собак без привязи, выгуливать без поводка и намордника.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