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8a6d" w14:textId="28b8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охраны окружающей среды Республики Казахстан от 28 июня 2007 года № 204-п "Об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предплановой, плановой, предпроектной и проектной документации"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3 февраля 2009 года N 17-ө. Зарегистрирован в Министерстве юстиции Республики Казахстан 3 марта 2009 года N 5577. Утратил силу приказом Министра экологии, геологии и природных ресурсов Республики Казахстан от 30 июля 2021 года № 280.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30.07.2021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охраны окружающей среды Республики Казахстан от 28 июня 2007 года № 204-п "Об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предплановой, плановой, предпроектной и проектной документации" (зарегистрированный в Реестре государственной регистрации нормативных правовых актов Республики Казахстан за № 4825, опубликованный в "Юридическая газета" 22 августа 2007 года № 128 (1331), с внесенным изменением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охраны окружающей среды Республики Казахстан от 20 марта 2008 года N 62-п "О внесении изменения в приказ Министра охраны окружающей среды Республики Казахстан от 28 июня 2007 года N 204-п "Об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предплановой, плановой, предпроектной и проектной документации" (зарегистрированный в Реестре государственной регистрации нормативных правовых актов Республики Казахстан за N 5181, опубликованный в "Официальная газета" 17 мая 2008 года N 20 (386)) следующее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проведению оценки воздействия намечаемой хозяйственной и иной деятельности на окружающую среду при разработке предплановой, плановой, предпроектной и проектной документации, утвержденную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43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шестой второго предложения после слов "размеры санитарно-защитной зоны;" дополнить словами ", предложения по нормативам эмиссий в окружающую среду (в случае отсутствии действующих нормативов эмиссий);".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Искаков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