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03d9" w14:textId="7a70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нормативных значениях пруденциальных нормативов, методике их расчетов для накопительных пенсионных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5 августа 2009 года № 180. Зарегистрировано в Министерстве юстиции Республики Казахстан 14 сентября 2009 года № 5789. Утратило силу постановлением Правления Национального Банка Республики Казахстан от 22 октября 2014 года № 196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196</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41 Закона Республики Казахстан от 20 июня 1997 года "О пенсионном обеспечении в Республике Казахстан", </w:t>
      </w:r>
      <w:r>
        <w:rPr>
          <w:rFonts w:ascii="Times New Roman"/>
          <w:b w:val="false"/>
          <w:i w:val="false"/>
          <w:color w:val="000000"/>
          <w:sz w:val="28"/>
        </w:rPr>
        <w:t>статьей 5</w:t>
      </w:r>
      <w:r>
        <w:rPr>
          <w:rFonts w:ascii="Times New Roman"/>
          <w:b w:val="false"/>
          <w:i w:val="false"/>
          <w:color w:val="000000"/>
          <w:sz w:val="28"/>
        </w:rPr>
        <w:t xml:space="preserve"> и подпунктом 5)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4 июля 2003 года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 нормативных значениях пруденциальных нормативов, методике их расчетов для накопительных пенсионных фондов (далее - Инструкции).</w:t>
      </w:r>
      <w:r>
        <w:br/>
      </w:r>
      <w:r>
        <w:rPr>
          <w:rFonts w:ascii="Times New Roman"/>
          <w:b w:val="false"/>
          <w:i w:val="false"/>
          <w:color w:val="000000"/>
          <w:sz w:val="28"/>
        </w:rPr>
        <w:t>
</w:t>
      </w:r>
      <w:r>
        <w:rPr>
          <w:rFonts w:ascii="Times New Roman"/>
          <w:b w:val="false"/>
          <w:i w:val="false"/>
          <w:color w:val="000000"/>
          <w:sz w:val="28"/>
        </w:rPr>
        <w:t>
      2. Признать утратившим силу нормативные правовые акты,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за исключением подпунктов 11) и 12) пункта 15 Инструкции, которые вводятся в действие с 1 января 2010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абзаца распространяется на правоотношения, возникшие с 01.01.2013 в соответствии с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6" w:id="1"/>
    <w:p>
      <w:pPr>
        <w:spacing w:after="0"/>
        <w:ind w:left="0"/>
        <w:jc w:val="both"/>
      </w:pPr>
      <w:r>
        <w:rPr>
          <w:rFonts w:ascii="Times New Roman"/>
          <w:b w:val="false"/>
          <w:i w:val="false"/>
          <w:color w:val="000000"/>
          <w:sz w:val="28"/>
        </w:rPr>
        <w:t>      Действие </w:t>
      </w:r>
      <w:r>
        <w:rPr>
          <w:rFonts w:ascii="Times New Roman"/>
          <w:b w:val="false"/>
          <w:i w:val="false"/>
          <w:color w:val="000000"/>
          <w:sz w:val="28"/>
        </w:rPr>
        <w:t>абзаца четвертого</w:t>
      </w:r>
      <w:r>
        <w:rPr>
          <w:rFonts w:ascii="Times New Roman"/>
          <w:b w:val="false"/>
          <w:i w:val="false"/>
          <w:color w:val="000000"/>
          <w:sz w:val="28"/>
        </w:rPr>
        <w:t xml:space="preserve"> подпункта 3) пункта 15 Инструкции, утвержденной настоящим постановлением, распространяется до 1 января 2014 года.</w:t>
      </w:r>
      <w:r>
        <w:br/>
      </w:r>
      <w:r>
        <w:rPr>
          <w:rFonts w:ascii="Times New Roman"/>
          <w:b w:val="false"/>
          <w:i w:val="false"/>
          <w:color w:val="000000"/>
          <w:sz w:val="28"/>
        </w:rPr>
        <w:t>
</w:t>
      </w:r>
      <w:r>
        <w:rPr>
          <w:rFonts w:ascii="Times New Roman"/>
          <w:b w:val="false"/>
          <w:i w:val="false"/>
          <w:color w:val="000000"/>
          <w:sz w:val="28"/>
        </w:rPr>
        <w:t>
      Глава 6-1 Инструкции вводится в действие с 1 января 2015 года.</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Департаменту стратегии и анализа (Абдрахманов Н.А.):</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5. Департаменту информационных технологий (Тусупов К.А.) в срок до 1 декабря 2009 года обеспечить доработку Автоматизированной информационной подсистемы "Автоматизация формирования отчетности накопительных пенсионных фондов и профессиональных участников рынка ценных бумаг".</w:t>
      </w:r>
      <w:r>
        <w:br/>
      </w:r>
      <w:r>
        <w:rPr>
          <w:rFonts w:ascii="Times New Roman"/>
          <w:b w:val="false"/>
          <w:i w:val="false"/>
          <w:color w:val="000000"/>
          <w:sz w:val="28"/>
        </w:rPr>
        <w:t>
</w:t>
      </w:r>
      <w:r>
        <w:rPr>
          <w:rFonts w:ascii="Times New Roman"/>
          <w:b w:val="false"/>
          <w:i w:val="false"/>
          <w:color w:val="000000"/>
          <w:sz w:val="28"/>
        </w:rPr>
        <w:t>
      6.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Председателя Агентства Алдамберген А.У.</w:t>
      </w:r>
    </w:p>
    <w:bookmarkEnd w:id="1"/>
    <w:p>
      <w:pPr>
        <w:spacing w:after="0"/>
        <w:ind w:left="0"/>
        <w:jc w:val="both"/>
      </w:pPr>
      <w:r>
        <w:rPr>
          <w:rFonts w:ascii="Times New Roman"/>
          <w:b w:val="false"/>
          <w:i/>
          <w:color w:val="000000"/>
          <w:sz w:val="28"/>
        </w:rPr>
        <w:t>      Председатель                               Е. Бахмутова</w:t>
      </w:r>
    </w:p>
    <w:bookmarkStart w:name="z19"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5 августа 2009 года № 180 </w:t>
      </w:r>
    </w:p>
    <w:bookmarkEnd w:id="2"/>
    <w:bookmarkStart w:name="z20" w:id="3"/>
    <w:p>
      <w:pPr>
        <w:spacing w:after="0"/>
        <w:ind w:left="0"/>
        <w:jc w:val="left"/>
      </w:pPr>
      <w:r>
        <w:rPr>
          <w:rFonts w:ascii="Times New Roman"/>
          <w:b/>
          <w:i w:val="false"/>
          <w:color w:val="000000"/>
        </w:rPr>
        <w:t xml:space="preserve"> 
Инструкция</w:t>
      </w:r>
      <w:r>
        <w:br/>
      </w:r>
      <w:r>
        <w:rPr>
          <w:rFonts w:ascii="Times New Roman"/>
          <w:b/>
          <w:i w:val="false"/>
          <w:color w:val="000000"/>
        </w:rPr>
        <w:t>
о нормативных значениях пруденциальных нормативов,</w:t>
      </w:r>
      <w:r>
        <w:br/>
      </w:r>
      <w:r>
        <w:rPr>
          <w:rFonts w:ascii="Times New Roman"/>
          <w:b/>
          <w:i w:val="false"/>
          <w:color w:val="000000"/>
        </w:rPr>
        <w:t>
методике их расчетов для накопительных пенсионных фондов</w:t>
      </w:r>
    </w:p>
    <w:bookmarkEnd w:id="3"/>
    <w:bookmarkStart w:name="z21" w:id="4"/>
    <w:p>
      <w:pPr>
        <w:spacing w:after="0"/>
        <w:ind w:left="0"/>
        <w:jc w:val="both"/>
      </w:pPr>
      <w:r>
        <w:rPr>
          <w:rFonts w:ascii="Times New Roman"/>
          <w:b w:val="false"/>
          <w:i w:val="false"/>
          <w:color w:val="000000"/>
          <w:sz w:val="28"/>
        </w:rPr>
        <w:t>
      Настоящая Инструкция о нормативных значениях пруденциальных нормативов, методике их расчетов для накопительных пенсионных фондов разработана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41 Закона Республики Казахстан от 20 июня 1997 года «О пенсионном обеспечении в Республике Казахстан» (далее - Закон о пенсионном обеспечении), </w:t>
      </w:r>
      <w:r>
        <w:rPr>
          <w:rFonts w:ascii="Times New Roman"/>
          <w:b w:val="false"/>
          <w:i w:val="false"/>
          <w:color w:val="000000"/>
          <w:sz w:val="28"/>
        </w:rPr>
        <w:t>статьей 5</w:t>
      </w:r>
      <w:r>
        <w:rPr>
          <w:rFonts w:ascii="Times New Roman"/>
          <w:b w:val="false"/>
          <w:i w:val="false"/>
          <w:color w:val="000000"/>
          <w:sz w:val="28"/>
        </w:rPr>
        <w:t xml:space="preserve"> и подпунктом 5)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4 июля 2003 года «О государственном регулировании, контроле и надзоре финансового рынка и финансовых организаций» и устанавливает нормативные значения и методику расчетов пруденциальных нормативов, обязательных к соблюдению накопительными пенсионными фондами (далее - Фонд), а также формы соответствующей отчетности и сроки ее представления.</w:t>
      </w:r>
      <w:r>
        <w:br/>
      </w:r>
      <w:r>
        <w:rPr>
          <w:rFonts w:ascii="Times New Roman"/>
          <w:b w:val="false"/>
          <w:i w:val="false"/>
          <w:color w:val="000000"/>
          <w:sz w:val="28"/>
        </w:rPr>
        <w:t>
</w:t>
      </w:r>
      <w:r>
        <w:rPr>
          <w:rFonts w:ascii="Times New Roman"/>
          <w:b w:val="false"/>
          <w:i w:val="false"/>
          <w:color w:val="000000"/>
          <w:sz w:val="28"/>
        </w:rPr>
        <w:t>
      Нормы, предусмотренные настоящей Инструкцией в части аффилиированных лиц Фонда, не применяются к юридическим лицам и их аффилиированным лицам, являющимся аффилиированными с Фондом в результате прямого (по банкам - косвенного) владения двадцатью пятью и более процентами голосующих акций указанных организаций акционерным обществом «Фонд национального благосостояния «Самрук-Казына».</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23" w:id="5"/>
    <w:p>
      <w:pPr>
        <w:spacing w:after="0"/>
        <w:ind w:left="0"/>
        <w:jc w:val="left"/>
      </w:pPr>
      <w:r>
        <w:rPr>
          <w:rFonts w:ascii="Times New Roman"/>
          <w:b/>
          <w:i w:val="false"/>
          <w:color w:val="000000"/>
        </w:rPr>
        <w:t xml:space="preserve"> 
Глава 1. Общие положения</w:t>
      </w:r>
    </w:p>
    <w:bookmarkEnd w:id="5"/>
    <w:bookmarkStart w:name="z24" w:id="6"/>
    <w:p>
      <w:pPr>
        <w:spacing w:after="0"/>
        <w:ind w:left="0"/>
        <w:jc w:val="both"/>
      </w:pPr>
      <w:r>
        <w:rPr>
          <w:rFonts w:ascii="Times New Roman"/>
          <w:b w:val="false"/>
          <w:i w:val="false"/>
          <w:color w:val="000000"/>
          <w:sz w:val="28"/>
        </w:rPr>
        <w:t>
      1. В настоящей Инструкции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собственные активы Фонда - активы, представляющие собой ресурсы, контролируемые Фондом в результате прошлых событий, от которых Фонд ожидает получение экономической выгоды в будущем и отражаемые на балансе Фонда;</w:t>
      </w:r>
      <w:r>
        <w:br/>
      </w:r>
      <w:r>
        <w:rPr>
          <w:rFonts w:ascii="Times New Roman"/>
          <w:b w:val="false"/>
          <w:i w:val="false"/>
          <w:color w:val="000000"/>
          <w:sz w:val="28"/>
        </w:rPr>
        <w:t>
</w:t>
      </w:r>
      <w:r>
        <w:rPr>
          <w:rFonts w:ascii="Times New Roman"/>
          <w:b w:val="false"/>
          <w:i w:val="false"/>
          <w:color w:val="000000"/>
          <w:sz w:val="28"/>
        </w:rPr>
        <w:t>
      2) суммарный коэффициент достаточности собственного капитала - сумма коэффициентов достаточности собственного капитала Фонда, рассчитанного в соответствии с настоящей Инструкцией, и коэффициента достаточности собственного капитала организации, осуществляющей инвестиционное управление пенсионными активами (далее - Организация), рассчитанного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 уполномоченный орган – Комитет по контролю и надзору финансового рынка и финансовых организаций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4) фондовая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Для целей настоящей Инструкции помимо рейтинговых оценок агентства «Standard &amp; Poor's» уполномоченным органом по регулированию, контролю и надзору финансового рынка и финансовых организаций также признаются рейтинговые оценки агентств «Moody's Investors Service» и «Fitch», и их дочерних рейтинговых организаций (далее - другие рейтинговые агентства).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При взвешивании пенсионных активов по степени риска, а также при определении ликвидных активов при наличии рейтинговой оценки по международной и (или) национальной шкале в расчет принимается наивысшая рейтинговая оценка по международной и (или) национальной шкале одного из рейтинговых агентств, признаваемых уполномоченным органом по регулированию, контролю и надзору финансового рынка и финансовых организаций в соответствии с пунктом 2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Для целей настоящей Инструкции под международными финансовыми организациями понимаются следующие международные финансовые организации:</w:t>
      </w:r>
      <w:r>
        <w:br/>
      </w:r>
      <w:r>
        <w:rPr>
          <w:rFonts w:ascii="Times New Roman"/>
          <w:b w:val="false"/>
          <w:i w:val="false"/>
          <w:color w:val="000000"/>
          <w:sz w:val="28"/>
        </w:rPr>
        <w:t>
</w:t>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w:t>
      </w:r>
      <w:r>
        <w:rPr>
          <w:rFonts w:ascii="Times New Roman"/>
          <w:b w:val="false"/>
          <w:i w:val="false"/>
          <w:color w:val="000000"/>
          <w:sz w:val="28"/>
        </w:rPr>
        <w:t>
      Европейский банк реконструкции и развития;</w:t>
      </w:r>
      <w:r>
        <w:br/>
      </w:r>
      <w:r>
        <w:rPr>
          <w:rFonts w:ascii="Times New Roman"/>
          <w:b w:val="false"/>
          <w:i w:val="false"/>
          <w:color w:val="000000"/>
          <w:sz w:val="28"/>
        </w:rPr>
        <w:t>
</w:t>
      </w:r>
      <w:r>
        <w:rPr>
          <w:rFonts w:ascii="Times New Roman"/>
          <w:b w:val="false"/>
          <w:i w:val="false"/>
          <w:color w:val="000000"/>
          <w:sz w:val="28"/>
        </w:rPr>
        <w:t>
      Межамериканский банк развития;</w:t>
      </w:r>
      <w:r>
        <w:br/>
      </w:r>
      <w:r>
        <w:rPr>
          <w:rFonts w:ascii="Times New Roman"/>
          <w:b w:val="false"/>
          <w:i w:val="false"/>
          <w:color w:val="000000"/>
          <w:sz w:val="28"/>
        </w:rPr>
        <w:t>
</w:t>
      </w:r>
      <w:r>
        <w:rPr>
          <w:rFonts w:ascii="Times New Roman"/>
          <w:b w:val="false"/>
          <w:i w:val="false"/>
          <w:color w:val="000000"/>
          <w:sz w:val="28"/>
        </w:rPr>
        <w:t>
      Банк международных расчетов;</w:t>
      </w:r>
      <w:r>
        <w:br/>
      </w:r>
      <w:r>
        <w:rPr>
          <w:rFonts w:ascii="Times New Roman"/>
          <w:b w:val="false"/>
          <w:i w:val="false"/>
          <w:color w:val="000000"/>
          <w:sz w:val="28"/>
        </w:rPr>
        <w:t>
</w:t>
      </w:r>
      <w:r>
        <w:rPr>
          <w:rFonts w:ascii="Times New Roman"/>
          <w:b w:val="false"/>
          <w:i w:val="false"/>
          <w:color w:val="000000"/>
          <w:sz w:val="28"/>
        </w:rPr>
        <w:t>
      Азиатский банк развития;</w:t>
      </w:r>
      <w:r>
        <w:br/>
      </w:r>
      <w:r>
        <w:rPr>
          <w:rFonts w:ascii="Times New Roman"/>
          <w:b w:val="false"/>
          <w:i w:val="false"/>
          <w:color w:val="000000"/>
          <w:sz w:val="28"/>
        </w:rPr>
        <w:t>
</w:t>
      </w:r>
      <w:r>
        <w:rPr>
          <w:rFonts w:ascii="Times New Roman"/>
          <w:b w:val="false"/>
          <w:i w:val="false"/>
          <w:color w:val="000000"/>
          <w:sz w:val="28"/>
        </w:rPr>
        <w:t>
      Африканский банк развития;</w:t>
      </w:r>
      <w:r>
        <w:br/>
      </w:r>
      <w:r>
        <w:rPr>
          <w:rFonts w:ascii="Times New Roman"/>
          <w:b w:val="false"/>
          <w:i w:val="false"/>
          <w:color w:val="000000"/>
          <w:sz w:val="28"/>
        </w:rPr>
        <w:t>
</w:t>
      </w:r>
      <w:r>
        <w:rPr>
          <w:rFonts w:ascii="Times New Roman"/>
          <w:b w:val="false"/>
          <w:i w:val="false"/>
          <w:color w:val="000000"/>
          <w:sz w:val="28"/>
        </w:rPr>
        <w:t>
      Международная финансовая корпорация;</w:t>
      </w:r>
      <w:r>
        <w:br/>
      </w:r>
      <w:r>
        <w:rPr>
          <w:rFonts w:ascii="Times New Roman"/>
          <w:b w:val="false"/>
          <w:i w:val="false"/>
          <w:color w:val="000000"/>
          <w:sz w:val="28"/>
        </w:rPr>
        <w:t>
</w:t>
      </w:r>
      <w:r>
        <w:rPr>
          <w:rFonts w:ascii="Times New Roman"/>
          <w:b w:val="false"/>
          <w:i w:val="false"/>
          <w:color w:val="000000"/>
          <w:sz w:val="28"/>
        </w:rPr>
        <w:t>
      Исламский банк развития;</w:t>
      </w:r>
      <w:r>
        <w:br/>
      </w:r>
      <w:r>
        <w:rPr>
          <w:rFonts w:ascii="Times New Roman"/>
          <w:b w:val="false"/>
          <w:i w:val="false"/>
          <w:color w:val="000000"/>
          <w:sz w:val="28"/>
        </w:rPr>
        <w:t>
</w:t>
      </w:r>
      <w:r>
        <w:rPr>
          <w:rFonts w:ascii="Times New Roman"/>
          <w:b w:val="false"/>
          <w:i w:val="false"/>
          <w:color w:val="000000"/>
          <w:sz w:val="28"/>
        </w:rPr>
        <w:t>
      Европейский инвестиционный банк;</w:t>
      </w:r>
      <w:r>
        <w:br/>
      </w:r>
      <w:r>
        <w:rPr>
          <w:rFonts w:ascii="Times New Roman"/>
          <w:b w:val="false"/>
          <w:i w:val="false"/>
          <w:color w:val="000000"/>
          <w:sz w:val="28"/>
        </w:rPr>
        <w:t>
</w:t>
      </w:r>
      <w:r>
        <w:rPr>
          <w:rFonts w:ascii="Times New Roman"/>
          <w:b w:val="false"/>
          <w:i w:val="false"/>
          <w:color w:val="000000"/>
          <w:sz w:val="28"/>
        </w:rPr>
        <w:t>
      Евразийский банк развития.</w:t>
      </w:r>
      <w:r>
        <w:br/>
      </w:r>
      <w:r>
        <w:rPr>
          <w:rFonts w:ascii="Times New Roman"/>
          <w:b w:val="false"/>
          <w:i w:val="false"/>
          <w:color w:val="000000"/>
          <w:sz w:val="28"/>
        </w:rPr>
        <w:t>
</w:t>
      </w:r>
      <w:r>
        <w:rPr>
          <w:rFonts w:ascii="Times New Roman"/>
          <w:b w:val="false"/>
          <w:i w:val="false"/>
          <w:color w:val="000000"/>
          <w:sz w:val="28"/>
        </w:rPr>
        <w:t>
      5. Сделки за счет собственных активов Фонда совершаются в порядке, установленном </w:t>
      </w:r>
      <w:r>
        <w:rPr>
          <w:rFonts w:ascii="Times New Roman"/>
          <w:b w:val="false"/>
          <w:i w:val="false"/>
          <w:color w:val="000000"/>
          <w:sz w:val="28"/>
        </w:rPr>
        <w:t>главой 3</w:t>
      </w:r>
      <w:r>
        <w:rPr>
          <w:rFonts w:ascii="Times New Roman"/>
          <w:b w:val="false"/>
          <w:i w:val="false"/>
          <w:color w:val="000000"/>
          <w:sz w:val="28"/>
        </w:rPr>
        <w:t xml:space="preserve"> Правил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 утвержденных постановлением Правления Агентства Республики Казахстан по регулированию и надзору финансового рынка и финансовых организаций от 5 августа 2009 года № 189 "Об утверждении Правил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 (зарегистрированным в Реестре государственной регистрации нормативных правовых актов под № 5794).</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Правления Национального Банка РК от 26.12.2011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6. Для расчета пруденциальных нормативов Фонда балансовая стоимость финансовых инструментов используется с учетом обесценения.</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постановлением Правления  АФН РК от 29.11.2010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6"/>
    <w:bookmarkStart w:name="z34" w:id="7"/>
    <w:p>
      <w:pPr>
        <w:spacing w:after="0"/>
        <w:ind w:left="0"/>
        <w:jc w:val="left"/>
      </w:pPr>
      <w:r>
        <w:rPr>
          <w:rFonts w:ascii="Times New Roman"/>
          <w:b/>
          <w:i w:val="false"/>
          <w:color w:val="000000"/>
        </w:rPr>
        <w:t xml:space="preserve"> 
Глава 2. Пруденциальный норматив 1</w:t>
      </w:r>
      <w:r>
        <w:br/>
      </w:r>
      <w:r>
        <w:rPr>
          <w:rFonts w:ascii="Times New Roman"/>
          <w:b/>
          <w:i w:val="false"/>
          <w:color w:val="000000"/>
        </w:rPr>
        <w:t>
"Достаточность собственного капитала"</w:t>
      </w:r>
    </w:p>
    <w:bookmarkEnd w:id="7"/>
    <w:bookmarkStart w:name="z35" w:id="8"/>
    <w:p>
      <w:pPr>
        <w:spacing w:after="0"/>
        <w:ind w:left="0"/>
        <w:jc w:val="both"/>
      </w:pPr>
      <w:r>
        <w:rPr>
          <w:rFonts w:ascii="Times New Roman"/>
          <w:b w:val="false"/>
          <w:i w:val="false"/>
          <w:color w:val="000000"/>
          <w:sz w:val="28"/>
        </w:rPr>
        <w:t>
      7. Значение суммарного коэффициента достаточности собственного капитала Фонда, пенсионные активы которого находятся в инвестиционном управлении у Организации и данной Организации составляет не менее 0,04.</w:t>
      </w:r>
      <w:r>
        <w:br/>
      </w:r>
      <w:r>
        <w:rPr>
          <w:rFonts w:ascii="Times New Roman"/>
          <w:b w:val="false"/>
          <w:i w:val="false"/>
          <w:color w:val="000000"/>
          <w:sz w:val="28"/>
        </w:rPr>
        <w:t>
      Коэффициент достаточности собственного капитала выражается числом с тремя знаками после запятой.</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постановлением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Значение суммарного коэффициента достаточности собственного капитала составляет не менее 0,01 для Фонда, принявшего пенсионные активы и обязательства Фонда, лишенного лицензии на осуществление деятельности по привлечению пенсионных взносов и осуществлению пенсионных выплат, в течение шести месяцев с даты их передачи. По окончании шести месяцев после даты передачи пенсионных активов и обязательств значение суммарного коэффициента достаточности собственного капитала данного Фонда составляет значение, указанное в пункте 7 настоящей Инструкции.</w:t>
      </w:r>
      <w:r>
        <w:br/>
      </w:r>
      <w:r>
        <w:rPr>
          <w:rFonts w:ascii="Times New Roman"/>
          <w:b w:val="false"/>
          <w:i w:val="false"/>
          <w:color w:val="000000"/>
          <w:sz w:val="28"/>
        </w:rPr>
        <w:t>
</w:t>
      </w:r>
      <w:r>
        <w:rPr>
          <w:rFonts w:ascii="Times New Roman"/>
          <w:b w:val="false"/>
          <w:i w:val="false"/>
          <w:color w:val="000000"/>
          <w:sz w:val="28"/>
        </w:rPr>
        <w:t>
      9. В случае заключения договора между Фондом, активы которого находятся в инвестиционном управлении у Организации и данной Организацией, в целях выполнения требований пункта 7 настоящей Инструкции, договор заключается в письменной форме и содержит следующие сведения:</w:t>
      </w:r>
      <w:r>
        <w:br/>
      </w:r>
      <w:r>
        <w:rPr>
          <w:rFonts w:ascii="Times New Roman"/>
          <w:b w:val="false"/>
          <w:i w:val="false"/>
          <w:color w:val="000000"/>
          <w:sz w:val="28"/>
        </w:rPr>
        <w:t>
</w:t>
      </w:r>
      <w:r>
        <w:rPr>
          <w:rFonts w:ascii="Times New Roman"/>
          <w:b w:val="false"/>
          <w:i w:val="false"/>
          <w:color w:val="000000"/>
          <w:sz w:val="28"/>
        </w:rPr>
        <w:t>
      1) соотношение значений коэффициента достаточности собственного капитала Фонда, активы которого находятся в инвестиционном управлении у Организации, к суммарному коэффициенту достаточности собственного капитала. Значение коэффициента достаточности собственного капитала Фонда, активы которого находятся в инвестиционном управлении у Организации, составляет не менее шестидесяти, но не более восьмидесяти процентов от суммарного коэффициента достаточности собственного капитала;</w:t>
      </w:r>
      <w:r>
        <w:br/>
      </w:r>
      <w:r>
        <w:rPr>
          <w:rFonts w:ascii="Times New Roman"/>
          <w:b w:val="false"/>
          <w:i w:val="false"/>
          <w:color w:val="000000"/>
          <w:sz w:val="28"/>
        </w:rPr>
        <w:t>
</w:t>
      </w:r>
      <w:r>
        <w:rPr>
          <w:rFonts w:ascii="Times New Roman"/>
          <w:b w:val="false"/>
          <w:i w:val="false"/>
          <w:color w:val="000000"/>
          <w:sz w:val="28"/>
        </w:rPr>
        <w:t>
      2) соотношение значений коэффициента достаточности собственного капитала Организации к суммарному коэффициенту достаточности собственного капитала;</w:t>
      </w:r>
      <w:r>
        <w:br/>
      </w:r>
      <w:r>
        <w:rPr>
          <w:rFonts w:ascii="Times New Roman"/>
          <w:b w:val="false"/>
          <w:i w:val="false"/>
          <w:color w:val="000000"/>
          <w:sz w:val="28"/>
        </w:rPr>
        <w:t>
</w:t>
      </w:r>
      <w:r>
        <w:rPr>
          <w:rFonts w:ascii="Times New Roman"/>
          <w:b w:val="false"/>
          <w:i w:val="false"/>
          <w:color w:val="000000"/>
          <w:sz w:val="28"/>
        </w:rPr>
        <w:t>
      3) периодичность внесения изменений в договор в части определения соотношения значений коэффициентов достаточности собственного капитала Фонда, активы которого находятся в инвестиционном управлении у Организации и данной Организации к суммарному коэффициенту достаточности собственного капитала, с указанием даты введения в действие таких изменений.</w:t>
      </w:r>
      <w:r>
        <w:br/>
      </w:r>
      <w:r>
        <w:rPr>
          <w:rFonts w:ascii="Times New Roman"/>
          <w:b w:val="false"/>
          <w:i w:val="false"/>
          <w:color w:val="000000"/>
          <w:sz w:val="28"/>
        </w:rPr>
        <w:t>
</w:t>
      </w:r>
      <w:r>
        <w:rPr>
          <w:rFonts w:ascii="Times New Roman"/>
          <w:b w:val="false"/>
          <w:i w:val="false"/>
          <w:color w:val="000000"/>
          <w:sz w:val="28"/>
        </w:rPr>
        <w:t>
      10. Фонд, активы которого находятся в инвестиционном управлении у Организации, направляет в уполномоченный орган копию договора о соблюдении суммарного коэффициента достаточности собственного капитала в течение одного рабочего дня со дня его заключения.</w:t>
      </w:r>
      <w:r>
        <w:br/>
      </w:r>
      <w:r>
        <w:rPr>
          <w:rFonts w:ascii="Times New Roman"/>
          <w:b w:val="false"/>
          <w:i w:val="false"/>
          <w:color w:val="000000"/>
          <w:sz w:val="28"/>
        </w:rPr>
        <w:t>
</w:t>
      </w:r>
      <w:r>
        <w:rPr>
          <w:rFonts w:ascii="Times New Roman"/>
          <w:b w:val="false"/>
          <w:i w:val="false"/>
          <w:color w:val="000000"/>
          <w:sz w:val="28"/>
        </w:rPr>
        <w:t>
      11. В случае отсутствия договора о соблюдении суммарного коэффициента достаточности собственного капитала, заключенного между Фондом, активы которого находятся в инвестиционном управлении у Организации и данной Организацией, значение коэффициента достаточности собственного капитала Фонда составляет семьдесят процентов от суммарного коэффициента достаточности собственного капитала.</w:t>
      </w:r>
      <w:r>
        <w:br/>
      </w:r>
      <w:r>
        <w:rPr>
          <w:rFonts w:ascii="Times New Roman"/>
          <w:b w:val="false"/>
          <w:i w:val="false"/>
          <w:color w:val="000000"/>
          <w:sz w:val="28"/>
        </w:rPr>
        <w:t>
</w:t>
      </w:r>
      <w:r>
        <w:rPr>
          <w:rFonts w:ascii="Times New Roman"/>
          <w:b w:val="false"/>
          <w:i w:val="false"/>
          <w:color w:val="000000"/>
          <w:sz w:val="28"/>
        </w:rPr>
        <w:t>
      12. Суммарное значение коэффициентов достаточности Фонда, активы которого находятся в инвестиционном управлении у Организации и данной Организации в процентном выражении в совокупности составляет сто процентов. При несоблюдении Фондом, активы которого находятся в инвестиционном управлении у Организации и (или) данной Организацией суммарного коэффициента достаточности собственного капитала, устанавливается невыполнение коэффициента достаточности собственного капитала Фонда, пенсионные активы которого находятся в инвестиционном управлении у Организации и данной Организации.</w:t>
      </w:r>
      <w:r>
        <w:br/>
      </w:r>
      <w:r>
        <w:rPr>
          <w:rFonts w:ascii="Times New Roman"/>
          <w:b w:val="false"/>
          <w:i w:val="false"/>
          <w:color w:val="000000"/>
          <w:sz w:val="28"/>
        </w:rPr>
        <w:t>
</w:t>
      </w:r>
      <w:r>
        <w:rPr>
          <w:rFonts w:ascii="Times New Roman"/>
          <w:b w:val="false"/>
          <w:i w:val="false"/>
          <w:color w:val="000000"/>
          <w:sz w:val="28"/>
        </w:rPr>
        <w:t>
      13. Достаточность собственного капитала Фонда характеризуется коэффициентом К1.</w:t>
      </w:r>
      <w:r>
        <w:br/>
      </w:r>
      <w:r>
        <w:rPr>
          <w:rFonts w:ascii="Times New Roman"/>
          <w:b w:val="false"/>
          <w:i w:val="false"/>
          <w:color w:val="000000"/>
          <w:sz w:val="28"/>
        </w:rPr>
        <w:t>
      Коэффициент К1 рассчитывается по формуле:</w:t>
      </w:r>
      <w:r>
        <w:br/>
      </w:r>
      <w:r>
        <w:rPr>
          <w:rFonts w:ascii="Times New Roman"/>
          <w:b w:val="false"/>
          <w:i w:val="false"/>
          <w:color w:val="000000"/>
          <w:sz w:val="28"/>
        </w:rPr>
        <w:t>
      К1 = (ЛА-(О+RR1 или FR2))/ВПА, где:</w:t>
      </w:r>
      <w:r>
        <w:br/>
      </w:r>
      <w:r>
        <w:rPr>
          <w:rFonts w:ascii="Times New Roman"/>
          <w:b w:val="false"/>
          <w:i w:val="false"/>
          <w:color w:val="000000"/>
          <w:sz w:val="28"/>
        </w:rPr>
        <w:t>
      ЛА - ликвидные и прочие активы, установленные пунктами 15 и 17 настоящей Инструкции;</w:t>
      </w:r>
      <w:r>
        <w:br/>
      </w:r>
      <w:r>
        <w:rPr>
          <w:rFonts w:ascii="Times New Roman"/>
          <w:b w:val="false"/>
          <w:i w:val="false"/>
          <w:color w:val="000000"/>
          <w:sz w:val="28"/>
        </w:rPr>
        <w:t>
      О - обязательства по балансу;</w:t>
      </w:r>
      <w:r>
        <w:br/>
      </w:r>
      <w:r>
        <w:rPr>
          <w:rFonts w:ascii="Times New Roman"/>
          <w:b w:val="false"/>
          <w:i w:val="false"/>
          <w:color w:val="000000"/>
          <w:sz w:val="28"/>
        </w:rPr>
        <w:t>
      RR1 - резерв для обеспечения финансовой устойчивости при отрицательном отклонении коэффициента номинального дохода консервативного (К2.1) более чем на пятнадцать процентов и (или) умеренного (К2.2) инвестиционных портфелей Фонда более чем на тридцать процентов от значения скорректированного средневзвешенного коэффициента номинального дохода за предыдущий отчетный период, рассчитываемый в соответствии с </w:t>
      </w:r>
      <w:r>
        <w:rPr>
          <w:rFonts w:ascii="Times New Roman"/>
          <w:b w:val="false"/>
          <w:i w:val="false"/>
          <w:color w:val="000000"/>
          <w:sz w:val="28"/>
        </w:rPr>
        <w:t>главой 4</w:t>
      </w:r>
      <w:r>
        <w:rPr>
          <w:rFonts w:ascii="Times New Roman"/>
          <w:b w:val="false"/>
          <w:i w:val="false"/>
          <w:color w:val="000000"/>
          <w:sz w:val="28"/>
        </w:rPr>
        <w:t xml:space="preserve">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утвержденной постановлением Правления Агентства Республики Казахстан по регулированию и надзору финансового рынка и финансовых организаций от 5 августа 2009 года № 181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(зарегистрированным в Реестре государственной регистрации нормативных правовых актов под № 5793) (далее - Инструкция № 181);</w:t>
      </w:r>
      <w:r>
        <w:br/>
      </w:r>
      <w:r>
        <w:rPr>
          <w:rFonts w:ascii="Times New Roman"/>
          <w:b w:val="false"/>
          <w:i w:val="false"/>
          <w:color w:val="000000"/>
          <w:sz w:val="28"/>
        </w:rPr>
        <w:t>
      FR2 - резерв для обеспечения финансовой устойчивости при отрицательном отклонении коэффициента номинального дохода консервативного (К2.1) более чем на десять, но менее чем на пятнадцать процентов, и (или) умеренного (К2.2) инвестиционных портфелей Фонда более чем на пятнадцать, но менее чем на тридцать процентов от значения скорректированного средневзвешенного коэффициента номинального дохода за предыдущий отчетный период, рассчитываемый в соответствии с </w:t>
      </w:r>
      <w:r>
        <w:rPr>
          <w:rFonts w:ascii="Times New Roman"/>
          <w:b w:val="false"/>
          <w:i w:val="false"/>
          <w:color w:val="000000"/>
          <w:sz w:val="28"/>
        </w:rPr>
        <w:t>главой 4</w:t>
      </w:r>
      <w:r>
        <w:rPr>
          <w:rFonts w:ascii="Times New Roman"/>
          <w:b w:val="false"/>
          <w:i w:val="false"/>
          <w:color w:val="000000"/>
          <w:sz w:val="28"/>
        </w:rPr>
        <w:t xml:space="preserve"> Инструкции № 181;</w:t>
      </w:r>
      <w:r>
        <w:br/>
      </w:r>
      <w:r>
        <w:rPr>
          <w:rFonts w:ascii="Times New Roman"/>
          <w:b w:val="false"/>
          <w:i w:val="false"/>
          <w:color w:val="000000"/>
          <w:sz w:val="28"/>
        </w:rPr>
        <w:t>
      ВПА - стоимость финансовых инструментов, находящихся в инвестиционном портфеле Фонда, взвешенных по степени риска, рассчитывается в совокупности по консервативному и умеренному инвестиционным портфелям Фонда.</w:t>
      </w:r>
      <w:r>
        <w:br/>
      </w:r>
      <w:r>
        <w:rPr>
          <w:rFonts w:ascii="Times New Roman"/>
          <w:b w:val="false"/>
          <w:i w:val="false"/>
          <w:color w:val="000000"/>
          <w:sz w:val="28"/>
        </w:rPr>
        <w:t>
      С 1 января 2015 года ВПА рассчитывается в совокупности по консервативному, умеренному и агрессивному инвестиционным портфелям Фонда.</w:t>
      </w:r>
      <w:r>
        <w:br/>
      </w:r>
      <w:r>
        <w:rPr>
          <w:rFonts w:ascii="Times New Roman"/>
          <w:b w:val="false"/>
          <w:i w:val="false"/>
          <w:color w:val="000000"/>
          <w:sz w:val="28"/>
        </w:rPr>
        <w:t>
      ВПА рассчитывается по формуле:</w:t>
      </w:r>
      <w:r>
        <w:br/>
      </w:r>
      <w:r>
        <w:rPr>
          <w:rFonts w:ascii="Times New Roman"/>
          <w:b w:val="false"/>
          <w:i w:val="false"/>
          <w:color w:val="000000"/>
          <w:sz w:val="28"/>
        </w:rPr>
        <w:t>
      ВПА = Ккр + Рр + Ор, где:</w:t>
      </w:r>
      <w:r>
        <w:br/>
      </w:r>
      <w:r>
        <w:rPr>
          <w:rFonts w:ascii="Times New Roman"/>
          <w:b w:val="false"/>
          <w:i w:val="false"/>
          <w:color w:val="000000"/>
          <w:sz w:val="28"/>
        </w:rPr>
        <w:t>
      Ккр - кредитный риск, рассчитываемый по долговым ценным бумагам  за исключением конвертируемых долговых ценных бумаг), отнесенным в категорию «удерживаемые до погашения», долговым ценным бумагам (за исключением конвертируемых долговых ценных бумаг), отнесенным в категории «оцениваемые по справедливой стоимости, изменения которых отражаются в составе прибыли или убытка» и «имеющиеся в наличии для продажи», находящимся в инвестиционном портфеле более одного года, депозитам, аффинированным драгоценным металлам, металлическим депозитам, операциям «обратное репо», производным финансовым инструментам, неконвертируемым привилегированным акциям, взвешиваемым по степени риска,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Рр - рыночный риск, рассчитываемый по долговым ценным бумагам, находящимся в инвестиционном портфеле один год и менее, отнесенным в категории «оцениваемые по справедливой стоимости, изменения которых отражаются в составе прибыли или убытка» и «имеющиеся в наличии для продажи», акциям (за исключением акций, включенных в расчет кредитного риска), депозитарным распискам, паям и конвертируемым долговым ценным бумагам.</w:t>
      </w:r>
      <w:r>
        <w:br/>
      </w:r>
      <w:r>
        <w:rPr>
          <w:rFonts w:ascii="Times New Roman"/>
          <w:b w:val="false"/>
          <w:i w:val="false"/>
          <w:color w:val="000000"/>
          <w:sz w:val="28"/>
        </w:rPr>
        <w:t>
      Рыночный риск рассчитывается как произведение коэффициента приведения на сумму:</w:t>
      </w:r>
      <w:r>
        <w:br/>
      </w:r>
      <w:r>
        <w:rPr>
          <w:rFonts w:ascii="Times New Roman"/>
          <w:b w:val="false"/>
          <w:i w:val="false"/>
          <w:color w:val="000000"/>
          <w:sz w:val="28"/>
        </w:rPr>
        <w:t>
      риска по финансовым инструментам с рыночным риском, связанным с изменением ставки вознаграждения (процентным риском);</w:t>
      </w:r>
      <w:r>
        <w:br/>
      </w:r>
      <w:r>
        <w:rPr>
          <w:rFonts w:ascii="Times New Roman"/>
          <w:b w:val="false"/>
          <w:i w:val="false"/>
          <w:color w:val="000000"/>
          <w:sz w:val="28"/>
        </w:rPr>
        <w:t>
      риска по финансовым инструментам с рыночным риском, связанным с изменением рыночной стоимости финансового инструмента (фондовым риском);</w:t>
      </w:r>
      <w:r>
        <w:br/>
      </w:r>
      <w:r>
        <w:rPr>
          <w:rFonts w:ascii="Times New Roman"/>
          <w:b w:val="false"/>
          <w:i w:val="false"/>
          <w:color w:val="000000"/>
          <w:sz w:val="28"/>
        </w:rPr>
        <w:t>
      риска по финансовым инструментам с рыночным риском, связанным с изменением обменных курсов валют и курсов драгоценных металлов (валютным риском).</w:t>
      </w:r>
      <w:r>
        <w:br/>
      </w:r>
      <w:r>
        <w:rPr>
          <w:rFonts w:ascii="Times New Roman"/>
          <w:b w:val="false"/>
          <w:i w:val="false"/>
          <w:color w:val="000000"/>
          <w:sz w:val="28"/>
        </w:rPr>
        <w:t>
      Расчет риска по финансовым инструментам с рыночным риском, связанным с изменением ставки вознаграждения (процентным риском), представляет собой сумму специфичного процентного риска и общего процентного риска.</w:t>
      </w:r>
      <w:r>
        <w:br/>
      </w:r>
      <w:r>
        <w:rPr>
          <w:rFonts w:ascii="Times New Roman"/>
          <w:b w:val="false"/>
          <w:i w:val="false"/>
          <w:color w:val="000000"/>
          <w:sz w:val="28"/>
        </w:rPr>
        <w:t>
      Специфичный процентный риск рассчитывается по однородным финансовым инструментам с рыночным риском, связанным с изменением ставки вознаграждения (процентным риском), взвешенным по коэффициенту специфичного процентного риска (за исключением конвертируемых долговых ценных бумаг)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Однородными финансовыми инструментами с рыночным риском, связанными с изменением ставки вознаграждения (процентным риском), признаются финансовые инструменты, одновременно соответствующие следующим условиям:</w:t>
      </w:r>
      <w:r>
        <w:br/>
      </w:r>
      <w:r>
        <w:rPr>
          <w:rFonts w:ascii="Times New Roman"/>
          <w:b w:val="false"/>
          <w:i w:val="false"/>
          <w:color w:val="000000"/>
          <w:sz w:val="28"/>
        </w:rPr>
        <w:t>
      выпущены одним эмитентом;</w:t>
      </w:r>
      <w:r>
        <w:br/>
      </w:r>
      <w:r>
        <w:rPr>
          <w:rFonts w:ascii="Times New Roman"/>
          <w:b w:val="false"/>
          <w:i w:val="false"/>
          <w:color w:val="000000"/>
          <w:sz w:val="28"/>
        </w:rPr>
        <w:t>
      имеют равный размер доходности;</w:t>
      </w:r>
      <w:r>
        <w:br/>
      </w:r>
      <w:r>
        <w:rPr>
          <w:rFonts w:ascii="Times New Roman"/>
          <w:b w:val="false"/>
          <w:i w:val="false"/>
          <w:color w:val="000000"/>
          <w:sz w:val="28"/>
        </w:rPr>
        <w:t>
      рыночная стоимость выражена в одной и той же валюте;</w:t>
      </w:r>
      <w:r>
        <w:br/>
      </w:r>
      <w:r>
        <w:rPr>
          <w:rFonts w:ascii="Times New Roman"/>
          <w:b w:val="false"/>
          <w:i w:val="false"/>
          <w:color w:val="000000"/>
          <w:sz w:val="28"/>
        </w:rPr>
        <w:t>
      имеют равный срок до погашения.</w:t>
      </w:r>
      <w:r>
        <w:br/>
      </w:r>
      <w:r>
        <w:rPr>
          <w:rFonts w:ascii="Times New Roman"/>
          <w:b w:val="false"/>
          <w:i w:val="false"/>
          <w:color w:val="000000"/>
          <w:sz w:val="28"/>
        </w:rPr>
        <w:t>
      Если финансовые инструменты не соответствуют одному или нескольким указанным признакам, то специфичный процентный риск рассчитывается по каждому финансовому инструменту в отдельности.</w:t>
      </w:r>
      <w:r>
        <w:br/>
      </w:r>
      <w:r>
        <w:rPr>
          <w:rFonts w:ascii="Times New Roman"/>
          <w:b w:val="false"/>
          <w:i w:val="false"/>
          <w:color w:val="000000"/>
          <w:sz w:val="28"/>
        </w:rPr>
        <w:t>
      Общий процентный риск представляет собой сумму:</w:t>
      </w:r>
      <w:r>
        <w:br/>
      </w:r>
      <w:r>
        <w:rPr>
          <w:rFonts w:ascii="Times New Roman"/>
          <w:b w:val="false"/>
          <w:i w:val="false"/>
          <w:color w:val="000000"/>
          <w:sz w:val="28"/>
        </w:rPr>
        <w:t>
      десять процентов от суммы взвешенных финансовых инструментов всех зон риска по временным интервалам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сорок процентов от суммы взвешенных финансовых инструментов по временным интервалам зоны 1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тридцать процентов размера от суммы взвешенных финансовых инструментов по временным интервалам зоны 2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тридцать процентов размера от суммы взвешенных финансовых инструментов по временным интервалам зоны 3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Рыночный риск, связанный с изменением рыночной стоимости финансового инструмента (фондовый риск), представляет собой произведение стоимости финансового инструмента на коэффициент рыночного риска, и рассчитывается по акциям (за исключением неконвертируемых привилегированных акций), конвертируемым долговым ценным бумагам, депозитарным распискам и паям,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Рыночный риск, связанный с изменением обменных курсов валют и курсов драгоценных металлов (валютный риск), представляет собой произведение суммы финансовых инструментов, номинированных в иностранной валюте, а также номинал и (или) купонное вознаграждение по которым индексировано к изменению курсов иностранных валют, драгоценных металлов, наличной иностранной валюты, за исключением финансовых инструментов, условия выпуска которых предусматривают фиксацию денежных потоков по данному инструменту по установленному курсу в национальной валюте на весь период обращения данных ценных бумаг, и коэффициента валютного риска, равного 0,04;</w:t>
      </w:r>
      <w:r>
        <w:br/>
      </w:r>
      <w:r>
        <w:rPr>
          <w:rFonts w:ascii="Times New Roman"/>
          <w:b w:val="false"/>
          <w:i w:val="false"/>
          <w:color w:val="000000"/>
          <w:sz w:val="28"/>
        </w:rPr>
        <w:t>
      Ор - операционный риск, представляющий собой произведение коэффициента приведения на среднюю величину годового валового дохода, полученного за последние истекшие три года и коэффициента операционного риска, равного 0,04.</w:t>
      </w:r>
      <w:r>
        <w:br/>
      </w:r>
      <w:r>
        <w:rPr>
          <w:rFonts w:ascii="Times New Roman"/>
          <w:b w:val="false"/>
          <w:i w:val="false"/>
          <w:color w:val="000000"/>
          <w:sz w:val="28"/>
        </w:rPr>
        <w:t>
      Средняя величина годового валового дохода за последние истекшие три года рассчитывается как отношение суммы годовых валовых доходов за последние истекшие три года, в каждом из которых Фондом был получен чистый доход, на количество лет, в которых Фондом был получен чистый доход.</w:t>
      </w:r>
      <w:r>
        <w:br/>
      </w:r>
      <w:r>
        <w:rPr>
          <w:rFonts w:ascii="Times New Roman"/>
          <w:b w:val="false"/>
          <w:i w:val="false"/>
          <w:color w:val="000000"/>
          <w:sz w:val="28"/>
        </w:rPr>
        <w:t>
      Годовой валовой доход определяется как сумма чистого годового дохода до налогообложения и годового размера ассигнований на формирование резервов по возможному возмещению Фондом коэффициентов номинального дохода К2.1 по консервативному и (или) К2.2 по умеренному портфелям, за вычетом доходов от восстановления указанных резервов.</w:t>
      </w:r>
      <w:r>
        <w:br/>
      </w:r>
      <w:r>
        <w:rPr>
          <w:rFonts w:ascii="Times New Roman"/>
          <w:b w:val="false"/>
          <w:i w:val="false"/>
          <w:color w:val="000000"/>
          <w:sz w:val="28"/>
        </w:rPr>
        <w:t>
      Если за последние истекшие три года Фондом не был получен чистый доход, операционный риск не рассчитывается.</w:t>
      </w:r>
      <w:r>
        <w:br/>
      </w:r>
      <w:r>
        <w:rPr>
          <w:rFonts w:ascii="Times New Roman"/>
          <w:b w:val="false"/>
          <w:i w:val="false"/>
          <w:color w:val="000000"/>
          <w:sz w:val="28"/>
        </w:rPr>
        <w:t>
      Для вновь созданных Фондов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Коэффициент приведения, указанный в пункте 13 настоящей Инструкции, составляет 10.</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В качестве ликвидных активов признаются следующие активы Фонда, в объемах, предусмотренных </w:t>
      </w:r>
      <w:r>
        <w:rPr>
          <w:rFonts w:ascii="Times New Roman"/>
          <w:b w:val="false"/>
          <w:i w:val="false"/>
          <w:color w:val="000000"/>
          <w:sz w:val="28"/>
        </w:rPr>
        <w:t>приложением 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 деньги, в том числе:</w:t>
      </w:r>
      <w:r>
        <w:br/>
      </w:r>
      <w:r>
        <w:rPr>
          <w:rFonts w:ascii="Times New Roman"/>
          <w:b w:val="false"/>
          <w:i w:val="false"/>
          <w:color w:val="000000"/>
          <w:sz w:val="28"/>
        </w:rPr>
        <w:t>
</w:t>
      </w:r>
      <w:r>
        <w:rPr>
          <w:rFonts w:ascii="Times New Roman"/>
          <w:b w:val="false"/>
          <w:i w:val="false"/>
          <w:color w:val="000000"/>
          <w:sz w:val="28"/>
        </w:rPr>
        <w:t>
      деньги в кассе, не более одного процента от суммы активов по балансу Фонда;</w:t>
      </w:r>
      <w:r>
        <w:br/>
      </w:r>
      <w:r>
        <w:rPr>
          <w:rFonts w:ascii="Times New Roman"/>
          <w:b w:val="false"/>
          <w:i w:val="false"/>
          <w:color w:val="000000"/>
          <w:sz w:val="28"/>
        </w:rPr>
        <w:t>
</w:t>
      </w:r>
      <w:r>
        <w:rPr>
          <w:rFonts w:ascii="Times New Roman"/>
          <w:b w:val="false"/>
          <w:i w:val="false"/>
          <w:color w:val="000000"/>
          <w:sz w:val="28"/>
        </w:rPr>
        <w:t>
      деньги на текущих счетах в банках второго уровня Республики Казахстан, указанных в подпункте 3) настоящего пункта, в тенге и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деньги на текущих счетах в центральном депозитарии ценных бумаг;</w:t>
      </w:r>
      <w:r>
        <w:br/>
      </w:r>
      <w:r>
        <w:rPr>
          <w:rFonts w:ascii="Times New Roman"/>
          <w:b w:val="false"/>
          <w:i w:val="false"/>
          <w:color w:val="000000"/>
          <w:sz w:val="28"/>
        </w:rPr>
        <w:t>
</w:t>
      </w:r>
      <w:r>
        <w:rPr>
          <w:rFonts w:ascii="Times New Roman"/>
          <w:b w:val="false"/>
          <w:i w:val="false"/>
          <w:color w:val="000000"/>
          <w:sz w:val="28"/>
        </w:rPr>
        <w:t>
      деньги на текущих счетах в банках-нерезидентах Республики Казахстан,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деньги на текущих счетах в иностранных организациях,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предоставляющих банковские услуги Фонду для осуществления операций на организованном рынке ценных бумаг,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2) долговые ценные бумаги, выпущенные организацией, специализирующейся на улучшении качества кредитных портфелей банков второго уровня, ста процентами голосующих акций которой владеет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3) вклады в банках второго уровня Республики Казахстан, соответствующих одному из следующих условий:</w:t>
      </w:r>
      <w:r>
        <w:br/>
      </w:r>
      <w:r>
        <w:rPr>
          <w:rFonts w:ascii="Times New Roman"/>
          <w:b w:val="false"/>
          <w:i w:val="false"/>
          <w:color w:val="000000"/>
          <w:sz w:val="28"/>
        </w:rPr>
        <w:t>
</w:t>
      </w:r>
      <w:r>
        <w:rPr>
          <w:rFonts w:ascii="Times New Roman"/>
          <w:b w:val="false"/>
          <w:i w:val="false"/>
          <w:color w:val="000000"/>
          <w:sz w:val="28"/>
        </w:rPr>
        <w:t>
      имеют долгосрочный кредитный рейтинг не ниже «BB-»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являются дочерними банками-резидентами, родительский банк-нерезидент Республики Казахстан которых имеет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имеют долгосрочный кредитный рейтинг от «B+» до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от «kzВВ-» до «kzВ+» по национальной шкале агентства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4) банковские депозитные сертификаты банков второго уровня Республики Казахстан, соответствующие одному из следующих условий:</w:t>
      </w:r>
      <w:r>
        <w:br/>
      </w:r>
      <w:r>
        <w:rPr>
          <w:rFonts w:ascii="Times New Roman"/>
          <w:b w:val="false"/>
          <w:i w:val="false"/>
          <w:color w:val="000000"/>
          <w:sz w:val="28"/>
        </w:rPr>
        <w:t>
      имеют долгосрочный кредитный рейтинг не ниже «BB-»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являются дочерними банками-резидентами, родительский банк-нерезидент Республики Казахстан которых имеет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действует до 01.01.2014 в соответствии с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
    <w:bookmarkStart w:name="z97" w:id="9"/>
    <w:p>
      <w:pPr>
        <w:spacing w:after="0"/>
        <w:ind w:left="0"/>
        <w:jc w:val="both"/>
      </w:pPr>
      <w:r>
        <w:rPr>
          <w:rFonts w:ascii="Times New Roman"/>
          <w:b w:val="false"/>
          <w:i w:val="false"/>
          <w:color w:val="000000"/>
          <w:sz w:val="28"/>
        </w:rPr>
        <w:t>      имеют долгосрочный кредитный рейтинг от «B+» до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от «kzВВ-» до «kzВ+» по национальной шкале агентства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5)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6) облигации, выпущенные местными исполнительными органами Республики Казахстан, включенные в официальный список фондовой биржи;</w:t>
      </w:r>
      <w:r>
        <w:br/>
      </w:r>
      <w:r>
        <w:rPr>
          <w:rFonts w:ascii="Times New Roman"/>
          <w:b w:val="false"/>
          <w:i w:val="false"/>
          <w:color w:val="000000"/>
          <w:sz w:val="28"/>
        </w:rPr>
        <w:t>
</w:t>
      </w:r>
      <w:r>
        <w:rPr>
          <w:rFonts w:ascii="Times New Roman"/>
          <w:b w:val="false"/>
          <w:i w:val="false"/>
          <w:color w:val="000000"/>
          <w:sz w:val="28"/>
        </w:rPr>
        <w:t>
      7) долговые ценные бумаги, выпущенные акционерным обществом «Фонд национального благосостояния «Самрук-Казына»;</w:t>
      </w:r>
      <w:r>
        <w:br/>
      </w:r>
      <w:r>
        <w:rPr>
          <w:rFonts w:ascii="Times New Roman"/>
          <w:b w:val="false"/>
          <w:i w:val="false"/>
          <w:color w:val="000000"/>
          <w:sz w:val="28"/>
        </w:rPr>
        <w:t>
</w:t>
      </w:r>
      <w:r>
        <w:rPr>
          <w:rFonts w:ascii="Times New Roman"/>
          <w:b w:val="false"/>
          <w:i w:val="false"/>
          <w:color w:val="000000"/>
          <w:sz w:val="28"/>
        </w:rPr>
        <w:t>
      8) акции организаций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«kzВВ» по национальной шкале агентства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w:t>
      </w:r>
      <w:r>
        <w:br/>
      </w:r>
      <w:r>
        <w:rPr>
          <w:rFonts w:ascii="Times New Roman"/>
          <w:b w:val="false"/>
          <w:i w:val="false"/>
          <w:color w:val="000000"/>
          <w:sz w:val="28"/>
        </w:rPr>
        <w:t>
</w:t>
      </w:r>
      <w:r>
        <w:rPr>
          <w:rFonts w:ascii="Times New Roman"/>
          <w:b w:val="false"/>
          <w:i w:val="false"/>
          <w:color w:val="000000"/>
          <w:sz w:val="28"/>
        </w:rPr>
        <w:t>
      9) акции организаций Республики Казахстан, включенные в официальный список фондовой биржи, соответствующие требованиям первой (наивысшей) или второй (наивысшей) категории сектора «акции»,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5251) (далее - постановление № 77) и депозитарные расписки, базовым активом которых являются данные акции;</w:t>
      </w:r>
      <w:r>
        <w:br/>
      </w:r>
      <w:r>
        <w:rPr>
          <w:rFonts w:ascii="Times New Roman"/>
          <w:b w:val="false"/>
          <w:i w:val="false"/>
          <w:color w:val="000000"/>
          <w:sz w:val="28"/>
        </w:rPr>
        <w:t>
</w:t>
      </w:r>
      <w:r>
        <w:rPr>
          <w:rFonts w:ascii="Times New Roman"/>
          <w:b w:val="false"/>
          <w:i w:val="false"/>
          <w:color w:val="000000"/>
          <w:sz w:val="28"/>
        </w:rPr>
        <w:t>
      10) негосударственные долговые ценные бумаги организаций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имеющие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 по национальной шкале агентства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11) негосударственные долговые ценные бумаги организаций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включенные в официальный список фондовой биржи, эмитент которых соответствует требованиям категории «долговые ценные бумаги без рейтинговой оценки»,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 77;</w:t>
      </w:r>
      <w:r>
        <w:br/>
      </w:r>
      <w:r>
        <w:rPr>
          <w:rFonts w:ascii="Times New Roman"/>
          <w:b w:val="false"/>
          <w:i w:val="false"/>
          <w:color w:val="000000"/>
          <w:sz w:val="28"/>
        </w:rPr>
        <w:t>
</w:t>
      </w:r>
      <w:r>
        <w:rPr>
          <w:rFonts w:ascii="Times New Roman"/>
          <w:b w:val="false"/>
          <w:i w:val="false"/>
          <w:color w:val="000000"/>
          <w:sz w:val="28"/>
        </w:rPr>
        <w:t>
      12) негосударственные долговые ценные бумаги, включенные в официальный список фондовой биржи, за исключением ценных бумаг, указанных в подпунктах 10), 11) настоящего пункта, выпущенные организациями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соответствующие следующим требованиям:</w:t>
      </w:r>
      <w:r>
        <w:br/>
      </w:r>
      <w:r>
        <w:rPr>
          <w:rFonts w:ascii="Times New Roman"/>
          <w:b w:val="false"/>
          <w:i w:val="false"/>
          <w:color w:val="000000"/>
          <w:sz w:val="28"/>
        </w:rPr>
        <w:t>
</w:t>
      </w:r>
      <w:r>
        <w:rPr>
          <w:rFonts w:ascii="Times New Roman"/>
          <w:b w:val="false"/>
          <w:i w:val="false"/>
          <w:color w:val="000000"/>
          <w:sz w:val="28"/>
        </w:rPr>
        <w:t>
      наличие оценки рейтинговых агентств, признанных фондовой биржей;</w:t>
      </w:r>
      <w:r>
        <w:br/>
      </w:r>
      <w:r>
        <w:rPr>
          <w:rFonts w:ascii="Times New Roman"/>
          <w:b w:val="false"/>
          <w:i w:val="false"/>
          <w:color w:val="000000"/>
          <w:sz w:val="28"/>
        </w:rPr>
        <w:t>
</w:t>
      </w:r>
      <w:r>
        <w:rPr>
          <w:rFonts w:ascii="Times New Roman"/>
          <w:b w:val="false"/>
          <w:i w:val="false"/>
          <w:color w:val="000000"/>
          <w:sz w:val="28"/>
        </w:rPr>
        <w:t>
      государственная регистрация эмитента долговых ценных бумаг осуществлена не менее чем за два года до дня подачи заявления о включении его ценных бумаг в официальный список фондовой биржи;</w:t>
      </w:r>
      <w:r>
        <w:br/>
      </w:r>
      <w:r>
        <w:rPr>
          <w:rFonts w:ascii="Times New Roman"/>
          <w:b w:val="false"/>
          <w:i w:val="false"/>
          <w:color w:val="000000"/>
          <w:sz w:val="28"/>
        </w:rPr>
        <w:t>
</w:t>
      </w:r>
      <w:r>
        <w:rPr>
          <w:rFonts w:ascii="Times New Roman"/>
          <w:b w:val="false"/>
          <w:i w:val="false"/>
          <w:color w:val="000000"/>
          <w:sz w:val="28"/>
        </w:rPr>
        <w:t>
      эмитент долговых ценных бумаг составляет финансовую отчетность в соответствии с международными стандартами финансовой отчетности (International Financial Reporting Standards - IFRS) (далее - МСФО) или стандартами финансовой отчетности, действующими в Соединенных Штатах Америки (General Accepted Accounting Principles - GAAP) (далее - СФО США);</w:t>
      </w:r>
      <w:r>
        <w:br/>
      </w:r>
      <w:r>
        <w:rPr>
          <w:rFonts w:ascii="Times New Roman"/>
          <w:b w:val="false"/>
          <w:i w:val="false"/>
          <w:color w:val="000000"/>
          <w:sz w:val="28"/>
        </w:rPr>
        <w:t>
</w:t>
      </w: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финансовая отчетность эмитента долговых ценных бумаг, подтвержденная аудиторским отчетом, представлялась не менее, чем за два завершенных финансовых лет;</w:t>
      </w:r>
      <w:r>
        <w:br/>
      </w:r>
      <w:r>
        <w:rPr>
          <w:rFonts w:ascii="Times New Roman"/>
          <w:b w:val="false"/>
          <w:i w:val="false"/>
          <w:color w:val="000000"/>
          <w:sz w:val="28"/>
        </w:rPr>
        <w:t>
</w:t>
      </w:r>
      <w:r>
        <w:rPr>
          <w:rFonts w:ascii="Times New Roman"/>
          <w:b w:val="false"/>
          <w:i w:val="false"/>
          <w:color w:val="000000"/>
          <w:sz w:val="28"/>
        </w:rPr>
        <w:t>
      собственный капитал эмитента долговых ценных бумаг составляет сумму, эквивалентную не менее двух миллионов пятидесяти тысячекратного размера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чистая прибыль эмитента долговых ценных бумаг за один из двух последних лет составляет сумму, эквивалентную не менее восьмидесяти пяти тысяч шестисоткратного размера месячного расчетного показателя, установленного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каждый из двух последних лет по данным финансовой отчетности, подтвержденной аудиторским отчетом, составляет сумму, эквивалентную не менее двух миллионов пятидесяти тысячекратного размера месячного расчетного показателя, установленного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r>
        <w:br/>
      </w:r>
      <w:r>
        <w:rPr>
          <w:rFonts w:ascii="Times New Roman"/>
          <w:b w:val="false"/>
          <w:i w:val="false"/>
          <w:color w:val="000000"/>
          <w:sz w:val="28"/>
        </w:rPr>
        <w:t>
</w:t>
      </w:r>
      <w:r>
        <w:rPr>
          <w:rFonts w:ascii="Times New Roman"/>
          <w:b w:val="false"/>
          <w:i w:val="false"/>
          <w:color w:val="000000"/>
          <w:sz w:val="28"/>
        </w:rPr>
        <w:t>
      наличие маркет-мейкера по долговым ценным бумагам во время нахождения данных ценных бумаг в официальном списке фондовой биржи;</w:t>
      </w:r>
      <w:r>
        <w:br/>
      </w:r>
      <w:r>
        <w:rPr>
          <w:rFonts w:ascii="Times New Roman"/>
          <w:b w:val="false"/>
          <w:i w:val="false"/>
          <w:color w:val="000000"/>
          <w:sz w:val="28"/>
        </w:rPr>
        <w:t>
</w:t>
      </w:r>
      <w:r>
        <w:rPr>
          <w:rFonts w:ascii="Times New Roman"/>
          <w:b w:val="false"/>
          <w:i w:val="false"/>
          <w:color w:val="000000"/>
          <w:sz w:val="28"/>
        </w:rPr>
        <w:t>
      в учредительных документах эмитента долговых ценных бумаг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000000"/>
          <w:sz w:val="28"/>
        </w:rPr>
        <w:t>
      13) негосударственные долговые ценные бумаги, включенные в официальный список фондовой биржи, за исключением ценных бумаг, указанных в подпунктах 9), 10), 11) настоящего пункта, выпущенные организациями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соответствующие следующим требованиям:</w:t>
      </w:r>
      <w:r>
        <w:br/>
      </w:r>
      <w:r>
        <w:rPr>
          <w:rFonts w:ascii="Times New Roman"/>
          <w:b w:val="false"/>
          <w:i w:val="false"/>
          <w:color w:val="000000"/>
          <w:sz w:val="28"/>
        </w:rPr>
        <w:t>
      наличие оценки рейтинговых агентств, признанных фондовой биржей;</w:t>
      </w:r>
      <w:r>
        <w:br/>
      </w:r>
      <w:r>
        <w:rPr>
          <w:rFonts w:ascii="Times New Roman"/>
          <w:b w:val="false"/>
          <w:i w:val="false"/>
          <w:color w:val="000000"/>
          <w:sz w:val="28"/>
        </w:rPr>
        <w:t>
      государственная регистрация эмитента долговых ценных бумаг осуществлена не менее чем за один год до дня подачи заявления о включении его ценных бумаг в официальный список фондовой биржи;</w:t>
      </w:r>
      <w:r>
        <w:br/>
      </w:r>
      <w:r>
        <w:rPr>
          <w:rFonts w:ascii="Times New Roman"/>
          <w:b w:val="false"/>
          <w:i w:val="false"/>
          <w:color w:val="000000"/>
          <w:sz w:val="28"/>
        </w:rPr>
        <w:t>
      эмитент долговых ценных бумаг составляет финансовую отчетность в соответствии с МСФО или СФО США;</w:t>
      </w:r>
      <w:r>
        <w:br/>
      </w: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эмитентом долговых ценных бумаг представлялась финансовая отчетность, подтвержденная аудиторским отчетом, за последний завершенный финансовый год;</w:t>
      </w:r>
      <w:r>
        <w:br/>
      </w:r>
      <w:r>
        <w:rPr>
          <w:rFonts w:ascii="Times New Roman"/>
          <w:b w:val="false"/>
          <w:i w:val="false"/>
          <w:color w:val="000000"/>
          <w:sz w:val="28"/>
        </w:rPr>
        <w:t>
      собственный капитал эмитента долговых ценных бумаг не может быть меньше его уставного капитала,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собственный капитал эмитента долговых ценных бумаг составляет сумму, эквивалентную не менее трехсот сорока тысячекратного размера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наличие чистой прибыли эмитента долговых ценных бумаг за один из трех завершенных финансовых лет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последний финансовый год по данным финансовой отчетности, подтвержденной аудиторским отчетом, составляет сумму, эквивалентную не менее трехсот сорока тысячекратного размера месячного расчетного показателя, установленного законом о республиканском бюджете на соответствующий финансовый год;</w:t>
      </w:r>
      <w:r>
        <w:br/>
      </w: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r>
        <w:br/>
      </w:r>
      <w:r>
        <w:rPr>
          <w:rFonts w:ascii="Times New Roman"/>
          <w:b w:val="false"/>
          <w:i w:val="false"/>
          <w:color w:val="000000"/>
          <w:sz w:val="28"/>
        </w:rPr>
        <w:t>
      в учредительных документах эмитента долговых ценных бумаг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000000"/>
          <w:sz w:val="28"/>
        </w:rPr>
        <w:t>
      14)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15) негосударственные долговые ценные бумаги, выпущенные иностранными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16)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и депозитарные расписки, базовым активом которых являются данные акции;</w:t>
      </w:r>
      <w:r>
        <w:br/>
      </w:r>
      <w:r>
        <w:rPr>
          <w:rFonts w:ascii="Times New Roman"/>
          <w:b w:val="false"/>
          <w:i w:val="false"/>
          <w:color w:val="000000"/>
          <w:sz w:val="28"/>
        </w:rPr>
        <w:t>
</w:t>
      </w:r>
      <w:r>
        <w:rPr>
          <w:rFonts w:ascii="Times New Roman"/>
          <w:b w:val="false"/>
          <w:i w:val="false"/>
          <w:color w:val="000000"/>
          <w:sz w:val="28"/>
        </w:rPr>
        <w:t>
      17) долговые ценные бумаги, выпущенные международными финансовыми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18)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«АА» по международной шкале агентства Standard &amp; Poor's или рейтинговой оценкой аналогичного уровня одного из других рейтинговых агентств, на срок не более двенадцати месяцев;</w:t>
      </w:r>
      <w:r>
        <w:br/>
      </w:r>
      <w:r>
        <w:rPr>
          <w:rFonts w:ascii="Times New Roman"/>
          <w:b w:val="false"/>
          <w:i w:val="false"/>
          <w:color w:val="000000"/>
          <w:sz w:val="28"/>
        </w:rPr>
        <w:t>
</w:t>
      </w:r>
      <w:r>
        <w:rPr>
          <w:rFonts w:ascii="Times New Roman"/>
          <w:b w:val="false"/>
          <w:i w:val="false"/>
          <w:color w:val="000000"/>
          <w:sz w:val="28"/>
        </w:rPr>
        <w:t>
      19)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w:t>
      </w:r>
      <w:r>
        <w:br/>
      </w:r>
      <w:r>
        <w:rPr>
          <w:rFonts w:ascii="Times New Roman"/>
          <w:b w:val="false"/>
          <w:i w:val="false"/>
          <w:color w:val="000000"/>
          <w:sz w:val="28"/>
        </w:rPr>
        <w:t>
</w:t>
      </w:r>
      <w:r>
        <w:rPr>
          <w:rFonts w:ascii="Times New Roman"/>
          <w:b w:val="false"/>
          <w:i w:val="false"/>
          <w:color w:val="000000"/>
          <w:sz w:val="28"/>
        </w:rPr>
        <w:t>
      20) дебиторская задолженность по комиссионным вознаграждениям по пенсионным активам и начисленному инвестиционному доходу от инвестирования пенсионных активов, не просроченная по условиям договора.</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В расчет ликвидных активов, указанных в пункте 15 настоящей Инструкции, не включаются:</w:t>
      </w:r>
      <w:r>
        <w:br/>
      </w:r>
      <w:r>
        <w:rPr>
          <w:rFonts w:ascii="Times New Roman"/>
          <w:b w:val="false"/>
          <w:i w:val="false"/>
          <w:color w:val="000000"/>
          <w:sz w:val="28"/>
        </w:rPr>
        <w:t>
</w:t>
      </w:r>
      <w:r>
        <w:rPr>
          <w:rFonts w:ascii="Times New Roman"/>
          <w:b w:val="false"/>
          <w:i w:val="false"/>
          <w:color w:val="000000"/>
          <w:sz w:val="28"/>
        </w:rPr>
        <w:t>
      активы, на которые право собственности Фонда ограничено (продажа ценных бумаг Фондом на условиях их обратного выкупа или передача в залог, или имеющие иные обременения в соответствии с законодательством Республики Казахстан), за исключением сделок "обратное репо" с государственными ценными бумагами (включая эмитированные в соответствии с законодательством других государств), выпущенными Министерством финансов Республики Казахстан и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ценные бумаги, выпущенные юридическими лицами, являющимися аффилиированными лицами по отношению к Фонду и (или) Организации, осуществляющей инвестиционное управление пенсионными активами данного Фонда;</w:t>
      </w:r>
      <w:r>
        <w:br/>
      </w:r>
      <w:r>
        <w:rPr>
          <w:rFonts w:ascii="Times New Roman"/>
          <w:b w:val="false"/>
          <w:i w:val="false"/>
          <w:color w:val="000000"/>
          <w:sz w:val="28"/>
        </w:rPr>
        <w:t>
</w:t>
      </w:r>
      <w:r>
        <w:rPr>
          <w:rFonts w:ascii="Times New Roman"/>
          <w:b w:val="false"/>
          <w:i w:val="false"/>
          <w:color w:val="000000"/>
          <w:sz w:val="28"/>
        </w:rPr>
        <w:t>
      ценные бумаги, выпущенные доверительными управляющими десятью и более процентами голосующих акций Фонда и (или) Организации, осуществляющей инвестиционное управление пенсионными активами данного Фонда, принадлежащих крупным акционерам Фонда и (или) данной Организации, и аффилиированными лицами данных доверительных управляющих;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вклады в банках второго уровня Республики Казахстан, являющихся аффилиированными лицами по отношению к Фонду и (или) Организации, осуществляющей инвестиционное управление пенсионными активами данного Фонда.</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изменениями, внесенными постановлениями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 В качестве прочих активов признаются основные средства Фонда в виде недвижимого имущества в сумме, не превышающей пяти процентов от суммы активов по балансу Фонда.</w:t>
      </w:r>
      <w:r>
        <w:br/>
      </w:r>
      <w:r>
        <w:rPr>
          <w:rFonts w:ascii="Times New Roman"/>
          <w:b w:val="false"/>
          <w:i w:val="false"/>
          <w:color w:val="000000"/>
          <w:sz w:val="28"/>
        </w:rPr>
        <w:t>
      </w:t>
      </w:r>
      <w:r>
        <w:rPr>
          <w:rFonts w:ascii="Times New Roman"/>
          <w:b w:val="false"/>
          <w:i w:val="false"/>
          <w:color w:val="ff0000"/>
          <w:sz w:val="28"/>
        </w:rPr>
        <w:t>Сноска. Пункт 17 в редакции постановления Правления АФН РК от 29.12.2009</w:t>
      </w:r>
      <w:r>
        <w:rPr>
          <w:rFonts w:ascii="Times New Roman"/>
          <w:b w:val="false"/>
          <w:i w:val="false"/>
          <w:color w:val="ff0000"/>
          <w:sz w:val="28"/>
        </w:rPr>
        <w:t> </w:t>
      </w:r>
      <w:r>
        <w:rPr>
          <w:rFonts w:ascii="Times New Roman"/>
          <w:b w:val="false"/>
          <w:i w:val="false"/>
          <w:color w:val="000000"/>
          <w:sz w:val="28"/>
        </w:rPr>
        <w:t>№ 266</w:t>
      </w:r>
      <w:r>
        <w:rPr>
          <w:rFonts w:ascii="Times New Roman"/>
          <w:b w:val="false"/>
          <w:i w:val="false"/>
          <w:color w:val="ff0000"/>
          <w:sz w:val="28"/>
        </w:rPr>
        <w:t xml:space="preserve"> (вводится в действие с 01.01.2011).</w:t>
      </w:r>
    </w:p>
    <w:bookmarkEnd w:id="9"/>
    <w:bookmarkStart w:name="z148" w:id="10"/>
    <w:p>
      <w:pPr>
        <w:spacing w:after="0"/>
        <w:ind w:left="0"/>
        <w:jc w:val="left"/>
      </w:pPr>
      <w:r>
        <w:rPr>
          <w:rFonts w:ascii="Times New Roman"/>
          <w:b/>
          <w:i w:val="false"/>
          <w:color w:val="000000"/>
        </w:rPr>
        <w:t xml:space="preserve"> 
Глава 3. Пруденциальный норматив 2</w:t>
      </w:r>
      <w:r>
        <w:br/>
      </w:r>
      <w:r>
        <w:rPr>
          <w:rFonts w:ascii="Times New Roman"/>
          <w:b/>
          <w:i w:val="false"/>
          <w:color w:val="000000"/>
        </w:rPr>
        <w:t>
"Доходность пенсионных активов"</w:t>
      </w:r>
    </w:p>
    <w:bookmarkEnd w:id="10"/>
    <w:bookmarkStart w:name="z149" w:id="11"/>
    <w:p>
      <w:pPr>
        <w:spacing w:after="0"/>
        <w:ind w:left="0"/>
        <w:jc w:val="both"/>
      </w:pPr>
      <w:r>
        <w:rPr>
          <w:rFonts w:ascii="Times New Roman"/>
          <w:b w:val="false"/>
          <w:i w:val="false"/>
          <w:color w:val="000000"/>
          <w:sz w:val="28"/>
        </w:rPr>
        <w:t>
      18. По итогам календарного года Фондом самостоятельно производится расчет разницы между показателем номинальной доходности Фонда и минимальным значением доходности для целей обеспечения получения доходности по пенсионным активам не ниже минимального уровня.</w:t>
      </w:r>
      <w:r>
        <w:br/>
      </w:r>
      <w:r>
        <w:rPr>
          <w:rFonts w:ascii="Times New Roman"/>
          <w:b w:val="false"/>
          <w:i w:val="false"/>
          <w:color w:val="000000"/>
          <w:sz w:val="28"/>
        </w:rPr>
        <w:t>
</w:t>
      </w:r>
      <w:r>
        <w:rPr>
          <w:rFonts w:ascii="Times New Roman"/>
          <w:b w:val="false"/>
          <w:i w:val="false"/>
          <w:color w:val="000000"/>
          <w:sz w:val="28"/>
        </w:rPr>
        <w:t>
      19. Показатель номинальной доходности Фонда характеризуется коэффициентом номинального дохода К</w:t>
      </w:r>
      <w:r>
        <w:rPr>
          <w:rFonts w:ascii="Times New Roman"/>
          <w:b w:val="false"/>
          <w:i w:val="false"/>
          <w:color w:val="000000"/>
          <w:vertAlign w:val="subscript"/>
        </w:rPr>
        <w:t>2</w:t>
      </w:r>
      <w:r>
        <w:rPr>
          <w:rFonts w:ascii="Times New Roman"/>
          <w:b w:val="false"/>
          <w:i w:val="false"/>
          <w:color w:val="000000"/>
          <w:sz w:val="28"/>
        </w:rPr>
        <w:t>, рассчитанного в соответствии с  </w:t>
      </w:r>
      <w:r>
        <w:rPr>
          <w:rFonts w:ascii="Times New Roman"/>
          <w:b w:val="false"/>
          <w:i w:val="false"/>
          <w:color w:val="000000"/>
          <w:sz w:val="28"/>
        </w:rPr>
        <w:t>главой 3</w:t>
      </w:r>
      <w:r>
        <w:rPr>
          <w:rFonts w:ascii="Times New Roman"/>
          <w:b w:val="false"/>
          <w:i w:val="false"/>
          <w:color w:val="000000"/>
          <w:sz w:val="28"/>
        </w:rPr>
        <w:t xml:space="preserve"> Инструкции № 181.</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постановления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 Минимальное значение коэффициента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Фонда для консервативного инвестиционного портфеля составляет восемьдесят пять процентов от значения скорректированного средневзвешенного коэффициента номинального дохода за соответствующий период.</w:t>
      </w:r>
      <w:r>
        <w:br/>
      </w:r>
      <w:r>
        <w:rPr>
          <w:rFonts w:ascii="Times New Roman"/>
          <w:b w:val="false"/>
          <w:i w:val="false"/>
          <w:color w:val="000000"/>
          <w:sz w:val="28"/>
        </w:rPr>
        <w:t>
      Минимальное значение коэффициента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Фонда для умеренного инвестиционного портфеля составляет семьдесят процентов от значения скорректированного средневзвешенного коэффициента номинального дохода за соответствующий период.</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постановления Правления Национального Банка РК от 26.12.2011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21. В случае, когда на конец календарного года у Фонда возникает отрицательная разница между коэффициентом номинального дохода К2 Фонда и минимальным значением коэффициента номинального дохода, Фонд возмещает данную разницу за счет собственного капитала путем зачисления соответствующей суммы денег на инвестиционный счет Фонда в банке-кастодиане в срок до 1 февраля года, следующего за годом осуществления расчетов.</w:t>
      </w:r>
      <w:r>
        <w:br/>
      </w:r>
      <w:r>
        <w:rPr>
          <w:rFonts w:ascii="Times New Roman"/>
          <w:b w:val="false"/>
          <w:i w:val="false"/>
          <w:color w:val="000000"/>
          <w:sz w:val="28"/>
        </w:rPr>
        <w:t>
      Требование, установленное частью первой настоящего пункта, не распространяется на накопительный пенсионный фонд, принявший пенсионные активы и обязательства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 в течение четырех лет, следующих за годом принятия пенсионных активов и обязательств.</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Сумма, которую Фонд зачисляет на инвестиционный счет в банке-кастодиане для целей исключения отрицательной разницы между коэффициентом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Фонда и минимальным значением коэффициента номинального дохода, рассчитывается по формуле, указанной в </w:t>
      </w:r>
      <w:r>
        <w:rPr>
          <w:rFonts w:ascii="Times New Roman"/>
          <w:b w:val="false"/>
          <w:i w:val="false"/>
          <w:color w:val="000000"/>
          <w:sz w:val="28"/>
        </w:rPr>
        <w:t>пункте 29</w:t>
      </w:r>
      <w:r>
        <w:rPr>
          <w:rFonts w:ascii="Times New Roman"/>
          <w:b w:val="false"/>
          <w:i w:val="false"/>
          <w:color w:val="000000"/>
          <w:sz w:val="28"/>
        </w:rPr>
        <w:t xml:space="preserve"> Инструкции № 181.</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изменениями, внесенными постановлениями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Фонд в течение дня, следующего за днем произведения зачисления суммы возмещения отрицательной разницы между коэффициентом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Фонда и минимальным значением коэффициента номинального дохода, направляет в уполномоченный орган информацию о зачислении данной суммы с подтверждением банка-кастодиана.</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изменениями, внесенными постановлением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11"/>
    <w:bookmarkStart w:name="z135" w:id="12"/>
    <w:p>
      <w:pPr>
        <w:spacing w:after="0"/>
        <w:ind w:left="0"/>
        <w:jc w:val="both"/>
      </w:pPr>
      <w:r>
        <w:rPr>
          <w:rFonts w:ascii="Times New Roman"/>
          <w:b w:val="false"/>
          <w:i w:val="false"/>
          <w:color w:val="000000"/>
          <w:sz w:val="28"/>
        </w:rPr>
        <w:t>
      23-1. По итогам календарного года Фондом самостоятельно производится расчет разницы между показателями номинальной доходности отдельно по консервативному (К</w:t>
      </w:r>
      <w:r>
        <w:rPr>
          <w:rFonts w:ascii="Times New Roman"/>
          <w:b w:val="false"/>
          <w:i w:val="false"/>
          <w:color w:val="000000"/>
          <w:vertAlign w:val="subscript"/>
        </w:rPr>
        <w:t>2.1</w:t>
      </w:r>
      <w:r>
        <w:rPr>
          <w:rFonts w:ascii="Times New Roman"/>
          <w:b w:val="false"/>
          <w:i w:val="false"/>
          <w:color w:val="000000"/>
          <w:sz w:val="28"/>
        </w:rPr>
        <w:t>) и (или) умеренному (К</w:t>
      </w:r>
      <w:r>
        <w:rPr>
          <w:rFonts w:ascii="Times New Roman"/>
          <w:b w:val="false"/>
          <w:i w:val="false"/>
          <w:color w:val="000000"/>
          <w:vertAlign w:val="subscript"/>
        </w:rPr>
        <w:t>2.2</w:t>
      </w:r>
      <w:r>
        <w:rPr>
          <w:rFonts w:ascii="Times New Roman"/>
          <w:b w:val="false"/>
          <w:i w:val="false"/>
          <w:color w:val="000000"/>
          <w:sz w:val="28"/>
        </w:rPr>
        <w:t>) инвестиционному портфелю Фонда и минимальным значением доходности по соответствующему виду инвестиционного портфеля для целей обеспечения получения доходности по пенсионным активам, находящимся в консервативном и (или) умеренном инвестиционных портфелях, не ниже минимальных уровней.</w:t>
      </w:r>
      <w:r>
        <w:br/>
      </w:r>
      <w:r>
        <w:rPr>
          <w:rFonts w:ascii="Times New Roman"/>
          <w:b w:val="false"/>
          <w:i w:val="false"/>
          <w:color w:val="000000"/>
          <w:sz w:val="28"/>
        </w:rPr>
        <w:t>
      </w:t>
      </w:r>
      <w:r>
        <w:rPr>
          <w:rFonts w:ascii="Times New Roman"/>
          <w:b w:val="false"/>
          <w:i w:val="false"/>
          <w:color w:val="ff0000"/>
          <w:sz w:val="28"/>
        </w:rPr>
        <w:t>Сноска. Инструкция дополнена пунктом 23-1 в соответствии с постановлением Правления Агентства РК по регулированию и надзору финансового рынка и финансовых организаций от 29.12.2009</w:t>
      </w:r>
      <w:r>
        <w:rPr>
          <w:rFonts w:ascii="Times New Roman"/>
          <w:b w:val="false"/>
          <w:i w:val="false"/>
          <w:color w:val="000000"/>
          <w:sz w:val="28"/>
        </w:rPr>
        <w:t> </w:t>
      </w:r>
      <w:r>
        <w:rPr>
          <w:rFonts w:ascii="Times New Roman"/>
          <w:b w:val="false"/>
          <w:i w:val="false"/>
          <w:color w:val="000000"/>
          <w:sz w:val="28"/>
        </w:rPr>
        <w:t>№ 266</w:t>
      </w:r>
      <w:r>
        <w:rPr>
          <w:rFonts w:ascii="Times New Roman"/>
          <w:b w:val="false"/>
          <w:i w:val="false"/>
          <w:color w:val="00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23-2. Требования по возмещению отрицательной разницы между коэффициентом К</w:t>
      </w:r>
      <w:r>
        <w:rPr>
          <w:rFonts w:ascii="Times New Roman"/>
          <w:b w:val="false"/>
          <w:i w:val="false"/>
          <w:color w:val="000000"/>
          <w:vertAlign w:val="subscript"/>
        </w:rPr>
        <w:t>2.1</w:t>
      </w:r>
      <w:r>
        <w:rPr>
          <w:rFonts w:ascii="Times New Roman"/>
          <w:b w:val="false"/>
          <w:i w:val="false"/>
          <w:color w:val="000000"/>
          <w:sz w:val="28"/>
        </w:rPr>
        <w:t xml:space="preserve"> по консервативному и (или) К</w:t>
      </w:r>
      <w:r>
        <w:rPr>
          <w:rFonts w:ascii="Times New Roman"/>
          <w:b w:val="false"/>
          <w:i w:val="false"/>
          <w:color w:val="000000"/>
          <w:vertAlign w:val="subscript"/>
        </w:rPr>
        <w:t>2.2</w:t>
      </w:r>
      <w:r>
        <w:rPr>
          <w:rFonts w:ascii="Times New Roman"/>
          <w:b w:val="false"/>
          <w:i w:val="false"/>
          <w:color w:val="000000"/>
          <w:sz w:val="28"/>
        </w:rPr>
        <w:t xml:space="preserve"> по умеренному инвестиционным портфелям и минимальным значением доходности по соответствующему виду портфеля начинают действовать по итогам года.</w:t>
      </w:r>
      <w:r>
        <w:br/>
      </w:r>
      <w:r>
        <w:rPr>
          <w:rFonts w:ascii="Times New Roman"/>
          <w:b w:val="false"/>
          <w:i w:val="false"/>
          <w:color w:val="000000"/>
          <w:sz w:val="28"/>
        </w:rPr>
        <w:t>
      </w:t>
      </w:r>
      <w:r>
        <w:rPr>
          <w:rFonts w:ascii="Times New Roman"/>
          <w:b w:val="false"/>
          <w:i w:val="false"/>
          <w:color w:val="ff0000"/>
          <w:sz w:val="28"/>
        </w:rPr>
        <w:t>Сноска. Инструкция дополнена пунктом 23-2 в соответствии с постановлением Правления Агентства РК по регулированию и надзору финансового рынка и финансовых организаций от 29.12.2009</w:t>
      </w:r>
      <w:r>
        <w:rPr>
          <w:rFonts w:ascii="Times New Roman"/>
          <w:b w:val="false"/>
          <w:i w:val="false"/>
          <w:color w:val="000000"/>
          <w:sz w:val="28"/>
        </w:rPr>
        <w:t> </w:t>
      </w:r>
      <w:r>
        <w:rPr>
          <w:rFonts w:ascii="Times New Roman"/>
          <w:b w:val="false"/>
          <w:i w:val="false"/>
          <w:color w:val="000000"/>
          <w:sz w:val="28"/>
        </w:rPr>
        <w:t>№ 266</w:t>
      </w:r>
      <w:r>
        <w:rPr>
          <w:rFonts w:ascii="Times New Roman"/>
          <w:b w:val="false"/>
          <w:i w:val="false"/>
          <w:color w:val="000000"/>
          <w:sz w:val="28"/>
        </w:rPr>
        <w:t> </w:t>
      </w:r>
      <w:r>
        <w:rPr>
          <w:rFonts w:ascii="Times New Roman"/>
          <w:b w:val="false"/>
          <w:i w:val="false"/>
          <w:color w:val="ff0000"/>
          <w:sz w:val="28"/>
        </w:rPr>
        <w:t>(вводится в действие с 01.01.2012).</w:t>
      </w:r>
    </w:p>
    <w:bookmarkEnd w:id="12"/>
    <w:bookmarkStart w:name="z156" w:id="13"/>
    <w:p>
      <w:pPr>
        <w:spacing w:after="0"/>
        <w:ind w:left="0"/>
        <w:jc w:val="left"/>
      </w:pPr>
      <w:r>
        <w:rPr>
          <w:rFonts w:ascii="Times New Roman"/>
          <w:b/>
          <w:i w:val="false"/>
          <w:color w:val="000000"/>
        </w:rPr>
        <w:t xml:space="preserve"> 
Глава 4. Пруденциальный норматив 3</w:t>
      </w:r>
      <w:r>
        <w:br/>
      </w:r>
      <w:r>
        <w:rPr>
          <w:rFonts w:ascii="Times New Roman"/>
          <w:b/>
          <w:i w:val="false"/>
          <w:color w:val="000000"/>
        </w:rPr>
        <w:t>
"Обязательства по возможному возмещению в будущем</w:t>
      </w:r>
      <w:r>
        <w:br/>
      </w:r>
      <w:r>
        <w:rPr>
          <w:rFonts w:ascii="Times New Roman"/>
          <w:b/>
          <w:i w:val="false"/>
          <w:color w:val="000000"/>
        </w:rPr>
        <w:t>
коэффициента номинального дохода К</w:t>
      </w:r>
      <w:r>
        <w:rPr>
          <w:rFonts w:ascii="Times New Roman"/>
          <w:b/>
          <w:i w:val="false"/>
          <w:color w:val="000000"/>
          <w:vertAlign w:val="subscript"/>
        </w:rPr>
        <w:t>2</w:t>
      </w:r>
      <w:r>
        <w:rPr>
          <w:rFonts w:ascii="Times New Roman"/>
          <w:b/>
          <w:i w:val="false"/>
          <w:color w:val="000000"/>
        </w:rPr>
        <w:t xml:space="preserve"> Фонда и резерв</w:t>
      </w:r>
      <w:r>
        <w:br/>
      </w:r>
      <w:r>
        <w:rPr>
          <w:rFonts w:ascii="Times New Roman"/>
          <w:b/>
          <w:i w:val="false"/>
          <w:color w:val="000000"/>
        </w:rPr>
        <w:t>
для обеспечения финансовой устойчивости"</w:t>
      </w:r>
    </w:p>
    <w:bookmarkEnd w:id="13"/>
    <w:p>
      <w:pPr>
        <w:spacing w:after="0"/>
        <w:ind w:left="0"/>
        <w:jc w:val="both"/>
      </w:pPr>
      <w:r>
        <w:rPr>
          <w:rFonts w:ascii="Times New Roman"/>
          <w:b w:val="false"/>
          <w:i w:val="false"/>
          <w:color w:val="ff0000"/>
          <w:sz w:val="28"/>
        </w:rPr>
        <w:t xml:space="preserve">      Сноска. Глава 4 в редакции постановления Правления Агентства РК по регулированию и надзору финансового рынка и финансовых организаций от 15.07.2010 </w:t>
      </w:r>
      <w:r>
        <w:rPr>
          <w:rFonts w:ascii="Times New Roman"/>
          <w:b w:val="false"/>
          <w:i w:val="false"/>
          <w:color w:val="ff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157" w:id="14"/>
    <w:p>
      <w:pPr>
        <w:spacing w:after="0"/>
        <w:ind w:left="0"/>
        <w:jc w:val="both"/>
      </w:pPr>
      <w:r>
        <w:rPr>
          <w:rFonts w:ascii="Times New Roman"/>
          <w:b w:val="false"/>
          <w:i w:val="false"/>
          <w:color w:val="000000"/>
          <w:sz w:val="28"/>
        </w:rPr>
        <w:t>
      24. При отрицательном отклонении коэффициента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Фонда более чем на тридцать процентов от значения скорректированного средневзвешенного коэффициента номинального дохода за предыдущий отчетный период, у Фонда возникают обязательства по возможному возмещению в будущем коэффициента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(далее - Обязательства).</w:t>
      </w:r>
      <w:r>
        <w:br/>
      </w:r>
      <w:r>
        <w:rPr>
          <w:rFonts w:ascii="Times New Roman"/>
          <w:b w:val="false"/>
          <w:i w:val="false"/>
          <w:color w:val="000000"/>
          <w:sz w:val="28"/>
        </w:rPr>
        <w:t>
</w:t>
      </w:r>
      <w:r>
        <w:rPr>
          <w:rFonts w:ascii="Times New Roman"/>
          <w:b w:val="false"/>
          <w:i w:val="false"/>
          <w:color w:val="000000"/>
          <w:sz w:val="28"/>
        </w:rPr>
        <w:t>
      Сумма Обязательств формируется Фондом в течение года в бухгалтерском балансе по собственным средствам в разделе "Обязательства" на соответствующем счете в полном объеме за счет собственных расходов в порядке, установленном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25. Фонд формирует резерв для обеспечения финансовой устойчивости и отражает в бухгалтерском балансе по собственным средствам в разделе «Собственный капитал» на соответствующем балансовом счете за счет нераспределенной прибыли (непокрытого убытка) отчетного периода в порядке, установленном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Расчет и формирование Обязательств и резерва для обеспечения финансовой устойчивости осуществляется в соответствии с </w:t>
      </w:r>
      <w:r>
        <w:rPr>
          <w:rFonts w:ascii="Times New Roman"/>
          <w:b w:val="false"/>
          <w:i w:val="false"/>
          <w:color w:val="000000"/>
          <w:sz w:val="28"/>
        </w:rPr>
        <w:t>главой 4</w:t>
      </w:r>
      <w:r>
        <w:rPr>
          <w:rFonts w:ascii="Times New Roman"/>
          <w:b w:val="false"/>
          <w:i w:val="false"/>
          <w:color w:val="000000"/>
          <w:sz w:val="28"/>
        </w:rPr>
        <w:t xml:space="preserve"> Инструкции № 181.</w:t>
      </w:r>
      <w:r>
        <w:br/>
      </w:r>
      <w:r>
        <w:rPr>
          <w:rFonts w:ascii="Times New Roman"/>
          <w:b w:val="false"/>
          <w:i w:val="false"/>
          <w:color w:val="000000"/>
          <w:sz w:val="28"/>
        </w:rPr>
        <w:t>
</w:t>
      </w:r>
      <w:r>
        <w:rPr>
          <w:rFonts w:ascii="Times New Roman"/>
          <w:b w:val="false"/>
          <w:i w:val="false"/>
          <w:color w:val="000000"/>
          <w:sz w:val="28"/>
        </w:rPr>
        <w:t>
      Требования, установленные настоящим пунктом и пунктом 24, не распространяются на Фонд, принявший пенсионные активы и обязательства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 в течение четырех лет, следующих за годом принятия пенсионных активов и обязательств.</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Резерв для обеспечения финансовой устойчивости и сумма Обязательств рассчитываются, а также формируются Фондом в соответствии с </w:t>
      </w:r>
      <w:r>
        <w:rPr>
          <w:rFonts w:ascii="Times New Roman"/>
          <w:b w:val="false"/>
          <w:i w:val="false"/>
          <w:color w:val="000000"/>
          <w:sz w:val="28"/>
        </w:rPr>
        <w:t>главой 4</w:t>
      </w:r>
      <w:r>
        <w:rPr>
          <w:rFonts w:ascii="Times New Roman"/>
          <w:b w:val="false"/>
          <w:i w:val="false"/>
          <w:color w:val="000000"/>
          <w:sz w:val="28"/>
        </w:rPr>
        <w:t xml:space="preserve"> Инструкции № 181, начиная с февраля каждого года (по состоянию на первое марта).</w:t>
      </w:r>
      <w:r>
        <w:br/>
      </w:r>
      <w:r>
        <w:rPr>
          <w:rFonts w:ascii="Times New Roman"/>
          <w:b w:val="false"/>
          <w:i w:val="false"/>
          <w:color w:val="000000"/>
          <w:sz w:val="28"/>
        </w:rPr>
        <w:t>
</w:t>
      </w:r>
      <w:r>
        <w:rPr>
          <w:rFonts w:ascii="Times New Roman"/>
          <w:b w:val="false"/>
          <w:i w:val="false"/>
          <w:color w:val="000000"/>
          <w:sz w:val="28"/>
        </w:rPr>
        <w:t>
      Резерв для обеспечения финансовой устойчивости и Обязательства рассчитываются Фондом ежемесячно на каждую отчетную дату.</w:t>
      </w:r>
      <w:r>
        <w:br/>
      </w:r>
      <w:r>
        <w:rPr>
          <w:rFonts w:ascii="Times New Roman"/>
          <w:b w:val="false"/>
          <w:i w:val="false"/>
          <w:color w:val="000000"/>
          <w:sz w:val="28"/>
        </w:rPr>
        <w:t>
</w:t>
      </w:r>
      <w:r>
        <w:rPr>
          <w:rFonts w:ascii="Times New Roman"/>
          <w:b w:val="false"/>
          <w:i w:val="false"/>
          <w:color w:val="000000"/>
          <w:sz w:val="28"/>
        </w:rPr>
        <w:t>
      В случае превышения ранее сформированных Обязательств и (или) резерва для обеспечения финансовой устойчивости над Обязательствами и (или) резервом для обеспечения финансовой устойчивости на дату осуществления расчетов, допускается восстановление Фондом Обязательств и (или) резерва для обеспечения финансовой устойчивости (части Обязательств и (или) резерва для обеспечения финансовой устойчивости).</w:t>
      </w:r>
      <w:r>
        <w:br/>
      </w:r>
      <w:r>
        <w:rPr>
          <w:rFonts w:ascii="Times New Roman"/>
          <w:b w:val="false"/>
          <w:i w:val="false"/>
          <w:color w:val="000000"/>
          <w:sz w:val="28"/>
        </w:rPr>
        <w:t>
</w:t>
      </w:r>
      <w:r>
        <w:rPr>
          <w:rFonts w:ascii="Times New Roman"/>
          <w:b w:val="false"/>
          <w:i w:val="false"/>
          <w:color w:val="000000"/>
          <w:sz w:val="28"/>
        </w:rPr>
        <w:t>
      В случае фактического возмещения отрицательной разницы между коэффициентом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и минимальным значением коэффициента номинального дохода, допускается одновременное списание резерва для обеспечения финансовой устойчивости.</w:t>
      </w:r>
      <w:r>
        <w:br/>
      </w:r>
      <w:r>
        <w:rPr>
          <w:rFonts w:ascii="Times New Roman"/>
          <w:b w:val="false"/>
          <w:i w:val="false"/>
          <w:color w:val="000000"/>
          <w:sz w:val="28"/>
        </w:rPr>
        <w:t>
</w:t>
      </w:r>
      <w:r>
        <w:rPr>
          <w:rFonts w:ascii="Times New Roman"/>
          <w:b w:val="false"/>
          <w:i w:val="false"/>
          <w:color w:val="000000"/>
          <w:sz w:val="28"/>
        </w:rPr>
        <w:t>
      27. По итогам публикации на официальном интернет-ресурсе уполномоченного органа значения скорректированного средневзвешенного коэффициента номинального дохода по состоянию на 1 января за последние истекшие полные шестьдесят месяцев и при отсутствии необходимости фактического возмещения отрицательной разницы между коэффициентом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Фонда и минимальным значением коэффициента номинального дохода, допускается восстановление Фондом суммы Обязательств и резерва для обеспечения финансовой устойчивости по состоянию на конец отчетного года.</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Правления Национального Банка РК от 26.12.2011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p>
    <w:bookmarkEnd w:id="14"/>
    <w:bookmarkStart w:name="z136" w:id="15"/>
    <w:p>
      <w:pPr>
        <w:spacing w:after="0"/>
        <w:ind w:left="0"/>
        <w:jc w:val="both"/>
      </w:pPr>
      <w:r>
        <w:rPr>
          <w:rFonts w:ascii="Times New Roman"/>
          <w:b w:val="false"/>
          <w:i w:val="false"/>
          <w:color w:val="000000"/>
          <w:sz w:val="28"/>
        </w:rPr>
        <w:t>
      27-1. При отрицательном отклонении коэффициента К</w:t>
      </w:r>
      <w:r>
        <w:rPr>
          <w:rFonts w:ascii="Times New Roman"/>
          <w:b w:val="false"/>
          <w:i w:val="false"/>
          <w:color w:val="000000"/>
          <w:vertAlign w:val="subscript"/>
        </w:rPr>
        <w:t>2.1</w:t>
      </w:r>
      <w:r>
        <w:rPr>
          <w:rFonts w:ascii="Times New Roman"/>
          <w:b w:val="false"/>
          <w:i w:val="false"/>
          <w:color w:val="000000"/>
          <w:sz w:val="28"/>
        </w:rPr>
        <w:t xml:space="preserve"> по консервативному и (или) К</w:t>
      </w:r>
      <w:r>
        <w:rPr>
          <w:rFonts w:ascii="Times New Roman"/>
          <w:b w:val="false"/>
          <w:i w:val="false"/>
          <w:color w:val="000000"/>
          <w:vertAlign w:val="subscript"/>
        </w:rPr>
        <w:t>2.2</w:t>
      </w:r>
      <w:r>
        <w:rPr>
          <w:rFonts w:ascii="Times New Roman"/>
          <w:b w:val="false"/>
          <w:i w:val="false"/>
          <w:color w:val="000000"/>
          <w:sz w:val="28"/>
        </w:rPr>
        <w:t xml:space="preserve"> по умеренному инвестиционным портфелям Фонда более чем на пятнадцать процентов от значения скорректированных средневзвешенных коэффициентов номинального дохода по соответствующему виду портфеля за предыдущий отчетный период Фонд формирует резерв по возможному возмещению коэффициентов К</w:t>
      </w:r>
      <w:r>
        <w:rPr>
          <w:rFonts w:ascii="Times New Roman"/>
          <w:b w:val="false"/>
          <w:i w:val="false"/>
          <w:color w:val="000000"/>
          <w:vertAlign w:val="subscript"/>
        </w:rPr>
        <w:t>2.1</w:t>
      </w:r>
      <w:r>
        <w:rPr>
          <w:rFonts w:ascii="Times New Roman"/>
          <w:b w:val="false"/>
          <w:i w:val="false"/>
          <w:color w:val="000000"/>
          <w:sz w:val="28"/>
        </w:rPr>
        <w:t xml:space="preserve"> по консервативному и (или) К</w:t>
      </w:r>
      <w:r>
        <w:rPr>
          <w:rFonts w:ascii="Times New Roman"/>
          <w:b w:val="false"/>
          <w:i w:val="false"/>
          <w:color w:val="000000"/>
          <w:vertAlign w:val="subscript"/>
        </w:rPr>
        <w:t>2.2</w:t>
      </w:r>
      <w:r>
        <w:rPr>
          <w:rFonts w:ascii="Times New Roman"/>
          <w:b w:val="false"/>
          <w:i w:val="false"/>
          <w:color w:val="000000"/>
          <w:sz w:val="28"/>
        </w:rPr>
        <w:t xml:space="preserve"> по умеренному портфелям в будущем в соответствии с </w:t>
      </w:r>
      <w:r>
        <w:rPr>
          <w:rFonts w:ascii="Times New Roman"/>
          <w:b w:val="false"/>
          <w:i w:val="false"/>
          <w:color w:val="000000"/>
          <w:sz w:val="28"/>
        </w:rPr>
        <w:t>главой 4</w:t>
      </w:r>
      <w:r>
        <w:rPr>
          <w:rFonts w:ascii="Times New Roman"/>
          <w:b w:val="false"/>
          <w:i w:val="false"/>
          <w:color w:val="000000"/>
          <w:sz w:val="28"/>
        </w:rPr>
        <w:t xml:space="preserve"> Инструкции № 181.</w:t>
      </w:r>
      <w:r>
        <w:br/>
      </w:r>
      <w:r>
        <w:rPr>
          <w:rFonts w:ascii="Times New Roman"/>
          <w:b w:val="false"/>
          <w:i w:val="false"/>
          <w:color w:val="000000"/>
          <w:sz w:val="28"/>
        </w:rPr>
        <w:t>
      </w:t>
      </w:r>
      <w:r>
        <w:rPr>
          <w:rFonts w:ascii="Times New Roman"/>
          <w:b w:val="false"/>
          <w:i w:val="false"/>
          <w:color w:val="ff0000"/>
          <w:sz w:val="28"/>
        </w:rPr>
        <w:t>Сноска. Инструкция дополнена пунктом 27-1 в соответствии с постановлением Правления Агентства РК по регулированию и надзору финансового рынка и финансовых организаций от 29.12.2009</w:t>
      </w:r>
      <w:r>
        <w:rPr>
          <w:rFonts w:ascii="Times New Roman"/>
          <w:b w:val="false"/>
          <w:i w:val="false"/>
          <w:color w:val="000000"/>
          <w:sz w:val="28"/>
        </w:rPr>
        <w:t> </w:t>
      </w:r>
      <w:r>
        <w:rPr>
          <w:rFonts w:ascii="Times New Roman"/>
          <w:b w:val="false"/>
          <w:i w:val="false"/>
          <w:color w:val="000000"/>
          <w:sz w:val="28"/>
        </w:rPr>
        <w:t>№ 266</w:t>
      </w:r>
      <w:r>
        <w:rPr>
          <w:rFonts w:ascii="Times New Roman"/>
          <w:b w:val="false"/>
          <w:i w:val="false"/>
          <w:color w:val="000000"/>
          <w:sz w:val="28"/>
        </w:rPr>
        <w:t> </w:t>
      </w:r>
      <w:r>
        <w:rPr>
          <w:rFonts w:ascii="Times New Roman"/>
          <w:b w:val="false"/>
          <w:i w:val="false"/>
          <w:color w:val="ff0000"/>
          <w:sz w:val="28"/>
        </w:rPr>
        <w:t>(вводится в действие с 01.01.2012).</w:t>
      </w:r>
    </w:p>
    <w:bookmarkEnd w:id="15"/>
    <w:bookmarkStart w:name="z161" w:id="16"/>
    <w:p>
      <w:pPr>
        <w:spacing w:after="0"/>
        <w:ind w:left="0"/>
        <w:jc w:val="left"/>
      </w:pPr>
      <w:r>
        <w:rPr>
          <w:rFonts w:ascii="Times New Roman"/>
          <w:b/>
          <w:i w:val="false"/>
          <w:color w:val="000000"/>
        </w:rPr>
        <w:t xml:space="preserve"> 
Глава 5. Пруденциальный норматив 4 "Лимиты инвестирования"</w:t>
      </w:r>
    </w:p>
    <w:bookmarkEnd w:id="16"/>
    <w:bookmarkStart w:name="z162" w:id="17"/>
    <w:p>
      <w:pPr>
        <w:spacing w:after="0"/>
        <w:ind w:left="0"/>
        <w:jc w:val="both"/>
      </w:pPr>
      <w:r>
        <w:rPr>
          <w:rFonts w:ascii="Times New Roman"/>
          <w:b w:val="false"/>
          <w:i w:val="false"/>
          <w:color w:val="000000"/>
          <w:sz w:val="28"/>
        </w:rPr>
        <w:t>
      28. Расчет пруденциального норматива 4 "Лимиты инвестирования" осуществляется Фондом ежедневно.</w:t>
      </w:r>
      <w:r>
        <w:br/>
      </w:r>
      <w:r>
        <w:rPr>
          <w:rFonts w:ascii="Times New Roman"/>
          <w:b w:val="false"/>
          <w:i w:val="false"/>
          <w:color w:val="000000"/>
          <w:sz w:val="28"/>
        </w:rPr>
        <w:t>
</w:t>
      </w:r>
      <w:r>
        <w:rPr>
          <w:rFonts w:ascii="Times New Roman"/>
          <w:b w:val="false"/>
          <w:i w:val="false"/>
          <w:color w:val="000000"/>
          <w:sz w:val="28"/>
        </w:rPr>
        <w:t>
      29. При расчете пруденциального норматива 4 "Лимиты инвестирования":</w:t>
      </w:r>
      <w:r>
        <w:br/>
      </w:r>
      <w:r>
        <w:rPr>
          <w:rFonts w:ascii="Times New Roman"/>
          <w:b w:val="false"/>
          <w:i w:val="false"/>
          <w:color w:val="000000"/>
          <w:sz w:val="28"/>
        </w:rPr>
        <w:t>
</w:t>
      </w:r>
      <w:r>
        <w:rPr>
          <w:rFonts w:ascii="Times New Roman"/>
          <w:b w:val="false"/>
          <w:i w:val="false"/>
          <w:color w:val="000000"/>
          <w:sz w:val="28"/>
        </w:rPr>
        <w:t>
      1) собственный капитал банка второго уровня Республики Казахстан определяется на основании его последнего квартального баланса, опубликованного в соответствии с требованием </w:t>
      </w:r>
      <w:r>
        <w:rPr>
          <w:rFonts w:ascii="Times New Roman"/>
          <w:b w:val="false"/>
          <w:i w:val="false"/>
          <w:color w:val="000000"/>
          <w:sz w:val="28"/>
        </w:rPr>
        <w:t>статьи 55</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либо размещенного на интернет-ресурсе фондовой биржи или депозитария финансовой отчетности;</w:t>
      </w:r>
      <w:r>
        <w:br/>
      </w:r>
      <w:r>
        <w:rPr>
          <w:rFonts w:ascii="Times New Roman"/>
          <w:b w:val="false"/>
          <w:i w:val="false"/>
          <w:color w:val="000000"/>
          <w:sz w:val="28"/>
        </w:rPr>
        <w:t>
</w:t>
      </w:r>
      <w:r>
        <w:rPr>
          <w:rFonts w:ascii="Times New Roman"/>
          <w:b w:val="false"/>
          <w:i w:val="false"/>
          <w:color w:val="000000"/>
          <w:sz w:val="28"/>
        </w:rPr>
        <w:t>
      2) собственный капитал организации Республики Казахстан, чьи ценные бумаги включены в официальный список фондовой биржи, определяется на основании его последнего квартального баланса, размещенного на интернет-ресурсе фондовой биржи или депозитария финансовой отчетности;</w:t>
      </w:r>
      <w:r>
        <w:br/>
      </w:r>
      <w:r>
        <w:rPr>
          <w:rFonts w:ascii="Times New Roman"/>
          <w:b w:val="false"/>
          <w:i w:val="false"/>
          <w:color w:val="000000"/>
          <w:sz w:val="28"/>
        </w:rPr>
        <w:t>
</w:t>
      </w:r>
      <w:r>
        <w:rPr>
          <w:rFonts w:ascii="Times New Roman"/>
          <w:b w:val="false"/>
          <w:i w:val="false"/>
          <w:color w:val="000000"/>
          <w:sz w:val="28"/>
        </w:rPr>
        <w:t>
      3) собственный капитал эмитента - нерезидента Республики Казахстан определяется на основании его последнего квартального баланса, размещенного в информационных аналитических системах Reuters или Bloomberg, на интернет-ресурсе фондовой биржи или международной (иностранной) фондовой биржи, в торговых системах которых котируются данные ценные бумаги, или на интернет-ресурсе эмитента данных ценных бумаг;</w:t>
      </w:r>
      <w:r>
        <w:br/>
      </w:r>
      <w:r>
        <w:rPr>
          <w:rFonts w:ascii="Times New Roman"/>
          <w:b w:val="false"/>
          <w:i w:val="false"/>
          <w:color w:val="000000"/>
          <w:sz w:val="28"/>
        </w:rPr>
        <w:t>
</w:t>
      </w:r>
      <w:r>
        <w:rPr>
          <w:rFonts w:ascii="Times New Roman"/>
          <w:b w:val="false"/>
          <w:i w:val="false"/>
          <w:color w:val="000000"/>
          <w:sz w:val="28"/>
        </w:rPr>
        <w:t>
      4) общее количество голосующих и размещенных акций банка второго уровня Республики Казахстан и организации Республики Казахстан, не являющейся банком второго уровня, определяется на основании данных, ежемесячно размещаемых на официальном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5) стоимость чистых активов интервального паевого инвестиционного фонда, </w:t>
      </w:r>
      <w:r>
        <w:rPr>
          <w:rFonts w:ascii="Times New Roman"/>
          <w:b w:val="false"/>
          <w:i w:val="false"/>
          <w:color w:val="000000"/>
          <w:sz w:val="28"/>
        </w:rPr>
        <w:t>управляющая компания</w:t>
      </w:r>
      <w:r>
        <w:rPr>
          <w:rFonts w:ascii="Times New Roman"/>
          <w:b w:val="false"/>
          <w:i w:val="false"/>
          <w:color w:val="000000"/>
          <w:sz w:val="28"/>
        </w:rPr>
        <w:t xml:space="preserve"> которого является юридическим лицом, созданным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паи которого включены в официальный список фондовой биржи, определяется на основании данных, ежеквартально размещаемых на официальном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6) размер активов инвестиционного фонда, имеющего международную рейтинговую оценку "Standard &amp; Poor's principal stability fund ratings" не ниже "BBBm-" либо "Standard &amp; Poor's Fund credit quality ratings" не ниже "BBBf-", определяется на основании данных, размещенных в информационных аналитических системах Reuters или Bloomberg, на интернет-ресурсе фондовой биржи или международной (иностранной) фондовой биржи, в торговых системах которых котируются данные паи, или на интернет-ресурсе управляющей компании данного инвестиционного фонда;</w:t>
      </w:r>
      <w:r>
        <w:br/>
      </w:r>
      <w:r>
        <w:rPr>
          <w:rFonts w:ascii="Times New Roman"/>
          <w:b w:val="false"/>
          <w:i w:val="false"/>
          <w:color w:val="000000"/>
          <w:sz w:val="28"/>
        </w:rPr>
        <w:t>
</w:t>
      </w:r>
      <w:r>
        <w:rPr>
          <w:rFonts w:ascii="Times New Roman"/>
          <w:b w:val="false"/>
          <w:i w:val="false"/>
          <w:color w:val="000000"/>
          <w:sz w:val="28"/>
        </w:rPr>
        <w:t>
      7) размер собственных активов Фонда определяется на основании данных ежедневного бухгалтерского баланса Фонда по собственным активам;</w:t>
      </w:r>
      <w:r>
        <w:br/>
      </w:r>
      <w:r>
        <w:rPr>
          <w:rFonts w:ascii="Times New Roman"/>
          <w:b w:val="false"/>
          <w:i w:val="false"/>
          <w:color w:val="000000"/>
          <w:sz w:val="28"/>
        </w:rPr>
        <w:t>
</w:t>
      </w:r>
      <w:r>
        <w:rPr>
          <w:rFonts w:ascii="Times New Roman"/>
          <w:b w:val="false"/>
          <w:i w:val="false"/>
          <w:color w:val="000000"/>
          <w:sz w:val="28"/>
        </w:rPr>
        <w:t>
      8) размер пенсионных активов определяется на основании данных ежедневного бухгалтерского баланса по пенсионным активам;</w:t>
      </w:r>
      <w:r>
        <w:br/>
      </w:r>
      <w:r>
        <w:rPr>
          <w:rFonts w:ascii="Times New Roman"/>
          <w:b w:val="false"/>
          <w:i w:val="false"/>
          <w:color w:val="000000"/>
          <w:sz w:val="28"/>
        </w:rPr>
        <w:t>
</w:t>
      </w:r>
      <w:r>
        <w:rPr>
          <w:rFonts w:ascii="Times New Roman"/>
          <w:b w:val="false"/>
          <w:i w:val="false"/>
          <w:color w:val="000000"/>
          <w:sz w:val="28"/>
        </w:rPr>
        <w:t>
      9) размер инвестиций в долговые ценные бумаги определяется по текущей стоимости долговых ценных бумаг.</w:t>
      </w:r>
      <w:r>
        <w:br/>
      </w:r>
      <w:r>
        <w:rPr>
          <w:rFonts w:ascii="Times New Roman"/>
          <w:b w:val="false"/>
          <w:i w:val="false"/>
          <w:color w:val="000000"/>
          <w:sz w:val="28"/>
        </w:rPr>
        <w:t>
      </w:t>
      </w:r>
      <w:r>
        <w:rPr>
          <w:rFonts w:ascii="Times New Roman"/>
          <w:b w:val="false"/>
          <w:i w:val="false"/>
          <w:color w:val="ff0000"/>
          <w:sz w:val="28"/>
        </w:rPr>
        <w:t xml:space="preserve">Сноска. Пункт 29 в редакции постановления Правления Национального Банка РК от 26.12.2011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30. При расчете лимитов инвестирования, установленных:</w:t>
      </w:r>
      <w:r>
        <w:br/>
      </w:r>
      <w:r>
        <w:rPr>
          <w:rFonts w:ascii="Times New Roman"/>
          <w:b w:val="false"/>
          <w:i w:val="false"/>
          <w:color w:val="000000"/>
          <w:sz w:val="28"/>
        </w:rPr>
        <w:t>
</w:t>
      </w:r>
      <w:r>
        <w:rPr>
          <w:rFonts w:ascii="Times New Roman"/>
          <w:b w:val="false"/>
          <w:i w:val="false"/>
          <w:color w:val="000000"/>
          <w:sz w:val="28"/>
        </w:rPr>
        <w:t>
      1) пунктами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xml:space="preserve"> настоящей Инструкции, аффилиированные по отношению друг к другу банки признаются в качестве одного банка;</w:t>
      </w:r>
      <w:r>
        <w:br/>
      </w:r>
      <w:r>
        <w:rPr>
          <w:rFonts w:ascii="Times New Roman"/>
          <w:b w:val="false"/>
          <w:i w:val="false"/>
          <w:color w:val="000000"/>
          <w:sz w:val="28"/>
        </w:rPr>
        <w:t>
</w:t>
      </w:r>
      <w:r>
        <w:rPr>
          <w:rFonts w:ascii="Times New Roman"/>
          <w:b w:val="false"/>
          <w:i w:val="false"/>
          <w:color w:val="000000"/>
          <w:sz w:val="28"/>
        </w:rPr>
        <w:t>
      2) пунктом 40 настоящей Инструкции, аффилиированные по отношению другу к другу эмитенты, не являющиеся банками второго уровня Республики Казахстан, признаются в качестве одного эмитента, не являющегося банком второго уровня Республики Казахстан.</w:t>
      </w:r>
      <w:r>
        <w:br/>
      </w:r>
      <w:r>
        <w:rPr>
          <w:rFonts w:ascii="Times New Roman"/>
          <w:b w:val="false"/>
          <w:i w:val="false"/>
          <w:color w:val="000000"/>
          <w:sz w:val="28"/>
        </w:rPr>
        <w:t>
</w:t>
      </w:r>
      <w:r>
        <w:rPr>
          <w:rFonts w:ascii="Times New Roman"/>
          <w:b w:val="false"/>
          <w:i w:val="false"/>
          <w:color w:val="000000"/>
          <w:sz w:val="28"/>
        </w:rPr>
        <w:t>
      Действие настоящего пункта не распространяется на юридические лица, являющиеся участниками (акционерами) кредитных бюро, а также на юридические лица, государственные пакеты акций (доли участия) которых переданы Акционерному обществу "Фонд национального благосостояния "Самрук-Казына".</w:t>
      </w:r>
      <w:r>
        <w:br/>
      </w:r>
      <w:r>
        <w:rPr>
          <w:rFonts w:ascii="Times New Roman"/>
          <w:b w:val="false"/>
          <w:i w:val="false"/>
          <w:color w:val="000000"/>
          <w:sz w:val="28"/>
        </w:rPr>
        <w:t>
</w:t>
      </w:r>
      <w:r>
        <w:rPr>
          <w:rFonts w:ascii="Times New Roman"/>
          <w:b w:val="false"/>
          <w:i w:val="false"/>
          <w:color w:val="000000"/>
          <w:sz w:val="28"/>
        </w:rPr>
        <w:t>
      31. Лимиты инвестирования, установленные настоящей главой, рассчитываются с учетом требований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55 Закона о пенсионном обеспечении.</w:t>
      </w:r>
      <w:r>
        <w:br/>
      </w:r>
      <w:r>
        <w:rPr>
          <w:rFonts w:ascii="Times New Roman"/>
          <w:b w:val="false"/>
          <w:i w:val="false"/>
          <w:color w:val="000000"/>
          <w:sz w:val="28"/>
        </w:rPr>
        <w:t>
</w:t>
      </w:r>
      <w:r>
        <w:rPr>
          <w:rFonts w:ascii="Times New Roman"/>
          <w:b w:val="false"/>
          <w:i w:val="false"/>
          <w:color w:val="000000"/>
          <w:sz w:val="28"/>
        </w:rPr>
        <w:t>
      32. Размер инвестиций Фонда в финансовые инструменты, выпущенные (предоставленные) банком второго уровня Республики Казахстан, составляет следующие значения:</w:t>
      </w:r>
      <w:r>
        <w:br/>
      </w:r>
      <w:r>
        <w:rPr>
          <w:rFonts w:ascii="Times New Roman"/>
          <w:b w:val="false"/>
          <w:i w:val="false"/>
          <w:color w:val="000000"/>
          <w:sz w:val="28"/>
        </w:rPr>
        <w:t>
</w:t>
      </w:r>
      <w:r>
        <w:rPr>
          <w:rFonts w:ascii="Times New Roman"/>
          <w:b w:val="false"/>
          <w:i w:val="false"/>
          <w:color w:val="000000"/>
          <w:sz w:val="28"/>
        </w:rPr>
        <w:t>
      за счет собственных активов - менее десяти процентов от собственных активов Фонда;</w:t>
      </w:r>
      <w:r>
        <w:br/>
      </w:r>
      <w:r>
        <w:rPr>
          <w:rFonts w:ascii="Times New Roman"/>
          <w:b w:val="false"/>
          <w:i w:val="false"/>
          <w:color w:val="000000"/>
          <w:sz w:val="28"/>
        </w:rPr>
        <w:t>
</w:t>
      </w:r>
      <w:r>
        <w:rPr>
          <w:rFonts w:ascii="Times New Roman"/>
          <w:b w:val="false"/>
          <w:i w:val="false"/>
          <w:color w:val="000000"/>
          <w:sz w:val="28"/>
        </w:rPr>
        <w:t>
      за счет пенсионных и собственных активов в совокупности либо только за счет пенсионных активов или собственных активов - менее тридцати пяти процентов от размера собственного капитала данного банка (за исключением финансовых агентств и ипотечных облигаций).</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ff0000"/>
          <w:sz w:val="28"/>
        </w:rPr>
        <w:t xml:space="preserve">Исключен постановлением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 Доля голосующих акций, выпущенных одним банком второго уровня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значение менее десяти процентов от общего количества голосующих акций данного банка.</w:t>
      </w:r>
      <w:r>
        <w:br/>
      </w:r>
      <w:r>
        <w:rPr>
          <w:rFonts w:ascii="Times New Roman"/>
          <w:b w:val="false"/>
          <w:i w:val="false"/>
          <w:color w:val="000000"/>
          <w:sz w:val="28"/>
        </w:rPr>
        <w:t>
</w:t>
      </w:r>
      <w:r>
        <w:rPr>
          <w:rFonts w:ascii="Times New Roman"/>
          <w:b w:val="false"/>
          <w:i w:val="false"/>
          <w:color w:val="000000"/>
          <w:sz w:val="28"/>
        </w:rPr>
        <w:t>
      35. Доля размещенных акций, выпущенных одним банком второго уровня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значение менее десяти процентов от общего количества размещенных акций данного банка.</w:t>
      </w:r>
      <w:r>
        <w:br/>
      </w:r>
      <w:r>
        <w:rPr>
          <w:rFonts w:ascii="Times New Roman"/>
          <w:b w:val="false"/>
          <w:i w:val="false"/>
          <w:color w:val="000000"/>
          <w:sz w:val="28"/>
        </w:rPr>
        <w:t>
</w:t>
      </w:r>
      <w:r>
        <w:rPr>
          <w:rFonts w:ascii="Times New Roman"/>
          <w:b w:val="false"/>
          <w:i w:val="false"/>
          <w:color w:val="000000"/>
          <w:sz w:val="28"/>
        </w:rPr>
        <w:t>
      36. Суммарный размер инвестиций Фонда в финансовые инструменты, выпущенные (предоставленные) банком второго уровня Республики Казахстан, и эмитентами, являющимися аффилиированными лицами данного банка, а также доверительными управляющими десятью и более процентами голосующих акций данного банка, принадлежащих его крупным акционерам, за счет собственных активов составляет значение менее десяти процентов от собственных активов Фонда.</w:t>
      </w:r>
      <w:r>
        <w:br/>
      </w:r>
      <w:r>
        <w:rPr>
          <w:rFonts w:ascii="Times New Roman"/>
          <w:b w:val="false"/>
          <w:i w:val="false"/>
          <w:color w:val="000000"/>
          <w:sz w:val="28"/>
        </w:rPr>
        <w:t>
      В случае если эмитент - аффилиированное лицо банка, не являющийся банком второго уровня Республики Казахстан, а также доверительный управляющий десятью и более процентами голосующих акций данного банка, принадлежащих его крупным акционерам, осуществляют выпуск ипотечных облигаций, то суммарный размер инвестиций Фонда в данные ипотечные облигации не превышает значений, установленных пунктами 37 и 38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36 в редакции постановления Правления Агентства РК по регулированию и надзору финансового рынка и финансовых организаций от 02.11.2009 </w:t>
      </w:r>
      <w:r>
        <w:rPr>
          <w:rFonts w:ascii="Times New Roman"/>
          <w:b w:val="false"/>
          <w:i w:val="false"/>
          <w:color w:val="000000"/>
          <w:sz w:val="28"/>
        </w:rPr>
        <w:t>№ 231</w:t>
      </w:r>
      <w:r>
        <w:rPr>
          <w:rFonts w:ascii="Times New Roman"/>
          <w:b w:val="false"/>
          <w:i w:val="false"/>
          <w:color w:val="ff0000"/>
          <w:sz w:val="28"/>
        </w:rPr>
        <w:t xml:space="preserve"> (вводится в действие с 01.01.2010); с изменениями, внесенными постановлением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37. Размер инвестиций Фонда в финансовые инструменты, выпущенные (предоставленные) организацией Республики Казахстан, не являющейся банком второго уровня Республики Казахстан, составляет следующие значения:</w:t>
      </w:r>
      <w:r>
        <w:br/>
      </w:r>
      <w:r>
        <w:rPr>
          <w:rFonts w:ascii="Times New Roman"/>
          <w:b w:val="false"/>
          <w:i w:val="false"/>
          <w:color w:val="000000"/>
          <w:sz w:val="28"/>
        </w:rPr>
        <w:t>
</w:t>
      </w:r>
      <w:r>
        <w:rPr>
          <w:rFonts w:ascii="Times New Roman"/>
          <w:b w:val="false"/>
          <w:i w:val="false"/>
          <w:color w:val="000000"/>
          <w:sz w:val="28"/>
        </w:rPr>
        <w:t>
      за счет собственных активов - менее десяти процентов от собственных активов Фонда;</w:t>
      </w:r>
      <w:r>
        <w:br/>
      </w:r>
      <w:r>
        <w:rPr>
          <w:rFonts w:ascii="Times New Roman"/>
          <w:b w:val="false"/>
          <w:i w:val="false"/>
          <w:color w:val="000000"/>
          <w:sz w:val="28"/>
        </w:rPr>
        <w:t>
</w:t>
      </w:r>
      <w:r>
        <w:rPr>
          <w:rFonts w:ascii="Times New Roman"/>
          <w:b w:val="false"/>
          <w:i w:val="false"/>
          <w:color w:val="000000"/>
          <w:sz w:val="28"/>
        </w:rPr>
        <w:t>
      за счет пенсионных и собственных активов в совокупности либо только за счет пенсионных активов или собственных активов - менее двадцати пяти процентов от размера собственного капитала данного эмитента (за исключением финансовых агентств, эмитентов ипотечных облигаций, инфраструктурных облигаций и облигаций, выпущенных под поручительство государства или финансового агентства).</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изменениями, внесенными постановлением Правления Агентства РК по регулированию и надзору финансового рынка и финансовых организаций от 02.11.2009 </w:t>
      </w:r>
      <w:r>
        <w:rPr>
          <w:rFonts w:ascii="Times New Roman"/>
          <w:b w:val="false"/>
          <w:i w:val="false"/>
          <w:color w:val="000000"/>
          <w:sz w:val="28"/>
        </w:rPr>
        <w:t>№ 231</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r>
        <w:rPr>
          <w:rFonts w:ascii="Times New Roman"/>
          <w:b w:val="false"/>
          <w:i w:val="false"/>
          <w:color w:val="000000"/>
          <w:sz w:val="28"/>
        </w:rPr>
        <w:t>
      38. Доля долговых ценных бумаг одного выпуска организации Республики Казахстан, не являющейся банком второго уровня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значение менее двадцати пяти процентов от общего количества долговых ценных бумаг данного выпуска эмитента.</w:t>
      </w:r>
      <w:r>
        <w:br/>
      </w:r>
      <w:r>
        <w:rPr>
          <w:rFonts w:ascii="Times New Roman"/>
          <w:b w:val="false"/>
          <w:i w:val="false"/>
          <w:color w:val="000000"/>
          <w:sz w:val="28"/>
        </w:rPr>
        <w:t>
</w:t>
      </w:r>
      <w:r>
        <w:rPr>
          <w:rFonts w:ascii="Times New Roman"/>
          <w:b w:val="false"/>
          <w:i w:val="false"/>
          <w:color w:val="000000"/>
          <w:sz w:val="28"/>
        </w:rPr>
        <w:t>
      39. Доля голосующих акций, выпущенных организацией Республики Казахстан, не являющейся банком второго уровня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значение менее десяти процентов от общего количества голосующих акций данного эмитента.</w:t>
      </w:r>
      <w:r>
        <w:br/>
      </w:r>
      <w:r>
        <w:rPr>
          <w:rFonts w:ascii="Times New Roman"/>
          <w:b w:val="false"/>
          <w:i w:val="false"/>
          <w:color w:val="000000"/>
          <w:sz w:val="28"/>
        </w:rPr>
        <w:t>
</w:t>
      </w:r>
      <w:r>
        <w:rPr>
          <w:rFonts w:ascii="Times New Roman"/>
          <w:b w:val="false"/>
          <w:i w:val="false"/>
          <w:color w:val="000000"/>
          <w:sz w:val="28"/>
        </w:rPr>
        <w:t>
      40. Суммарный размер инвестиций Фонда в финансовые инструменты, выпущенные (предоставленные) организацией Республики Казахстан, не являющейся банком второго уровня Республики Казахстан, и эмитентами, являющимися аффилиированными лицами данной организации, а также доверительными управляющими десятью и более процентами ее голосующих акций, принадлежащих крупным акционерам, за счет собственных активов составляет значение менее десяти процентов от собственных активов Фонда.</w:t>
      </w:r>
      <w:r>
        <w:br/>
      </w:r>
      <w:r>
        <w:rPr>
          <w:rFonts w:ascii="Times New Roman"/>
          <w:b w:val="false"/>
          <w:i w:val="false"/>
          <w:color w:val="000000"/>
          <w:sz w:val="28"/>
        </w:rPr>
        <w:t>
      </w:t>
      </w:r>
      <w:r>
        <w:rPr>
          <w:rFonts w:ascii="Times New Roman"/>
          <w:b w:val="false"/>
          <w:i w:val="false"/>
          <w:color w:val="ff0000"/>
          <w:sz w:val="28"/>
        </w:rPr>
        <w:t xml:space="preserve">Сноска. Пункт 40 в редакции постановления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41. Размер инвестиций Фонда в финансовые инструменты, выпущенные (предоставленные) эмитентом-нерезидентом Республики Казахстан, составляет следующие значения:</w:t>
      </w:r>
      <w:r>
        <w:br/>
      </w:r>
      <w:r>
        <w:rPr>
          <w:rFonts w:ascii="Times New Roman"/>
          <w:b w:val="false"/>
          <w:i w:val="false"/>
          <w:color w:val="000000"/>
          <w:sz w:val="28"/>
        </w:rPr>
        <w:t>
</w:t>
      </w:r>
      <w:r>
        <w:rPr>
          <w:rFonts w:ascii="Times New Roman"/>
          <w:b w:val="false"/>
          <w:i w:val="false"/>
          <w:color w:val="000000"/>
          <w:sz w:val="28"/>
        </w:rPr>
        <w:t>
      за счет собственных активов - менее десяти процентов от собственных активов Фонда;</w:t>
      </w:r>
      <w:r>
        <w:br/>
      </w:r>
      <w:r>
        <w:rPr>
          <w:rFonts w:ascii="Times New Roman"/>
          <w:b w:val="false"/>
          <w:i w:val="false"/>
          <w:color w:val="000000"/>
          <w:sz w:val="28"/>
        </w:rPr>
        <w:t>
</w:t>
      </w:r>
      <w:r>
        <w:rPr>
          <w:rFonts w:ascii="Times New Roman"/>
          <w:b w:val="false"/>
          <w:i w:val="false"/>
          <w:color w:val="000000"/>
          <w:sz w:val="28"/>
        </w:rPr>
        <w:t>
      за счет пенсионных и собственных активов в совокупности либо только за счет пенсионных активов или собственных активов – менее двадцати пяти процентов от размера собственного капитала данного эмитента или его родительской организации, если по негосударственным долговым ценным бумагам эмитента имеется гарантия родительской организации, размер которой соответствует полному объему выпуска негосударственных долговых ценных бумаг данного эмитента.</w:t>
      </w:r>
      <w:r>
        <w:br/>
      </w:r>
      <w:r>
        <w:rPr>
          <w:rFonts w:ascii="Times New Roman"/>
          <w:b w:val="false"/>
          <w:i w:val="false"/>
          <w:color w:val="000000"/>
          <w:sz w:val="28"/>
        </w:rPr>
        <w:t>
      Если родительской организацией эмитента является банк второго уровня размер инвестиций Фонда за счет пенсионных и собственных активов в совокупности либо только за счет пенсионных активов или собственных активов в финансовые инструменты, выпущенные (предоставленные) данным эмитентом-нерезидентом Республики Казахстан, составляет менее тридцати пяти процентов от собственного капитала данного банка второго уровня.</w:t>
      </w:r>
      <w:r>
        <w:br/>
      </w:r>
      <w:r>
        <w:rPr>
          <w:rFonts w:ascii="Times New Roman"/>
          <w:b w:val="false"/>
          <w:i w:val="false"/>
          <w:color w:val="000000"/>
          <w:sz w:val="28"/>
        </w:rPr>
        <w:t>
      </w:t>
      </w:r>
      <w:r>
        <w:rPr>
          <w:rFonts w:ascii="Times New Roman"/>
          <w:b w:val="false"/>
          <w:i w:val="false"/>
          <w:color w:val="ff0000"/>
          <w:sz w:val="28"/>
        </w:rPr>
        <w:t xml:space="preserve">Сноска. Пункт 41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42. Доля долговых ценных бумаг одного выпуска эмитента-нерезидента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значение менее двадцати пяти процентов от общего количества долговых ценных бумаг данного выпуска эмитента.</w:t>
      </w:r>
      <w:r>
        <w:br/>
      </w:r>
      <w:r>
        <w:rPr>
          <w:rFonts w:ascii="Times New Roman"/>
          <w:b w:val="false"/>
          <w:i w:val="false"/>
          <w:color w:val="000000"/>
          <w:sz w:val="28"/>
        </w:rPr>
        <w:t>
</w:t>
      </w:r>
      <w:r>
        <w:rPr>
          <w:rFonts w:ascii="Times New Roman"/>
          <w:b w:val="false"/>
          <w:i w:val="false"/>
          <w:color w:val="000000"/>
          <w:sz w:val="28"/>
        </w:rPr>
        <w:t>
      43. Доля акций, выпущенных одним эмитентом-нерезидентом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менее десяти процентов от общего количества акций данного эмитента.</w:t>
      </w:r>
      <w:r>
        <w:br/>
      </w:r>
      <w:r>
        <w:rPr>
          <w:rFonts w:ascii="Times New Roman"/>
          <w:b w:val="false"/>
          <w:i w:val="false"/>
          <w:color w:val="000000"/>
          <w:sz w:val="28"/>
        </w:rPr>
        <w:t>
</w:t>
      </w:r>
      <w:r>
        <w:rPr>
          <w:rFonts w:ascii="Times New Roman"/>
          <w:b w:val="false"/>
          <w:i w:val="false"/>
          <w:color w:val="000000"/>
          <w:sz w:val="28"/>
        </w:rPr>
        <w:t>
      43-1. Размер инвестиций Фонда в ценные бумаги иностранных эмитентов, номинированные в иностранной валюте, за счет собственных активов составляет менее пятидесяти процентов от собственных активов Фонда, из них в ценные бумаги иностранных эмитентов, имеющих рейтинговую оценку ниже «ВВВ» по международной шкале агентства «Standard &amp; Poor's» или рейтинговую оценку аналогичного уровня одного из других рейтинговых агентств - менее десяти процентов от общего размера собственных активов.</w:t>
      </w:r>
      <w:r>
        <w:br/>
      </w:r>
      <w:r>
        <w:rPr>
          <w:rFonts w:ascii="Times New Roman"/>
          <w:b w:val="false"/>
          <w:i w:val="false"/>
          <w:color w:val="000000"/>
          <w:sz w:val="28"/>
        </w:rPr>
        <w:t>
      </w:t>
      </w:r>
      <w:r>
        <w:rPr>
          <w:rFonts w:ascii="Times New Roman"/>
          <w:b w:val="false"/>
          <w:i w:val="false"/>
          <w:color w:val="ff0000"/>
          <w:sz w:val="28"/>
        </w:rPr>
        <w:t xml:space="preserve">Сноска. Пункт 43-1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44. Размер инвестиций Фонда в паи интервального паевого инвестиционного фонда, управляющая компания которого является юридическим лицом, созданным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включенные в официальный список фондовой биржи, составляет следующие значения:</w:t>
      </w:r>
      <w:r>
        <w:br/>
      </w:r>
      <w:r>
        <w:rPr>
          <w:rFonts w:ascii="Times New Roman"/>
          <w:b w:val="false"/>
          <w:i w:val="false"/>
          <w:color w:val="000000"/>
          <w:sz w:val="28"/>
        </w:rPr>
        <w:t>
</w:t>
      </w:r>
      <w:r>
        <w:rPr>
          <w:rFonts w:ascii="Times New Roman"/>
          <w:b w:val="false"/>
          <w:i w:val="false"/>
          <w:color w:val="000000"/>
          <w:sz w:val="28"/>
        </w:rPr>
        <w:t>
      1) за счет собственных активов - менее десяти процентов от собственных активов Фонда;</w:t>
      </w:r>
      <w:r>
        <w:br/>
      </w:r>
      <w:r>
        <w:rPr>
          <w:rFonts w:ascii="Times New Roman"/>
          <w:b w:val="false"/>
          <w:i w:val="false"/>
          <w:color w:val="000000"/>
          <w:sz w:val="28"/>
        </w:rPr>
        <w:t>
</w:t>
      </w:r>
      <w:r>
        <w:rPr>
          <w:rFonts w:ascii="Times New Roman"/>
          <w:b w:val="false"/>
          <w:i w:val="false"/>
          <w:color w:val="000000"/>
          <w:sz w:val="28"/>
        </w:rPr>
        <w:t>
      2) за счет собственных и пенсионных активов в совокупности либо только за счет пенсионных активов или собственных активов - менее десяти процентов от чистых активов данного интервального паевого инвестиционного фонда.</w:t>
      </w:r>
      <w:r>
        <w:br/>
      </w:r>
      <w:r>
        <w:rPr>
          <w:rFonts w:ascii="Times New Roman"/>
          <w:b w:val="false"/>
          <w:i w:val="false"/>
          <w:color w:val="000000"/>
          <w:sz w:val="28"/>
        </w:rPr>
        <w:t>
</w:t>
      </w:r>
      <w:r>
        <w:rPr>
          <w:rFonts w:ascii="Times New Roman"/>
          <w:b w:val="false"/>
          <w:i w:val="false"/>
          <w:color w:val="000000"/>
          <w:sz w:val="28"/>
        </w:rPr>
        <w:t>
      45. Суммарный размер инвестиций Фонда в паи интервальных паевых инвестиционных фондов, находящихся в управлении у одной управляющей компании, являющейся юридическим лицом, созданным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включенные в официальный список фондовой биржи, и финансовые инструменты, выпущенные (предоставленные) данной управляющей компанией, за счет собственных активов составляет значение менее десяти процентов от собственных активов Фонда.</w:t>
      </w:r>
      <w:r>
        <w:br/>
      </w:r>
      <w:r>
        <w:rPr>
          <w:rFonts w:ascii="Times New Roman"/>
          <w:b w:val="false"/>
          <w:i w:val="false"/>
          <w:color w:val="000000"/>
          <w:sz w:val="28"/>
        </w:rPr>
        <w:t>
</w:t>
      </w:r>
      <w:r>
        <w:rPr>
          <w:rFonts w:ascii="Times New Roman"/>
          <w:b w:val="false"/>
          <w:i w:val="false"/>
          <w:color w:val="000000"/>
          <w:sz w:val="28"/>
        </w:rPr>
        <w:t>
      46. Размер инвестиций Фонда в паи инвестиционного фонда, имеющего международную рейтинговую оценку "Standard &amp; Poor's principal stability fund ratings" не ниже "BBBm-" либо "Standard &amp; Poor's Fund credit quality ratings" не ниже "BBBf-", составляет следующие значения:</w:t>
      </w:r>
      <w:r>
        <w:br/>
      </w:r>
      <w:r>
        <w:rPr>
          <w:rFonts w:ascii="Times New Roman"/>
          <w:b w:val="false"/>
          <w:i w:val="false"/>
          <w:color w:val="000000"/>
          <w:sz w:val="28"/>
        </w:rPr>
        <w:t>
</w:t>
      </w:r>
      <w:r>
        <w:rPr>
          <w:rFonts w:ascii="Times New Roman"/>
          <w:b w:val="false"/>
          <w:i w:val="false"/>
          <w:color w:val="000000"/>
          <w:sz w:val="28"/>
        </w:rPr>
        <w:t>
      за счет собственных активов - менее десяти процентов от собственных активов Фонда;</w:t>
      </w:r>
      <w:r>
        <w:br/>
      </w:r>
      <w:r>
        <w:rPr>
          <w:rFonts w:ascii="Times New Roman"/>
          <w:b w:val="false"/>
          <w:i w:val="false"/>
          <w:color w:val="000000"/>
          <w:sz w:val="28"/>
        </w:rPr>
        <w:t>
</w:t>
      </w:r>
      <w:r>
        <w:rPr>
          <w:rFonts w:ascii="Times New Roman"/>
          <w:b w:val="false"/>
          <w:i w:val="false"/>
          <w:color w:val="000000"/>
          <w:sz w:val="28"/>
        </w:rPr>
        <w:t>
      за счет собственных и пенсионных активов в совокупности либо только за счет пенсионных активов или собственных активов - менее десяти процентов от активов данного инвестиционного фонда.</w:t>
      </w:r>
      <w:r>
        <w:br/>
      </w:r>
      <w:r>
        <w:rPr>
          <w:rFonts w:ascii="Times New Roman"/>
          <w:b w:val="false"/>
          <w:i w:val="false"/>
          <w:color w:val="000000"/>
          <w:sz w:val="28"/>
        </w:rPr>
        <w:t>
</w:t>
      </w:r>
      <w:r>
        <w:rPr>
          <w:rFonts w:ascii="Times New Roman"/>
          <w:b w:val="false"/>
          <w:i w:val="false"/>
          <w:color w:val="000000"/>
          <w:sz w:val="28"/>
        </w:rPr>
        <w:t>
      47. Суммарный размер инвестиций Фонда в паи инвестиционных фондов, имеющие международную рейтинговую оценку "Standard &amp; Poor's principal stability fund ratings" не ниже "BBBm-" либо "Standard &amp; Poor's Fund credit quality ratings" не ниже "BBBf-", находящихся в управлении у одной управляющей компании, и финансовые инструменты, выпущенные (предоставленные) данной управляющей компанией, за счет собственных активов составляет значение менее десяти процентов от собственных активов Фонда.</w:t>
      </w:r>
      <w:r>
        <w:br/>
      </w:r>
      <w:r>
        <w:rPr>
          <w:rFonts w:ascii="Times New Roman"/>
          <w:b w:val="false"/>
          <w:i w:val="false"/>
          <w:color w:val="000000"/>
          <w:sz w:val="28"/>
        </w:rPr>
        <w:t>
</w:t>
      </w:r>
      <w:r>
        <w:rPr>
          <w:rFonts w:ascii="Times New Roman"/>
          <w:b w:val="false"/>
          <w:i w:val="false"/>
          <w:color w:val="000000"/>
          <w:sz w:val="28"/>
        </w:rPr>
        <w:t>
      48. Размер инвестиций Фонда в ценные бумаги, имеющие статус государственных, выпущенных (предоставленных) центральным правительством одного иностранного государства, за счет собственных активов составляет значение менее десяти процентов от собственных активов Фонда.</w:t>
      </w:r>
      <w:r>
        <w:br/>
      </w:r>
      <w:r>
        <w:rPr>
          <w:rFonts w:ascii="Times New Roman"/>
          <w:b w:val="false"/>
          <w:i w:val="false"/>
          <w:color w:val="000000"/>
          <w:sz w:val="28"/>
        </w:rPr>
        <w:t>
</w:t>
      </w:r>
      <w:r>
        <w:rPr>
          <w:rFonts w:ascii="Times New Roman"/>
          <w:b w:val="false"/>
          <w:i w:val="false"/>
          <w:color w:val="000000"/>
          <w:sz w:val="28"/>
        </w:rPr>
        <w:t>
      49. Размер инвестиций Фонда в финансовые инструменты, выпущенные (предоставленные) одной международной финансовой организацией, за счет собственных активов составляет значение менее десяти процентов от собственных активов Фонда.</w:t>
      </w:r>
      <w:r>
        <w:br/>
      </w:r>
      <w:r>
        <w:rPr>
          <w:rFonts w:ascii="Times New Roman"/>
          <w:b w:val="false"/>
          <w:i w:val="false"/>
          <w:color w:val="000000"/>
          <w:sz w:val="28"/>
        </w:rPr>
        <w:t>
</w:t>
      </w:r>
      <w:r>
        <w:rPr>
          <w:rFonts w:ascii="Times New Roman"/>
          <w:b w:val="false"/>
          <w:i w:val="false"/>
          <w:color w:val="000000"/>
          <w:sz w:val="28"/>
        </w:rPr>
        <w:t>
      50. Размер остатка денег в кассе Фонда на конец каждого дня составляет значение менее десяти процентов от размера собственных активов Фонда.</w:t>
      </w:r>
      <w:r>
        <w:br/>
      </w:r>
      <w:r>
        <w:rPr>
          <w:rFonts w:ascii="Times New Roman"/>
          <w:b w:val="false"/>
          <w:i w:val="false"/>
          <w:color w:val="000000"/>
          <w:sz w:val="28"/>
        </w:rPr>
        <w:t>
</w:t>
      </w:r>
      <w:r>
        <w:rPr>
          <w:rFonts w:ascii="Times New Roman"/>
          <w:b w:val="false"/>
          <w:i w:val="false"/>
          <w:color w:val="000000"/>
          <w:sz w:val="28"/>
        </w:rPr>
        <w:t>
      Максимальный остаток денег на текущих счетах Фонда в одном банке второго уровня составляет значение менее десяти процентов от размера собственных активов Фонда.</w:t>
      </w:r>
      <w:r>
        <w:br/>
      </w:r>
      <w:r>
        <w:rPr>
          <w:rFonts w:ascii="Times New Roman"/>
          <w:b w:val="false"/>
          <w:i w:val="false"/>
          <w:color w:val="000000"/>
          <w:sz w:val="28"/>
        </w:rPr>
        <w:t>
</w:t>
      </w:r>
      <w:r>
        <w:rPr>
          <w:rFonts w:ascii="Times New Roman"/>
          <w:b w:val="false"/>
          <w:i w:val="false"/>
          <w:color w:val="000000"/>
          <w:sz w:val="28"/>
        </w:rPr>
        <w:t>
      51. Суммарный размер инвестиций Фонда в аффинированные драгоценные металлы и металлические депозиты за счет собственных активов составляет значение менее десяти процентов от собственных активов Фонда.</w:t>
      </w:r>
      <w:r>
        <w:br/>
      </w:r>
      <w:r>
        <w:rPr>
          <w:rFonts w:ascii="Times New Roman"/>
          <w:b w:val="false"/>
          <w:i w:val="false"/>
          <w:color w:val="000000"/>
          <w:sz w:val="28"/>
        </w:rPr>
        <w:t>
</w:t>
      </w:r>
      <w:r>
        <w:rPr>
          <w:rFonts w:ascii="Times New Roman"/>
          <w:b w:val="false"/>
          <w:i w:val="false"/>
          <w:color w:val="000000"/>
          <w:sz w:val="28"/>
        </w:rPr>
        <w:t>
      52. Лимиты инвестирования, установленные настоящей главой, не распространяются на государственные ценные бумаги Республики Казахстан, вклады в Национальном Банке Республики Казахстан и долговые ценные бумаги, выпущенные Акционерным обществом "Фонд национального благосостояния "Самрук-Казына".</w:t>
      </w:r>
      <w:r>
        <w:br/>
      </w:r>
      <w:r>
        <w:rPr>
          <w:rFonts w:ascii="Times New Roman"/>
          <w:b w:val="false"/>
          <w:i w:val="false"/>
          <w:color w:val="000000"/>
          <w:sz w:val="28"/>
        </w:rPr>
        <w:t>
</w:t>
      </w:r>
      <w:r>
        <w:rPr>
          <w:rFonts w:ascii="Times New Roman"/>
          <w:b w:val="false"/>
          <w:i w:val="false"/>
          <w:color w:val="000000"/>
          <w:sz w:val="28"/>
        </w:rPr>
        <w:t>
      53. В случае несоответствия значений, рассчитанных в соответствии с </w:t>
      </w:r>
      <w:r>
        <w:rPr>
          <w:rFonts w:ascii="Times New Roman"/>
          <w:b w:val="false"/>
          <w:i w:val="false"/>
          <w:color w:val="000000"/>
          <w:sz w:val="28"/>
        </w:rPr>
        <w:t>пунктами 32</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настоящей Инструкции, в результате снижения собственного капитала банка второго уровня Республики Казахстан, организации Республики Казахстан, не являющейся банком второго уровня, и эмитента - нерезидента Республики Казахстан, Фонд сообщает уполномоченному органу в течение одного рабочего дня о факте и причинах данного несоответствия с приложением плана мероприятий по его устранению в течение четырех месяцев с даты наступления вышеуказанного события.</w:t>
      </w:r>
      <w:r>
        <w:br/>
      </w:r>
      <w:r>
        <w:rPr>
          <w:rFonts w:ascii="Times New Roman"/>
          <w:b w:val="false"/>
          <w:i w:val="false"/>
          <w:color w:val="000000"/>
          <w:sz w:val="28"/>
        </w:rPr>
        <w:t>
</w:t>
      </w:r>
      <w:r>
        <w:rPr>
          <w:rFonts w:ascii="Times New Roman"/>
          <w:b w:val="false"/>
          <w:i w:val="false"/>
          <w:color w:val="000000"/>
          <w:sz w:val="28"/>
        </w:rPr>
        <w:t>
      54. В случае несоответствия значений, рассчитанных в соответствии с пунктами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настоящей Инструкции, в результате причин, независящих от Фонда, Фонд сообщает уполномоченному органу в течение одного рабочего дня о факте и причинах данного несоответствия с приложением плана мероприятий по его устранению в течение двух месяцев с даты наступления вышеуказанного события.</w:t>
      </w:r>
    </w:p>
    <w:bookmarkEnd w:id="17"/>
    <w:bookmarkStart w:name="z286" w:id="18"/>
    <w:p>
      <w:pPr>
        <w:spacing w:after="0"/>
        <w:ind w:left="0"/>
        <w:jc w:val="both"/>
      </w:pPr>
      <w:r>
        <w:rPr>
          <w:rFonts w:ascii="Times New Roman"/>
          <w:b w:val="false"/>
          <w:i w:val="false"/>
          <w:color w:val="000000"/>
          <w:sz w:val="28"/>
        </w:rPr>
        <w:t>
      54-1. Суммарный размер инвестиций за счет пенсионных активов Фонда не превышает размеры инвестиций, установленные настоящей главой.</w:t>
      </w:r>
      <w:r>
        <w:br/>
      </w:r>
      <w:r>
        <w:rPr>
          <w:rFonts w:ascii="Times New Roman"/>
          <w:b w:val="false"/>
          <w:i w:val="false"/>
          <w:color w:val="000000"/>
          <w:sz w:val="28"/>
        </w:rPr>
        <w:t>
      </w:t>
      </w:r>
      <w:r>
        <w:rPr>
          <w:rFonts w:ascii="Times New Roman"/>
          <w:b w:val="false"/>
          <w:i w:val="false"/>
          <w:color w:val="ff0000"/>
          <w:sz w:val="28"/>
        </w:rPr>
        <w:t>Сноска. Инструкция дополнена пунктом 54-1 в соответствии с постановлением Правления Агентства РК по регулированию и надзору финансового рынка и финансовых организаций от 29.12.2009</w:t>
      </w:r>
      <w:r>
        <w:rPr>
          <w:rFonts w:ascii="Times New Roman"/>
          <w:b w:val="false"/>
          <w:i w:val="false"/>
          <w:color w:val="000000"/>
          <w:sz w:val="28"/>
        </w:rPr>
        <w:t> </w:t>
      </w:r>
      <w:r>
        <w:rPr>
          <w:rFonts w:ascii="Times New Roman"/>
          <w:b w:val="false"/>
          <w:i w:val="false"/>
          <w:color w:val="000000"/>
          <w:sz w:val="28"/>
        </w:rPr>
        <w:t>№ 266</w:t>
      </w:r>
      <w:r>
        <w:rPr>
          <w:rFonts w:ascii="Times New Roman"/>
          <w:b w:val="false"/>
          <w:i w:val="false"/>
          <w:color w:val="000000"/>
          <w:sz w:val="28"/>
        </w:rPr>
        <w:t> </w:t>
      </w:r>
      <w:r>
        <w:rPr>
          <w:rFonts w:ascii="Times New Roman"/>
          <w:b w:val="false"/>
          <w:i w:val="false"/>
          <w:color w:val="ff0000"/>
          <w:sz w:val="28"/>
        </w:rPr>
        <w:t>(вводится в действие с 01.01.2012).</w:t>
      </w:r>
    </w:p>
    <w:bookmarkEnd w:id="18"/>
    <w:bookmarkStart w:name="z212" w:id="19"/>
    <w:p>
      <w:pPr>
        <w:spacing w:after="0"/>
        <w:ind w:left="0"/>
        <w:jc w:val="left"/>
      </w:pPr>
      <w:r>
        <w:rPr>
          <w:rFonts w:ascii="Times New Roman"/>
          <w:b/>
          <w:i w:val="false"/>
          <w:color w:val="000000"/>
        </w:rPr>
        <w:t xml:space="preserve"> 
Глава 6. Формирование резервов (провизии) на покрытие</w:t>
      </w:r>
      <w:r>
        <w:br/>
      </w:r>
      <w:r>
        <w:rPr>
          <w:rFonts w:ascii="Times New Roman"/>
          <w:b/>
          <w:i w:val="false"/>
          <w:color w:val="000000"/>
        </w:rPr>
        <w:t>
возможных потерь от обесценения пенсионных активов</w:t>
      </w:r>
    </w:p>
    <w:bookmarkEnd w:id="19"/>
    <w:bookmarkStart w:name="z213" w:id="20"/>
    <w:p>
      <w:pPr>
        <w:spacing w:after="0"/>
        <w:ind w:left="0"/>
        <w:jc w:val="both"/>
      </w:pPr>
      <w:r>
        <w:rPr>
          <w:rFonts w:ascii="Times New Roman"/>
          <w:b w:val="false"/>
          <w:i w:val="false"/>
          <w:color w:val="000000"/>
          <w:sz w:val="28"/>
        </w:rPr>
        <w:t>
      55. Фонд ежемесячно проводит тесты на обесценение (уменьшение стоимости) пенсионных активов и формирует резервы (провизии) против возможных потерь (осуществляет отрицательную корректировку стоимости), связанных (связанной) с обесценением (уценкой) пенсионных активов при потере стоимости вследствие неисполнения или ненадлежащего исполнения эмитентом обязательств по финансовым инструментам, в соответствии с методикой расчетов, установленной для Организации </w:t>
      </w:r>
      <w:r>
        <w:rPr>
          <w:rFonts w:ascii="Times New Roman"/>
          <w:b w:val="false"/>
          <w:i w:val="false"/>
          <w:color w:val="000000"/>
          <w:sz w:val="28"/>
        </w:rPr>
        <w:t>Инструкцией</w:t>
      </w:r>
      <w:r>
        <w:rPr>
          <w:rFonts w:ascii="Times New Roman"/>
          <w:b w:val="false"/>
          <w:i w:val="false"/>
          <w:color w:val="000000"/>
          <w:sz w:val="28"/>
        </w:rPr>
        <w:t xml:space="preserve"> № 181.</w:t>
      </w:r>
      <w:r>
        <w:br/>
      </w:r>
      <w:r>
        <w:rPr>
          <w:rFonts w:ascii="Times New Roman"/>
          <w:b w:val="false"/>
          <w:i w:val="false"/>
          <w:color w:val="000000"/>
          <w:sz w:val="28"/>
        </w:rPr>
        <w:t>
      </w:t>
      </w:r>
      <w:r>
        <w:rPr>
          <w:rFonts w:ascii="Times New Roman"/>
          <w:b w:val="false"/>
          <w:i w:val="false"/>
          <w:color w:val="ff0000"/>
          <w:sz w:val="28"/>
        </w:rPr>
        <w:t xml:space="preserve">Сноска. Пункт 55 с изменениями, внесенными постановлениями Правления АФН РК от 29.12.2009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29.11.2010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56. Тестам на обесценение подлежат пенсионные активы Фонда, отнесенные в категории "удерживаемые до погашения" и "имеющиеся в наличии для продажи". По активам, отнесенным в категорию "оцениваемые по справедливой стоимости, изменения которых отражаются в составе прибыли или убытка", по которым отсутствует активный рынок, в случаях объявления дефолта либо делистинга и (или) банкротства эмитента и (или) наличия отрицательного собственного капитала эмитента на основании последнего опубликованного квартального (годового) бухгалтерского баланса и (или) факта неисполнения эмитентом обязательств по иным финансовым инструментам осуществляется уменьшение стоимости.</w:t>
      </w:r>
      <w:r>
        <w:br/>
      </w:r>
      <w:r>
        <w:rPr>
          <w:rFonts w:ascii="Times New Roman"/>
          <w:b w:val="false"/>
          <w:i w:val="false"/>
          <w:color w:val="000000"/>
          <w:sz w:val="28"/>
        </w:rPr>
        <w:t>
      Обесценение и уменьшение стоимости ценных бумаг осуществляется согласно методике, разработанной Фондом (далее - Методика).</w:t>
      </w:r>
      <w:r>
        <w:br/>
      </w:r>
      <w:r>
        <w:rPr>
          <w:rFonts w:ascii="Times New Roman"/>
          <w:b w:val="false"/>
          <w:i w:val="false"/>
          <w:color w:val="000000"/>
          <w:sz w:val="28"/>
        </w:rPr>
        <w:t>
      </w:t>
      </w:r>
      <w:r>
        <w:rPr>
          <w:rFonts w:ascii="Times New Roman"/>
          <w:b w:val="false"/>
          <w:i w:val="false"/>
          <w:color w:val="ff0000"/>
          <w:sz w:val="28"/>
        </w:rPr>
        <w:t xml:space="preserve">Сноска. Пункт 56 в редакции постановления Правления АФН РК от 29.11.2010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57. Критерии признания обесценения и уменьшения стоимости ценных бумаг и требования к Методике разрабатываются Фондом, в соответствии с методикой расчетов, установленной для Организации </w:t>
      </w:r>
      <w:r>
        <w:rPr>
          <w:rFonts w:ascii="Times New Roman"/>
          <w:b w:val="false"/>
          <w:i w:val="false"/>
          <w:color w:val="000000"/>
          <w:sz w:val="28"/>
        </w:rPr>
        <w:t>Инструкцией</w:t>
      </w:r>
      <w:r>
        <w:rPr>
          <w:rFonts w:ascii="Times New Roman"/>
          <w:b w:val="false"/>
          <w:i w:val="false"/>
          <w:color w:val="000000"/>
          <w:sz w:val="28"/>
        </w:rPr>
        <w:t xml:space="preserve"> № 181.</w:t>
      </w:r>
      <w:r>
        <w:br/>
      </w:r>
      <w:r>
        <w:rPr>
          <w:rFonts w:ascii="Times New Roman"/>
          <w:b w:val="false"/>
          <w:i w:val="false"/>
          <w:color w:val="000000"/>
          <w:sz w:val="28"/>
        </w:rPr>
        <w:t>
      </w:t>
      </w:r>
      <w:r>
        <w:rPr>
          <w:rFonts w:ascii="Times New Roman"/>
          <w:b w:val="false"/>
          <w:i w:val="false"/>
          <w:color w:val="ff0000"/>
          <w:sz w:val="28"/>
        </w:rPr>
        <w:t xml:space="preserve">Сноска. Пункт 57 с изменениями, внесенными постановлениями Правления АФН РК от 29.12.2009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29.11.2010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20"/>
    <w:bookmarkStart w:name="z287" w:id="21"/>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Вниманию пользователей! </w:t>
      </w:r>
      <w:r>
        <w:br/>
      </w:r>
      <w:r>
        <w:rPr>
          <w:rFonts w:ascii="Times New Roman"/>
          <w:b w:val="false"/>
          <w:i w:val="false"/>
          <w:color w:val="000000"/>
          <w:sz w:val="28"/>
        </w:rPr>
        <w:t>
</w:t>
      </w:r>
      <w:r>
        <w:rPr>
          <w:rFonts w:ascii="Times New Roman"/>
          <w:b w:val="false"/>
          <w:i w:val="false"/>
          <w:color w:val="ff0000"/>
          <w:sz w:val="28"/>
        </w:rPr>
        <w:t>      Глава 6-1 Инструкции вводится в действие с 01.01.2015.</w:t>
      </w:r>
    </w:p>
    <w:bookmarkEnd w:id="21"/>
    <w:p>
      <w:pPr>
        <w:spacing w:after="0"/>
        <w:ind w:left="0"/>
        <w:jc w:val="left"/>
      </w:pPr>
      <w:r>
        <w:rPr>
          <w:rFonts w:ascii="Times New Roman"/>
          <w:b/>
          <w:i w:val="false"/>
          <w:color w:val="000000"/>
        </w:rPr>
        <w:t xml:space="preserve"> Глава 6-1. Пруденциальный норматив "Возмещение пенсионных</w:t>
      </w:r>
      <w:r>
        <w:br/>
      </w:r>
      <w:r>
        <w:rPr>
          <w:rFonts w:ascii="Times New Roman"/>
          <w:b/>
          <w:i w:val="false"/>
          <w:color w:val="000000"/>
        </w:rPr>
        <w:t>
накоплений вкладчиков (получателей), находившихся в агрессивном</w:t>
      </w:r>
      <w:r>
        <w:br/>
      </w:r>
      <w:r>
        <w:rPr>
          <w:rFonts w:ascii="Times New Roman"/>
          <w:b/>
          <w:i w:val="false"/>
          <w:color w:val="000000"/>
        </w:rPr>
        <w:t>
инвестиционном портфеле Фонда, и формирование резерва по</w:t>
      </w:r>
      <w:r>
        <w:br/>
      </w:r>
      <w:r>
        <w:rPr>
          <w:rFonts w:ascii="Times New Roman"/>
          <w:b/>
          <w:i w:val="false"/>
          <w:color w:val="000000"/>
        </w:rPr>
        <w:t>
возможному возмещению пенсионных накоплений вкладчиков</w:t>
      </w:r>
      <w:r>
        <w:br/>
      </w:r>
      <w:r>
        <w:rPr>
          <w:rFonts w:ascii="Times New Roman"/>
          <w:b/>
          <w:i w:val="false"/>
          <w:color w:val="000000"/>
        </w:rPr>
        <w:t>
(получателей), находящихся в агрессивном инвестиционном</w:t>
      </w:r>
      <w:r>
        <w:br/>
      </w:r>
      <w:r>
        <w:rPr>
          <w:rFonts w:ascii="Times New Roman"/>
          <w:b/>
          <w:i w:val="false"/>
          <w:color w:val="000000"/>
        </w:rPr>
        <w:t>
портфеле Фонда"</w:t>
      </w:r>
    </w:p>
    <w:p>
      <w:pPr>
        <w:spacing w:after="0"/>
        <w:ind w:left="0"/>
        <w:jc w:val="both"/>
      </w:pPr>
      <w:r>
        <w:rPr>
          <w:rFonts w:ascii="Times New Roman"/>
          <w:b w:val="false"/>
          <w:i w:val="false"/>
          <w:color w:val="ff0000"/>
          <w:sz w:val="28"/>
        </w:rPr>
        <w:t>      Сноска. Инструкция дополнена главой 6-1 в соответствии с постановлением Правления Агентства РК по регулированию и надзору финансового рынка и финансовых организаций от 29.12.2009 </w:t>
      </w:r>
      <w:r>
        <w:rPr>
          <w:rFonts w:ascii="Times New Roman"/>
          <w:b w:val="false"/>
          <w:i w:val="false"/>
          <w:color w:val="ff0000"/>
          <w:sz w:val="28"/>
        </w:rPr>
        <w:t>№ 266</w:t>
      </w:r>
      <w:r>
        <w:rPr>
          <w:rFonts w:ascii="Times New Roman"/>
          <w:b w:val="false"/>
          <w:i w:val="false"/>
          <w:color w:val="ff0000"/>
          <w:sz w:val="28"/>
        </w:rPr>
        <w:t> (вводится в действие с 01.01.2012).</w:t>
      </w:r>
    </w:p>
    <w:bookmarkStart w:name="z301" w:id="22"/>
    <w:p>
      <w:pPr>
        <w:spacing w:after="0"/>
        <w:ind w:left="0"/>
        <w:jc w:val="both"/>
      </w:pPr>
      <w:r>
        <w:rPr>
          <w:rFonts w:ascii="Times New Roman"/>
          <w:b w:val="false"/>
          <w:i w:val="false"/>
          <w:color w:val="000000"/>
          <w:sz w:val="28"/>
        </w:rPr>
        <w:t>
      57-1. В случае, если на дату осуществления перевода пенсионных накоплений вкладчиков (получателей) из агрессивного инвестиционного портфеля в консервативный или умеренный инвестиционный портфель данного Фонда либо в другой Фонд сумма пенсионных накоплений вкладчиков (получателей) составляет величину меньшую, чем сумма пенсионных накоплений данных вкладчиков (получателей) при первоначальном поступлении в данный агрессивный инвестиционный портфель Фонда, а также взносов данных вкладчиков (получателей), поступивших за период нахождения в агрессивном инвестиционном портфеле, с учетом уровня инфляции, у Фонда возникает фактическое обязательство перед вкладчиками (получателями) по возмещению данной разницы.</w:t>
      </w:r>
      <w:r>
        <w:br/>
      </w:r>
      <w:r>
        <w:rPr>
          <w:rFonts w:ascii="Times New Roman"/>
          <w:b w:val="false"/>
          <w:i w:val="false"/>
          <w:color w:val="000000"/>
          <w:sz w:val="28"/>
        </w:rPr>
        <w:t>
      Расчет возмещения разницы осуществляется по следующей формуле:</w:t>
      </w:r>
      <w:r>
        <w:br/>
      </w:r>
      <w:r>
        <w:rPr>
          <w:rFonts w:ascii="Times New Roman"/>
          <w:b w:val="false"/>
          <w:i w:val="false"/>
          <w:color w:val="000000"/>
          <w:sz w:val="28"/>
        </w:rPr>
        <w:t>
      если:                 PA</w:t>
      </w:r>
      <w:r>
        <w:rPr>
          <w:rFonts w:ascii="Times New Roman"/>
          <w:b w:val="false"/>
          <w:i w:val="false"/>
          <w:color w:val="000000"/>
          <w:vertAlign w:val="subscript"/>
        </w:rPr>
        <w:t>t</w:t>
      </w:r>
      <w:r>
        <w:rPr>
          <w:rFonts w:ascii="Times New Roman"/>
          <w:b w:val="false"/>
          <w:i w:val="false"/>
          <w:color w:val="000000"/>
          <w:sz w:val="28"/>
        </w:rPr>
        <w:t xml:space="preserve"> &lt; (PA</w:t>
      </w:r>
      <w:r>
        <w:rPr>
          <w:rFonts w:ascii="Times New Roman"/>
          <w:b w:val="false"/>
          <w:i w:val="false"/>
          <w:color w:val="000000"/>
          <w:vertAlign w:val="subscript"/>
        </w:rPr>
        <w:t>l</w:t>
      </w:r>
      <w:r>
        <w:rPr>
          <w:rFonts w:ascii="Times New Roman"/>
          <w:b w:val="false"/>
          <w:i w:val="false"/>
          <w:color w:val="000000"/>
          <w:sz w:val="28"/>
        </w:rPr>
        <w:t xml:space="preserve"> + S</w:t>
      </w:r>
      <w:r>
        <w:rPr>
          <w:rFonts w:ascii="Times New Roman"/>
          <w:b w:val="false"/>
          <w:i w:val="false"/>
          <w:color w:val="000000"/>
          <w:vertAlign w:val="subscript"/>
        </w:rPr>
        <w:t>t</w:t>
      </w:r>
      <w:r>
        <w:rPr>
          <w:rFonts w:ascii="Times New Roman"/>
          <w:b w:val="false"/>
          <w:i w:val="false"/>
          <w:color w:val="000000"/>
          <w:sz w:val="28"/>
        </w:rPr>
        <w:t>),</w:t>
      </w:r>
      <w:r>
        <w:br/>
      </w:r>
      <w:r>
        <w:rPr>
          <w:rFonts w:ascii="Times New Roman"/>
          <w:b w:val="false"/>
          <w:i w:val="false"/>
          <w:color w:val="000000"/>
          <w:sz w:val="28"/>
        </w:rPr>
        <w:t>
      то:                   Cm = (PA</w:t>
      </w:r>
      <w:r>
        <w:rPr>
          <w:rFonts w:ascii="Times New Roman"/>
          <w:b w:val="false"/>
          <w:i w:val="false"/>
          <w:color w:val="000000"/>
          <w:vertAlign w:val="subscript"/>
        </w:rPr>
        <w:t>l</w:t>
      </w:r>
      <w:r>
        <w:rPr>
          <w:rFonts w:ascii="Times New Roman"/>
          <w:b w:val="false"/>
          <w:i w:val="false"/>
          <w:color w:val="000000"/>
          <w:sz w:val="28"/>
        </w:rPr>
        <w:t xml:space="preserve"> + S</w:t>
      </w:r>
      <w:r>
        <w:rPr>
          <w:rFonts w:ascii="Times New Roman"/>
          <w:b w:val="false"/>
          <w:i w:val="false"/>
          <w:color w:val="000000"/>
          <w:vertAlign w:val="subscript"/>
        </w:rPr>
        <w:t>t</w:t>
      </w:r>
      <w:r>
        <w:rPr>
          <w:rFonts w:ascii="Times New Roman"/>
          <w:b w:val="false"/>
          <w:i w:val="false"/>
          <w:color w:val="000000"/>
          <w:sz w:val="28"/>
        </w:rPr>
        <w:t>) - PA</w:t>
      </w:r>
      <w:r>
        <w:rPr>
          <w:rFonts w:ascii="Times New Roman"/>
          <w:b w:val="false"/>
          <w:i w:val="false"/>
          <w:color w:val="000000"/>
          <w:vertAlign w:val="subscript"/>
        </w:rPr>
        <w:t xml:space="preserve">t </w:t>
      </w:r>
      <w:r>
        <w:rPr>
          <w:rFonts w:ascii="Times New Roman"/>
          <w:b w:val="false"/>
          <w:i w:val="false"/>
          <w:color w:val="000000"/>
          <w:sz w:val="28"/>
        </w:rPr>
        <w:t>, где</w:t>
      </w:r>
      <w:r>
        <w:br/>
      </w:r>
      <w:r>
        <w:rPr>
          <w:rFonts w:ascii="Times New Roman"/>
          <w:b w:val="false"/>
          <w:i w:val="false"/>
          <w:color w:val="000000"/>
          <w:sz w:val="28"/>
        </w:rPr>
        <w:t>
      t - период между датой первоначального поступления пенсионных накоплений вкладчиков (получателей) в агрессивный инвестиционный портфель Фонда до даты фактического осуществления перевода в консервативный или умеренный инвестиционный портфель данного Фонда, либо в другой Фонд;</w:t>
      </w:r>
      <w:r>
        <w:br/>
      </w:r>
      <w:r>
        <w:rPr>
          <w:rFonts w:ascii="Times New Roman"/>
          <w:b w:val="false"/>
          <w:i w:val="false"/>
          <w:color w:val="000000"/>
          <w:sz w:val="28"/>
        </w:rPr>
        <w:t>
      Cm - сумма фактического возмещения разницы между суммой пенсионных накоплений вкладчиков (получателей) при первоначальном поступлении в агрессивный инвестиционный портфель Фонда, а также взносов данных вкладчиков (получателей), поступивших за период нахождения в агрессивном инвестиционном портфеле, с учетом уровня инфляции и суммой пенсионных накоплений данных вкладчиков (получателей) на дату осуществления перевода из агрессивного инвестиционного портфеля в консервативный или умеренный инвестиционный портфель данного Фонда, либо в другой;</w:t>
      </w:r>
      <w:r>
        <w:br/>
      </w:r>
      <w:r>
        <w:rPr>
          <w:rFonts w:ascii="Times New Roman"/>
          <w:b w:val="false"/>
          <w:i w:val="false"/>
          <w:color w:val="000000"/>
          <w:sz w:val="28"/>
        </w:rPr>
        <w:t>
      PA</w:t>
      </w:r>
      <w:r>
        <w:rPr>
          <w:rFonts w:ascii="Times New Roman"/>
          <w:b w:val="false"/>
          <w:i w:val="false"/>
          <w:color w:val="000000"/>
          <w:vertAlign w:val="subscript"/>
        </w:rPr>
        <w:t>t</w:t>
      </w:r>
      <w:r>
        <w:rPr>
          <w:rFonts w:ascii="Times New Roman"/>
          <w:b w:val="false"/>
          <w:i w:val="false"/>
          <w:color w:val="000000"/>
          <w:sz w:val="28"/>
        </w:rPr>
        <w:t xml:space="preserve"> - пенсионные накопления вкладчиков (получателей) за период между датой первоначального поступления пенсионных накоплений вкладчиков (получателей) в агрессивный инвестиционный портфель Фонда и до даты фактического осуществления перевода в консервативный или умеренный инвестиционный портфель данного Фонда, либо в другой Фонд;</w:t>
      </w:r>
      <w:r>
        <w:br/>
      </w:r>
      <w:r>
        <w:rPr>
          <w:rFonts w:ascii="Times New Roman"/>
          <w:b w:val="false"/>
          <w:i w:val="false"/>
          <w:color w:val="000000"/>
          <w:sz w:val="28"/>
        </w:rPr>
        <w:t>
      РА</w:t>
      </w:r>
      <w:r>
        <w:rPr>
          <w:rFonts w:ascii="Times New Roman"/>
          <w:b w:val="false"/>
          <w:i w:val="false"/>
          <w:color w:val="000000"/>
          <w:vertAlign w:val="subscript"/>
        </w:rPr>
        <w:t>l</w:t>
      </w:r>
      <w:r>
        <w:rPr>
          <w:rFonts w:ascii="Times New Roman"/>
          <w:b w:val="false"/>
          <w:i w:val="false"/>
          <w:color w:val="000000"/>
          <w:sz w:val="28"/>
        </w:rPr>
        <w:t xml:space="preserve"> - пенсионные накопления вкладчиков (получателей) на момент первоначального поступления в агрессивный инвестиционный портфель Фонда;</w:t>
      </w:r>
      <w:r>
        <w:br/>
      </w:r>
      <w:r>
        <w:rPr>
          <w:rFonts w:ascii="Times New Roman"/>
          <w:b w:val="false"/>
          <w:i w:val="false"/>
          <w:color w:val="000000"/>
          <w:sz w:val="28"/>
        </w:rPr>
        <w:t>
      S</w:t>
      </w:r>
      <w:r>
        <w:rPr>
          <w:rFonts w:ascii="Times New Roman"/>
          <w:b w:val="false"/>
          <w:i w:val="false"/>
          <w:color w:val="000000"/>
          <w:vertAlign w:val="subscript"/>
        </w:rPr>
        <w:t>t</w:t>
      </w:r>
      <w:r>
        <w:rPr>
          <w:rFonts w:ascii="Times New Roman"/>
          <w:b w:val="false"/>
          <w:i w:val="false"/>
          <w:color w:val="000000"/>
          <w:sz w:val="28"/>
        </w:rPr>
        <w:t xml:space="preserve"> - сумма накопленных пенсионных взносов вкладчиков (получателей) с учетом накопленного уровня инфляции за период с момента первоначального поступления взносов в агрессивный инвестиционный портфель Фонда и до даты фактического осуществления перевода в консервативный или умеренный инвестиционный портфель данного Фонда, либо в другой Фонд:</w:t>
      </w:r>
      <w:r>
        <w:br/>
      </w:r>
      <w:r>
        <w:rPr>
          <w:rFonts w:ascii="Times New Roman"/>
          <w:b w:val="false"/>
          <w:i w:val="false"/>
          <w:color w:val="000000"/>
          <w:sz w:val="28"/>
        </w:rPr>
        <w:t>
           </w:t>
      </w:r>
      <w:r>
        <w:rPr>
          <w:rFonts w:ascii="Times New Roman"/>
          <w:b w:val="false"/>
          <w:i w:val="false"/>
          <w:color w:val="000000"/>
          <w:sz w:val="28"/>
        </w:rPr>
        <w:t>t</w:t>
      </w:r>
      <w:r>
        <w:br/>
      </w:r>
      <w:r>
        <w:rPr>
          <w:rFonts w:ascii="Times New Roman"/>
          <w:b w:val="false"/>
          <w:i w:val="false"/>
          <w:color w:val="000000"/>
          <w:sz w:val="28"/>
        </w:rPr>
        <w:t>
      St = S S</w:t>
      </w:r>
      <w:r>
        <w:rPr>
          <w:rFonts w:ascii="Times New Roman"/>
          <w:b w:val="false"/>
          <w:i w:val="false"/>
          <w:color w:val="000000"/>
          <w:vertAlign w:val="subscript"/>
        </w:rPr>
        <w:t>n</w:t>
      </w:r>
      <w:r>
        <w:rPr>
          <w:rFonts w:ascii="Times New Roman"/>
          <w:b w:val="false"/>
          <w:i w:val="false"/>
          <w:color w:val="000000"/>
          <w:sz w:val="28"/>
        </w:rPr>
        <w:t xml:space="preserve"> при n = 2, 3, …, t, где S</w:t>
      </w:r>
      <w:r>
        <w:rPr>
          <w:rFonts w:ascii="Times New Roman"/>
          <w:b w:val="false"/>
          <w:i w:val="false"/>
          <w:color w:val="000000"/>
          <w:vertAlign w:val="subscript"/>
        </w:rPr>
        <w:t>n</w:t>
      </w:r>
      <w:r>
        <w:rPr>
          <w:rFonts w:ascii="Times New Roman"/>
          <w:b w:val="false"/>
          <w:i w:val="false"/>
          <w:color w:val="000000"/>
          <w:sz w:val="28"/>
        </w:rPr>
        <w:t xml:space="preserve"> = (S</w:t>
      </w:r>
      <w:r>
        <w:rPr>
          <w:rFonts w:ascii="Times New Roman"/>
          <w:b w:val="false"/>
          <w:i w:val="false"/>
          <w:color w:val="000000"/>
          <w:vertAlign w:val="subscript"/>
        </w:rPr>
        <w:t>n-1</w:t>
      </w:r>
      <w:r>
        <w:rPr>
          <w:rFonts w:ascii="Times New Roman"/>
          <w:b w:val="false"/>
          <w:i w:val="false"/>
          <w:color w:val="000000"/>
          <w:sz w:val="28"/>
        </w:rPr>
        <w:t xml:space="preserve"> * I</w:t>
      </w:r>
      <w:r>
        <w:rPr>
          <w:rFonts w:ascii="Times New Roman"/>
          <w:b w:val="false"/>
          <w:i w:val="false"/>
          <w:color w:val="000000"/>
          <w:vertAlign w:val="subscript"/>
        </w:rPr>
        <w:t>n</w:t>
      </w:r>
      <w:r>
        <w:rPr>
          <w:rFonts w:ascii="Times New Roman"/>
          <w:b w:val="false"/>
          <w:i w:val="false"/>
          <w:color w:val="000000"/>
          <w:sz w:val="28"/>
        </w:rPr>
        <w:t xml:space="preserve"> + P</w:t>
      </w:r>
      <w:r>
        <w:rPr>
          <w:rFonts w:ascii="Times New Roman"/>
          <w:b w:val="false"/>
          <w:i w:val="false"/>
          <w:color w:val="000000"/>
          <w:vertAlign w:val="subscript"/>
        </w:rPr>
        <w:t>n</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vertAlign w:val="superscript"/>
        </w:rPr>
        <w:t>n = 2</w:t>
      </w:r>
      <w:r>
        <w:br/>
      </w:r>
      <w:r>
        <w:rPr>
          <w:rFonts w:ascii="Times New Roman"/>
          <w:b w:val="false"/>
          <w:i w:val="false"/>
          <w:color w:val="000000"/>
          <w:sz w:val="28"/>
        </w:rPr>
        <w:t>
      n - отчетный месяц (на конец последнего рабочего дня отчетного месяца);</w:t>
      </w:r>
      <w:r>
        <w:br/>
      </w:r>
      <w:r>
        <w:rPr>
          <w:rFonts w:ascii="Times New Roman"/>
          <w:b w:val="false"/>
          <w:i w:val="false"/>
          <w:color w:val="000000"/>
          <w:sz w:val="28"/>
        </w:rPr>
        <w:t>
      S</w:t>
      </w:r>
      <w:r>
        <w:rPr>
          <w:rFonts w:ascii="Times New Roman"/>
          <w:b w:val="false"/>
          <w:i w:val="false"/>
          <w:color w:val="000000"/>
          <w:vertAlign w:val="subscript"/>
        </w:rPr>
        <w:t>n</w:t>
      </w:r>
      <w:r>
        <w:rPr>
          <w:rFonts w:ascii="Times New Roman"/>
          <w:b w:val="false"/>
          <w:i w:val="false"/>
          <w:color w:val="000000"/>
          <w:sz w:val="28"/>
        </w:rPr>
        <w:t xml:space="preserve"> - сумма накопленных пенсионных взносов вкладчиков (получателей) с учетом накопленного уровня инфляции за n месяцев, истекших с даты первоначального поступления в агрессивный инвестиционный портфель Фонда и до конца отчетного месяца;</w:t>
      </w:r>
      <w:r>
        <w:br/>
      </w:r>
      <w:r>
        <w:rPr>
          <w:rFonts w:ascii="Times New Roman"/>
          <w:b w:val="false"/>
          <w:i w:val="false"/>
          <w:color w:val="000000"/>
          <w:sz w:val="28"/>
        </w:rPr>
        <w:t>
      S</w:t>
      </w:r>
      <w:r>
        <w:rPr>
          <w:rFonts w:ascii="Times New Roman"/>
          <w:b w:val="false"/>
          <w:i w:val="false"/>
          <w:color w:val="000000"/>
          <w:vertAlign w:val="subscript"/>
        </w:rPr>
        <w:t>n-1</w:t>
      </w:r>
      <w:r>
        <w:rPr>
          <w:rFonts w:ascii="Times New Roman"/>
          <w:b w:val="false"/>
          <w:i w:val="false"/>
          <w:color w:val="000000"/>
          <w:sz w:val="28"/>
        </w:rPr>
        <w:t xml:space="preserve"> - сумма накопленных пенсионных взносов вкладчиков (получателей) с учетом накопленного уровня инфляции за n-1 месяцев, истекших с даты первоначального поступления в агрессивный инвестиционный портфель Фонда и до конца отчетного месяца (на конец последнего рабочего дня отчетного месяца);</w:t>
      </w:r>
      <w:r>
        <w:br/>
      </w:r>
      <w:r>
        <w:rPr>
          <w:rFonts w:ascii="Times New Roman"/>
          <w:b w:val="false"/>
          <w:i w:val="false"/>
          <w:color w:val="000000"/>
          <w:sz w:val="28"/>
        </w:rPr>
        <w:t>
      I</w:t>
      </w:r>
      <w:r>
        <w:rPr>
          <w:rFonts w:ascii="Times New Roman"/>
          <w:b w:val="false"/>
          <w:i w:val="false"/>
          <w:color w:val="000000"/>
          <w:vertAlign w:val="subscript"/>
        </w:rPr>
        <w:t>n</w:t>
      </w:r>
      <w:r>
        <w:rPr>
          <w:rFonts w:ascii="Times New Roman"/>
          <w:b w:val="false"/>
          <w:i w:val="false"/>
          <w:color w:val="000000"/>
          <w:sz w:val="28"/>
        </w:rPr>
        <w:t xml:space="preserve"> - инфляция за n месяц в процентах;</w:t>
      </w:r>
      <w:r>
        <w:br/>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поступление обязательных пенсионных взносов за n месяц.</w:t>
      </w:r>
      <w:r>
        <w:br/>
      </w:r>
      <w:r>
        <w:rPr>
          <w:rFonts w:ascii="Times New Roman"/>
          <w:b w:val="false"/>
          <w:i w:val="false"/>
          <w:color w:val="000000"/>
          <w:sz w:val="28"/>
        </w:rPr>
        <w:t>
      За первый месяц поступления обязательных пенсионных взносов вкладчиков (получателей) в агрессивный инвестиционный портфель Фонда:</w:t>
      </w:r>
      <w:r>
        <w:br/>
      </w: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1</w:t>
      </w:r>
      <w:r>
        <w:br/>
      </w:r>
      <w:r>
        <w:rPr>
          <w:rFonts w:ascii="Times New Roman"/>
          <w:b w:val="false"/>
          <w:i w:val="false"/>
          <w:color w:val="000000"/>
          <w:sz w:val="28"/>
        </w:rPr>
        <w:t>
      Для покрытия возможного возмещения разницы между суммой пенсионных накоплений вкладчиков (получателей) при первоначальном поступлении в агрессивный инвестиционный портфель Фонда, а также взносов данных вкладчиков (получателей), поступивших за период нахождения в агрессивном инвестиционном портфеле, с учетом уровня инфляции и суммой пенсионных накоплений данных вкладчиков (получателей) на дату осуществления перевода из агрессивного инвестиционного портфеля в консервативный или умеренный инвестиционный портфель данного Фонда, либо в другой Фонд, Фонд формирует резерв в размере 100 (ста) процентов, рассчитываемый по следующей формуле:</w:t>
      </w:r>
      <w:r>
        <w:br/>
      </w:r>
      <w:r>
        <w:rPr>
          <w:rFonts w:ascii="Times New Roman"/>
          <w:b w:val="false"/>
          <w:i w:val="false"/>
          <w:color w:val="000000"/>
          <w:sz w:val="28"/>
        </w:rPr>
        <w:t>
      если:                  PA</w:t>
      </w:r>
      <w:r>
        <w:rPr>
          <w:rFonts w:ascii="Times New Roman"/>
          <w:b w:val="false"/>
          <w:i w:val="false"/>
          <w:color w:val="000000"/>
          <w:vertAlign w:val="subscript"/>
        </w:rPr>
        <w:t>n</w:t>
      </w:r>
      <w:r>
        <w:rPr>
          <w:rFonts w:ascii="Times New Roman"/>
          <w:b w:val="false"/>
          <w:i w:val="false"/>
          <w:color w:val="000000"/>
          <w:sz w:val="28"/>
        </w:rPr>
        <w:t xml:space="preserve"> &lt; (PA</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n</w:t>
      </w:r>
      <w:r>
        <w:rPr>
          <w:rFonts w:ascii="Times New Roman"/>
          <w:b w:val="false"/>
          <w:i w:val="false"/>
          <w:color w:val="000000"/>
          <w:sz w:val="28"/>
        </w:rPr>
        <w:t>),</w:t>
      </w:r>
      <w:r>
        <w:br/>
      </w:r>
      <w:r>
        <w:rPr>
          <w:rFonts w:ascii="Times New Roman"/>
          <w:b w:val="false"/>
          <w:i w:val="false"/>
          <w:color w:val="000000"/>
          <w:sz w:val="28"/>
        </w:rPr>
        <w:t>
      то:                    Ar</w:t>
      </w:r>
      <w:r>
        <w:rPr>
          <w:rFonts w:ascii="Times New Roman"/>
          <w:b w:val="false"/>
          <w:i w:val="false"/>
          <w:color w:val="000000"/>
          <w:vertAlign w:val="subscript"/>
        </w:rPr>
        <w:t>n</w:t>
      </w:r>
      <w:r>
        <w:rPr>
          <w:rFonts w:ascii="Times New Roman"/>
          <w:b w:val="false"/>
          <w:i w:val="false"/>
          <w:color w:val="000000"/>
          <w:sz w:val="28"/>
        </w:rPr>
        <w:t xml:space="preserve"> = (PA</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n</w:t>
      </w:r>
      <w:r>
        <w:rPr>
          <w:rFonts w:ascii="Times New Roman"/>
          <w:b w:val="false"/>
          <w:i w:val="false"/>
          <w:color w:val="000000"/>
          <w:sz w:val="28"/>
        </w:rPr>
        <w:t>) - PA</w:t>
      </w:r>
      <w:r>
        <w:rPr>
          <w:rFonts w:ascii="Times New Roman"/>
          <w:b w:val="false"/>
          <w:i w:val="false"/>
          <w:color w:val="000000"/>
          <w:vertAlign w:val="subscript"/>
        </w:rPr>
        <w:t xml:space="preserve">n </w:t>
      </w:r>
      <w:r>
        <w:rPr>
          <w:rFonts w:ascii="Times New Roman"/>
          <w:b w:val="false"/>
          <w:i w:val="false"/>
          <w:color w:val="000000"/>
          <w:sz w:val="28"/>
        </w:rPr>
        <w:t>, где</w:t>
      </w:r>
      <w:r>
        <w:br/>
      </w:r>
      <w:r>
        <w:rPr>
          <w:rFonts w:ascii="Times New Roman"/>
          <w:b w:val="false"/>
          <w:i w:val="false"/>
          <w:color w:val="000000"/>
          <w:sz w:val="28"/>
        </w:rPr>
        <w:t>
      Ar</w:t>
      </w:r>
      <w:r>
        <w:rPr>
          <w:rFonts w:ascii="Times New Roman"/>
          <w:b w:val="false"/>
          <w:i w:val="false"/>
          <w:color w:val="000000"/>
          <w:vertAlign w:val="subscript"/>
        </w:rPr>
        <w:t>n</w:t>
      </w:r>
      <w:r>
        <w:rPr>
          <w:rFonts w:ascii="Times New Roman"/>
          <w:b w:val="false"/>
          <w:i w:val="false"/>
          <w:color w:val="000000"/>
          <w:sz w:val="28"/>
        </w:rPr>
        <w:t xml:space="preserve"> - сумма резерва за n месяц;</w:t>
      </w:r>
      <w:r>
        <w:br/>
      </w:r>
      <w:r>
        <w:rPr>
          <w:rFonts w:ascii="Times New Roman"/>
          <w:b w:val="false"/>
          <w:i w:val="false"/>
          <w:color w:val="000000"/>
          <w:sz w:val="28"/>
        </w:rPr>
        <w:t>
      PA</w:t>
      </w:r>
      <w:r>
        <w:rPr>
          <w:rFonts w:ascii="Times New Roman"/>
          <w:b w:val="false"/>
          <w:i w:val="false"/>
          <w:color w:val="000000"/>
          <w:vertAlign w:val="subscript"/>
        </w:rPr>
        <w:t>n</w:t>
      </w:r>
      <w:r>
        <w:rPr>
          <w:rFonts w:ascii="Times New Roman"/>
          <w:b w:val="false"/>
          <w:i w:val="false"/>
          <w:color w:val="000000"/>
          <w:sz w:val="28"/>
        </w:rPr>
        <w:t xml:space="preserve"> - пенсионные накопления вкладчиков (получателей) за n месяцев, истекших с даты первоначального поступления взносов вкладчиков (получателей) в агрессивный инвестиционный портфель Фонда и до конца отчетного месяца (на конец последнего рабочего дня отчетного месяца).</w:t>
      </w:r>
      <w:r>
        <w:br/>
      </w:r>
      <w:r>
        <w:rPr>
          <w:rFonts w:ascii="Times New Roman"/>
          <w:b w:val="false"/>
          <w:i w:val="false"/>
          <w:color w:val="000000"/>
          <w:sz w:val="28"/>
        </w:rPr>
        <w:t>
</w:t>
      </w:r>
      <w:r>
        <w:rPr>
          <w:rFonts w:ascii="Times New Roman"/>
          <w:b w:val="false"/>
          <w:i w:val="false"/>
          <w:color w:val="000000"/>
          <w:sz w:val="28"/>
        </w:rPr>
        <w:t>
      57-2. Резерв рассчитывается Фондом ежемесячно на конец последнего рабочего дня отчетного месяца.</w:t>
      </w:r>
      <w:r>
        <w:br/>
      </w:r>
      <w:r>
        <w:rPr>
          <w:rFonts w:ascii="Times New Roman"/>
          <w:b w:val="false"/>
          <w:i w:val="false"/>
          <w:color w:val="000000"/>
          <w:sz w:val="28"/>
        </w:rPr>
        <w:t>
</w:t>
      </w:r>
      <w:r>
        <w:rPr>
          <w:rFonts w:ascii="Times New Roman"/>
          <w:b w:val="false"/>
          <w:i w:val="false"/>
          <w:color w:val="000000"/>
          <w:sz w:val="28"/>
        </w:rPr>
        <w:t>
      57-3. В случае превышения суммы ранее сформированного резерва над суммой резерва, необходимой к формированию в текущий момент, допускается восстановление Фондом резерва (части резерва).</w:t>
      </w:r>
    </w:p>
    <w:bookmarkEnd w:id="22"/>
    <w:bookmarkStart w:name="z216" w:id="23"/>
    <w:p>
      <w:pPr>
        <w:spacing w:after="0"/>
        <w:ind w:left="0"/>
        <w:jc w:val="left"/>
      </w:pPr>
      <w:r>
        <w:rPr>
          <w:rFonts w:ascii="Times New Roman"/>
          <w:b/>
          <w:i w:val="false"/>
          <w:color w:val="000000"/>
        </w:rPr>
        <w:t xml:space="preserve"> 
Глава 7. Порядок представления расчета</w:t>
      </w:r>
      <w:r>
        <w:br/>
      </w:r>
      <w:r>
        <w:rPr>
          <w:rFonts w:ascii="Times New Roman"/>
          <w:b/>
          <w:i w:val="false"/>
          <w:color w:val="000000"/>
        </w:rPr>
        <w:t>
пруденциальных нормативов и дополнительных сведений</w:t>
      </w:r>
      <w:r>
        <w:br/>
      </w:r>
      <w:r>
        <w:rPr>
          <w:rFonts w:ascii="Times New Roman"/>
          <w:b/>
          <w:i w:val="false"/>
          <w:color w:val="000000"/>
        </w:rPr>
        <w:t>
для расчета пруденциальных нормативов</w:t>
      </w:r>
    </w:p>
    <w:bookmarkEnd w:id="23"/>
    <w:bookmarkStart w:name="z217" w:id="24"/>
    <w:p>
      <w:pPr>
        <w:spacing w:after="0"/>
        <w:ind w:left="0"/>
        <w:jc w:val="both"/>
      </w:pPr>
      <w:r>
        <w:rPr>
          <w:rFonts w:ascii="Times New Roman"/>
          <w:b w:val="false"/>
          <w:i w:val="false"/>
          <w:color w:val="000000"/>
          <w:sz w:val="28"/>
        </w:rPr>
        <w:t>
      58. Фонд производит расчеты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w:t>
      </w:r>
      <w:r>
        <w:br/>
      </w:r>
      <w:r>
        <w:rPr>
          <w:rFonts w:ascii="Times New Roman"/>
          <w:b w:val="false"/>
          <w:i w:val="false"/>
          <w:color w:val="000000"/>
          <w:sz w:val="28"/>
        </w:rPr>
        <w:t>
</w:t>
      </w:r>
      <w:r>
        <w:rPr>
          <w:rFonts w:ascii="Times New Roman"/>
          <w:b w:val="false"/>
          <w:i w:val="false"/>
          <w:color w:val="000000"/>
          <w:sz w:val="28"/>
        </w:rPr>
        <w:t>
      1) значения коэффициента К</w:t>
      </w:r>
      <w:r>
        <w:rPr>
          <w:rFonts w:ascii="Times New Roman"/>
          <w:b w:val="false"/>
          <w:i w:val="false"/>
          <w:color w:val="000000"/>
          <w:vertAlign w:val="sub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 соответствие осуществленных инвестиций пруденциальному нормативу 3.</w:t>
      </w:r>
      <w:r>
        <w:br/>
      </w:r>
      <w:r>
        <w:rPr>
          <w:rFonts w:ascii="Times New Roman"/>
          <w:b w:val="false"/>
          <w:i w:val="false"/>
          <w:color w:val="000000"/>
          <w:sz w:val="28"/>
        </w:rPr>
        <w:t>
</w:t>
      </w:r>
      <w:r>
        <w:rPr>
          <w:rFonts w:ascii="Times New Roman"/>
          <w:b w:val="false"/>
          <w:i w:val="false"/>
          <w:color w:val="000000"/>
          <w:sz w:val="28"/>
        </w:rPr>
        <w:t>
      59. Расчеты значения коэффициента К1 в соответствии с приложениями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 дополнительные сведения для расчета пруденциальных нормативов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предоставляются Фондом в уполномоченный орган ежемесячно не позднее 18-00 часов времени города Астаны пятого рабочего дня месяца следующего за отчетным по следующим формам приложений к настоящей Инструкции:</w:t>
      </w:r>
      <w:r>
        <w:br/>
      </w:r>
      <w:r>
        <w:rPr>
          <w:rFonts w:ascii="Times New Roman"/>
          <w:b w:val="false"/>
          <w:i w:val="false"/>
          <w:color w:val="000000"/>
          <w:sz w:val="28"/>
        </w:rPr>
        <w:t>
</w:t>
      </w:r>
      <w:r>
        <w:rPr>
          <w:rFonts w:ascii="Times New Roman"/>
          <w:b w:val="false"/>
          <w:i w:val="false"/>
          <w:color w:val="000000"/>
          <w:sz w:val="28"/>
        </w:rPr>
        <w:t>
      на бумажном носителе - </w:t>
      </w:r>
      <w:r>
        <w:rPr>
          <w:rFonts w:ascii="Times New Roman"/>
          <w:b w:val="false"/>
          <w:i w:val="false"/>
          <w:color w:val="000000"/>
          <w:sz w:val="28"/>
        </w:rPr>
        <w:t>приложение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 электронном носителе - приложения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таблица 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(таблицы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Данные в расчетах указываются в национальной валюте Республики Казахстан - тенге. Единица измерения, используемая при их составлении,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w:t>
      </w:r>
      <w:r>
        <w:rPr>
          <w:rFonts w:ascii="Times New Roman"/>
          <w:b w:val="false"/>
          <w:i w:val="false"/>
          <w:color w:val="ff0000"/>
          <w:sz w:val="28"/>
        </w:rPr>
        <w:t xml:space="preserve">Сноска. Пункт 59 в редакции постановления Правления Национального Банка РК от 26.12.2011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60. Расчеты значения коэффициента К</w:t>
      </w:r>
      <w:r>
        <w:rPr>
          <w:rFonts w:ascii="Times New Roman"/>
          <w:b w:val="false"/>
          <w:i w:val="false"/>
          <w:color w:val="000000"/>
          <w:vertAlign w:val="subscript"/>
        </w:rPr>
        <w:t>1</w:t>
      </w:r>
      <w:r>
        <w:rPr>
          <w:rFonts w:ascii="Times New Roman"/>
          <w:b w:val="false"/>
          <w:i w:val="false"/>
          <w:color w:val="000000"/>
          <w:sz w:val="28"/>
        </w:rPr>
        <w:t xml:space="preserve"> и дополнительные сведения для расчета пруденциальных нормативов на бумажном носителе по состоянию на отчетную дату подписываются первым руководителем Фонда (на период его отсутствия – лицом, его замещающим), главным бухгалтером, заверяются печатью и представляются в уполномоченный орган, а также хранятся у Фонда. </w:t>
      </w:r>
      <w:r>
        <w:br/>
      </w:r>
      <w:r>
        <w:rPr>
          <w:rFonts w:ascii="Times New Roman"/>
          <w:b w:val="false"/>
          <w:i w:val="false"/>
          <w:color w:val="000000"/>
          <w:sz w:val="28"/>
        </w:rPr>
        <w:t>
      По требованию уполномоченного органа Фонд не позднее двух рабочих дней со дня получения запроса представляет отчетность по состоянию на определенную дату на бумажном носителе.</w:t>
      </w:r>
      <w:r>
        <w:br/>
      </w:r>
      <w:r>
        <w:rPr>
          <w:rFonts w:ascii="Times New Roman"/>
          <w:b w:val="false"/>
          <w:i w:val="false"/>
          <w:color w:val="000000"/>
          <w:sz w:val="28"/>
        </w:rPr>
        <w:t>
      </w:t>
      </w:r>
      <w:r>
        <w:rPr>
          <w:rFonts w:ascii="Times New Roman"/>
          <w:b w:val="false"/>
          <w:i w:val="false"/>
          <w:color w:val="ff0000"/>
          <w:sz w:val="28"/>
        </w:rPr>
        <w:t xml:space="preserve">Сноска. Пункт 60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61. Расчеты и дополнительные сведения для расчета пруденциальных нормативов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r>
        <w:br/>
      </w:r>
      <w:r>
        <w:rPr>
          <w:rFonts w:ascii="Times New Roman"/>
          <w:b w:val="false"/>
          <w:i w:val="false"/>
          <w:color w:val="000000"/>
          <w:sz w:val="28"/>
        </w:rPr>
        <w:t>
</w:t>
      </w:r>
      <w:r>
        <w:rPr>
          <w:rFonts w:ascii="Times New Roman"/>
          <w:b w:val="false"/>
          <w:i w:val="false"/>
          <w:color w:val="000000"/>
          <w:sz w:val="28"/>
        </w:rPr>
        <w:t>
      62. Идентичность данных, представляемых на электронном носителе, данным на бумажном носителе, обеспечивается первым руководителем Фонда (на период его отсутствия – лицом, его замещающим) и главным бухгалтером.</w:t>
      </w:r>
      <w:r>
        <w:br/>
      </w:r>
      <w:r>
        <w:rPr>
          <w:rFonts w:ascii="Times New Roman"/>
          <w:b w:val="false"/>
          <w:i w:val="false"/>
          <w:color w:val="000000"/>
          <w:sz w:val="28"/>
        </w:rPr>
        <w:t>
      </w:t>
      </w:r>
      <w:r>
        <w:rPr>
          <w:rFonts w:ascii="Times New Roman"/>
          <w:b w:val="false"/>
          <w:i w:val="false"/>
          <w:color w:val="ff0000"/>
          <w:sz w:val="28"/>
        </w:rPr>
        <w:t xml:space="preserve">Сноска. Пункт 62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63. В случае необходимости внесения изменений и (или) дополнений в отчетность, Фонд в течение трех рабочих дней со дня представления отчетности представляет в уполномоченный орган письменное ходатайство с объяснением причин необходимости внесения изменений и (или) дополнений.</w:t>
      </w:r>
      <w:r>
        <w:br/>
      </w:r>
      <w:r>
        <w:rPr>
          <w:rFonts w:ascii="Times New Roman"/>
          <w:b w:val="false"/>
          <w:i w:val="false"/>
          <w:color w:val="000000"/>
          <w:sz w:val="28"/>
        </w:rPr>
        <w:t>
      При обнаружении неполной и (или) недостоверной информации в отчетности, представленной Фондом, уполномоченный орган уведомляет об этом Фонд. Фонд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w:t>
      </w:r>
      <w:r>
        <w:br/>
      </w:r>
      <w:r>
        <w:rPr>
          <w:rFonts w:ascii="Times New Roman"/>
          <w:b w:val="false"/>
          <w:i w:val="false"/>
          <w:color w:val="000000"/>
          <w:sz w:val="28"/>
        </w:rPr>
        <w:t>
      Невыполнение Фондом требований, установленных </w:t>
      </w:r>
      <w:r>
        <w:rPr>
          <w:rFonts w:ascii="Times New Roman"/>
          <w:b w:val="false"/>
          <w:i w:val="false"/>
          <w:color w:val="000000"/>
          <w:sz w:val="28"/>
        </w:rPr>
        <w:t>главой 4</w:t>
      </w:r>
      <w:r>
        <w:rPr>
          <w:rFonts w:ascii="Times New Roman"/>
          <w:b w:val="false"/>
          <w:i w:val="false"/>
          <w:color w:val="000000"/>
          <w:sz w:val="28"/>
        </w:rPr>
        <w:t xml:space="preserve"> настоящей Инструкции, признается как невыполнение пруденциального норматива.</w:t>
      </w:r>
      <w:r>
        <w:br/>
      </w:r>
      <w:r>
        <w:rPr>
          <w:rFonts w:ascii="Times New Roman"/>
          <w:b w:val="false"/>
          <w:i w:val="false"/>
          <w:color w:val="000000"/>
          <w:sz w:val="28"/>
        </w:rPr>
        <w:t>
      </w:t>
      </w:r>
      <w:r>
        <w:rPr>
          <w:rFonts w:ascii="Times New Roman"/>
          <w:b w:val="false"/>
          <w:i w:val="false"/>
          <w:color w:val="ff0000"/>
          <w:sz w:val="28"/>
        </w:rPr>
        <w:t xml:space="preserve">Сноска. Пункт 63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64. В случае осуществления Фондом отдельных видов профессиональной деятельности на рынке ценных бумаг порядок расчета пруденциальных нормативов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расчета пруденциальных нормативов для организаций, совмещающих виды профессиональной деятельности на рынке ценных бумаг, утвержденными постановлением Правления Агентства Республики Казахстан по регулированию и надзору финансового рынка и финансовых организаций от 26 сентября 2009 года № 215 "Об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(зарегистрированным в Реестре государственной регистрации нормативных правовых актов под № 5810).</w:t>
      </w:r>
      <w:r>
        <w:br/>
      </w:r>
      <w:r>
        <w:rPr>
          <w:rFonts w:ascii="Times New Roman"/>
          <w:b w:val="false"/>
          <w:i w:val="false"/>
          <w:color w:val="000000"/>
          <w:sz w:val="28"/>
        </w:rPr>
        <w:t>
      </w:t>
      </w:r>
      <w:r>
        <w:rPr>
          <w:rFonts w:ascii="Times New Roman"/>
          <w:b w:val="false"/>
          <w:i w:val="false"/>
          <w:color w:val="ff0000"/>
          <w:sz w:val="28"/>
        </w:rPr>
        <w:t xml:space="preserve">Сноска. Пункт 64 в редакции постановления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24"/>
    <w:bookmarkStart w:name="z234" w:id="2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нормативных значениях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методике их расчетов для </w:t>
      </w:r>
      <w:r>
        <w:br/>
      </w:r>
      <w:r>
        <w:rPr>
          <w:rFonts w:ascii="Times New Roman"/>
          <w:b w:val="false"/>
          <w:i w:val="false"/>
          <w:color w:val="000000"/>
          <w:sz w:val="28"/>
        </w:rPr>
        <w:t xml:space="preserve">
накопительных пенсионных фондов </w:t>
      </w:r>
    </w:p>
    <w:bookmarkEnd w:id="25"/>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
                         наименование Фонда</w:t>
      </w:r>
    </w:p>
    <w:p>
      <w:pPr>
        <w:spacing w:after="0"/>
        <w:ind w:left="0"/>
        <w:jc w:val="both"/>
      </w:pPr>
      <w:r>
        <w:rPr>
          <w:rFonts w:ascii="Times New Roman"/>
          <w:b w:val="false"/>
          <w:i w:val="false"/>
          <w:color w:val="000000"/>
          <w:sz w:val="28"/>
        </w:rPr>
        <w:t>                           </w:t>
      </w:r>
      <w:r>
        <w:rPr>
          <w:rFonts w:ascii="Times New Roman"/>
          <w:b/>
          <w:i w:val="false"/>
          <w:color w:val="000000"/>
          <w:sz w:val="28"/>
        </w:rPr>
        <w:t>Кредитный риск</w:t>
      </w:r>
      <w:r>
        <w:br/>
      </w:r>
      <w:r>
        <w:rPr>
          <w:rFonts w:ascii="Times New Roman"/>
          <w:b w:val="false"/>
          <w:i w:val="false"/>
          <w:color w:val="000000"/>
          <w:sz w:val="28"/>
        </w:rPr>
        <w:t>
                 на "____" _____________ 200__ года</w:t>
      </w:r>
    </w:p>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Правления Агентства РК по регулированию и надзору финансового рынка и финансовых организаций от 02.11.2009 </w:t>
      </w:r>
      <w:r>
        <w:rPr>
          <w:rFonts w:ascii="Times New Roman"/>
          <w:b w:val="false"/>
          <w:i w:val="false"/>
          <w:color w:val="ff0000"/>
          <w:sz w:val="28"/>
        </w:rPr>
        <w:t>№ 231</w:t>
      </w:r>
      <w:r>
        <w:rPr>
          <w:rFonts w:ascii="Times New Roman"/>
          <w:b w:val="false"/>
          <w:i w:val="false"/>
          <w:color w:val="ff0000"/>
          <w:sz w:val="28"/>
        </w:rPr>
        <w:t xml:space="preserve"> (вводятся в действие с 01.01.2010); от 29.12.2009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15.07.2010 </w:t>
      </w:r>
      <w:r>
        <w:rPr>
          <w:rFonts w:ascii="Times New Roman"/>
          <w:b w:val="false"/>
          <w:i w:val="false"/>
          <w:color w:val="ff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постановлениями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 от 25.05.2012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27.07.2012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24.12.2012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7823"/>
        <w:gridCol w:w="1042"/>
        <w:gridCol w:w="1739"/>
        <w:gridCol w:w="1739"/>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риска в</w:t>
            </w:r>
            <w:r>
              <w:br/>
            </w:r>
            <w:r>
              <w:rPr>
                <w:rFonts w:ascii="Times New Roman"/>
                <w:b w:val="false"/>
                <w:i w:val="false"/>
                <w:color w:val="000000"/>
                <w:sz w:val="20"/>
              </w:rPr>
              <w:t>
процентах</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Расчетная</w:t>
            </w:r>
            <w:r>
              <w:br/>
            </w:r>
            <w:r>
              <w:rPr>
                <w:rFonts w:ascii="Times New Roman"/>
                <w:b w:val="false"/>
                <w:i w:val="false"/>
                <w:color w:val="000000"/>
                <w:sz w:val="20"/>
              </w:rPr>
              <w:t>
сумма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группа</w:t>
            </w:r>
          </w:p>
        </w:tc>
      </w:tr>
      <w:tr>
        <w:trPr>
          <w:trHeight w:val="96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инвестиционном счете в банке-</w:t>
            </w:r>
            <w:r>
              <w:br/>
            </w:r>
            <w:r>
              <w:rPr>
                <w:rFonts w:ascii="Times New Roman"/>
                <w:b w:val="false"/>
                <w:i w:val="false"/>
                <w:color w:val="000000"/>
                <w:sz w:val="20"/>
              </w:rPr>
              <w:t>
кастодиане Республики Казахстан и</w:t>
            </w:r>
            <w:r>
              <w:br/>
            </w:r>
            <w:r>
              <w:rPr>
                <w:rFonts w:ascii="Times New Roman"/>
                <w:b w:val="false"/>
                <w:i w:val="false"/>
                <w:color w:val="000000"/>
                <w:sz w:val="20"/>
              </w:rPr>
              <w:t xml:space="preserve">
выплатном счете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пути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 Республики</w:t>
            </w:r>
            <w:r>
              <w:br/>
            </w:r>
            <w:r>
              <w:rPr>
                <w:rFonts w:ascii="Times New Roman"/>
                <w:b w:val="false"/>
                <w:i w:val="false"/>
                <w:color w:val="000000"/>
                <w:sz w:val="20"/>
              </w:rPr>
              <w:t>
Казахстан (включая эмитированные в</w:t>
            </w:r>
            <w:r>
              <w:br/>
            </w:r>
            <w:r>
              <w:rPr>
                <w:rFonts w:ascii="Times New Roman"/>
                <w:b w:val="false"/>
                <w:i w:val="false"/>
                <w:color w:val="000000"/>
                <w:sz w:val="20"/>
              </w:rPr>
              <w:t>
соответствии с законодательством других</w:t>
            </w:r>
            <w:r>
              <w:br/>
            </w:r>
            <w:r>
              <w:rPr>
                <w:rFonts w:ascii="Times New Roman"/>
                <w:b w:val="false"/>
                <w:i w:val="false"/>
                <w:color w:val="000000"/>
                <w:sz w:val="20"/>
              </w:rPr>
              <w:t>
государств), выпущенные Министерством</w:t>
            </w:r>
            <w:r>
              <w:br/>
            </w:r>
            <w:r>
              <w:rPr>
                <w:rFonts w:ascii="Times New Roman"/>
                <w:b w:val="false"/>
                <w:i w:val="false"/>
                <w:color w:val="000000"/>
                <w:sz w:val="20"/>
              </w:rPr>
              <w:t>
финансов Республики Казахстан и</w:t>
            </w:r>
            <w:r>
              <w:br/>
            </w:r>
            <w:r>
              <w:rPr>
                <w:rFonts w:ascii="Times New Roman"/>
                <w:b w:val="false"/>
                <w:i w:val="false"/>
                <w:color w:val="000000"/>
                <w:sz w:val="20"/>
              </w:rPr>
              <w:t>
Национальным Банком Республики Казахстан,</w:t>
            </w:r>
            <w:r>
              <w:br/>
            </w:r>
            <w:r>
              <w:rPr>
                <w:rFonts w:ascii="Times New Roman"/>
                <w:b w:val="false"/>
                <w:i w:val="false"/>
                <w:color w:val="000000"/>
                <w:sz w:val="20"/>
              </w:rPr>
              <w:t>
а также ценные бумаги, выпущенные под</w:t>
            </w:r>
            <w:r>
              <w:br/>
            </w:r>
            <w:r>
              <w:rPr>
                <w:rFonts w:ascii="Times New Roman"/>
                <w:b w:val="false"/>
                <w:i w:val="false"/>
                <w:color w:val="000000"/>
                <w:sz w:val="20"/>
              </w:rPr>
              <w:t>
гарантию Правительства Республики</w:t>
            </w:r>
            <w:r>
              <w:br/>
            </w:r>
            <w:r>
              <w:rPr>
                <w:rFonts w:ascii="Times New Roman"/>
                <w:b w:val="false"/>
                <w:i w:val="false"/>
                <w:color w:val="000000"/>
                <w:sz w:val="20"/>
              </w:rPr>
              <w:t>
Казахстан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Акционерным обществом "Фонд национального</w:t>
            </w:r>
            <w:r>
              <w:br/>
            </w:r>
            <w:r>
              <w:rPr>
                <w:rFonts w:ascii="Times New Roman"/>
                <w:b w:val="false"/>
                <w:i w:val="false"/>
                <w:color w:val="000000"/>
                <w:sz w:val="20"/>
              </w:rPr>
              <w:t>
благосостояния "Самрук-Казына"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организацией, специализирующейся на</w:t>
            </w:r>
            <w:r>
              <w:br/>
            </w:r>
            <w:r>
              <w:rPr>
                <w:rFonts w:ascii="Times New Roman"/>
                <w:b w:val="false"/>
                <w:i w:val="false"/>
                <w:color w:val="000000"/>
                <w:sz w:val="20"/>
              </w:rPr>
              <w:t>
улучшении качества кредитных портфелей</w:t>
            </w:r>
            <w:r>
              <w:br/>
            </w:r>
            <w:r>
              <w:rPr>
                <w:rFonts w:ascii="Times New Roman"/>
                <w:b w:val="false"/>
                <w:i w:val="false"/>
                <w:color w:val="000000"/>
                <w:sz w:val="20"/>
              </w:rPr>
              <w:t>
банков второго уровня, ста процентами</w:t>
            </w:r>
            <w:r>
              <w:br/>
            </w:r>
            <w:r>
              <w:rPr>
                <w:rFonts w:ascii="Times New Roman"/>
                <w:b w:val="false"/>
                <w:i w:val="false"/>
                <w:color w:val="000000"/>
                <w:sz w:val="20"/>
              </w:rPr>
              <w:t>
голосующих акций которой владеет</w:t>
            </w:r>
            <w:r>
              <w:br/>
            </w:r>
            <w:r>
              <w:rPr>
                <w:rFonts w:ascii="Times New Roman"/>
                <w:b w:val="false"/>
                <w:i w:val="false"/>
                <w:color w:val="000000"/>
                <w:sz w:val="20"/>
              </w:rPr>
              <w:t>
Национальный Банк Республики Казахстан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"обратное репо"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w:t>
            </w:r>
            <w:r>
              <w:br/>
            </w:r>
            <w:r>
              <w:rPr>
                <w:rFonts w:ascii="Times New Roman"/>
                <w:b w:val="false"/>
                <w:i w:val="false"/>
                <w:color w:val="000000"/>
                <w:sz w:val="20"/>
              </w:rPr>
              <w:t>
Республики Казахстан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w:t>
            </w:r>
            <w:r>
              <w:br/>
            </w:r>
            <w:r>
              <w:rPr>
                <w:rFonts w:ascii="Times New Roman"/>
                <w:b w:val="false"/>
                <w:i w:val="false"/>
                <w:color w:val="000000"/>
                <w:sz w:val="20"/>
              </w:rPr>
              <w:t>
государственных, выпущенные центральными</w:t>
            </w:r>
            <w:r>
              <w:br/>
            </w:r>
            <w:r>
              <w:rPr>
                <w:rFonts w:ascii="Times New Roman"/>
                <w:b w:val="false"/>
                <w:i w:val="false"/>
                <w:color w:val="000000"/>
                <w:sz w:val="20"/>
              </w:rPr>
              <w:t>
правительствами иностранных государств,</w:t>
            </w:r>
            <w:r>
              <w:br/>
            </w:r>
            <w:r>
              <w:rPr>
                <w:rFonts w:ascii="Times New Roman"/>
                <w:b w:val="false"/>
                <w:i w:val="false"/>
                <w:color w:val="000000"/>
                <w:sz w:val="20"/>
              </w:rPr>
              <w:t>
имеющих суверенный рейтинг не ниже «А-»</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международными финансовыми организациями,</w:t>
            </w:r>
            <w:r>
              <w:br/>
            </w:r>
            <w:r>
              <w:rPr>
                <w:rFonts w:ascii="Times New Roman"/>
                <w:b w:val="false"/>
                <w:i w:val="false"/>
                <w:color w:val="000000"/>
                <w:sz w:val="20"/>
              </w:rPr>
              <w:t>
имеющие рейтинговую оценку не ниже «А-»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r>
              <w:br/>
            </w:r>
            <w:r>
              <w:rPr>
                <w:rFonts w:ascii="Times New Roman"/>
                <w:b w:val="false"/>
                <w:i w:val="false"/>
                <w:color w:val="000000"/>
                <w:sz w:val="20"/>
              </w:rPr>
              <w:t>
соответствующие международным стандартам</w:t>
            </w:r>
            <w:r>
              <w:br/>
            </w:r>
            <w:r>
              <w:rPr>
                <w:rFonts w:ascii="Times New Roman"/>
                <w:b w:val="false"/>
                <w:i w:val="false"/>
                <w:color w:val="000000"/>
                <w:sz w:val="20"/>
              </w:rPr>
              <w:t>
качества, принятым Лондонской ассоциацией</w:t>
            </w:r>
            <w:r>
              <w:br/>
            </w:r>
            <w:r>
              <w:rPr>
                <w:rFonts w:ascii="Times New Roman"/>
                <w:b w:val="false"/>
                <w:i w:val="false"/>
                <w:color w:val="000000"/>
                <w:sz w:val="20"/>
              </w:rPr>
              <w:t>
рынка драгоценных металлов (London</w:t>
            </w:r>
            <w:r>
              <w:br/>
            </w:r>
            <w:r>
              <w:rPr>
                <w:rFonts w:ascii="Times New Roman"/>
                <w:b w:val="false"/>
                <w:i w:val="false"/>
                <w:color w:val="000000"/>
                <w:sz w:val="20"/>
              </w:rPr>
              <w:t>
bullion market association) и</w:t>
            </w:r>
            <w:r>
              <w:br/>
            </w:r>
            <w:r>
              <w:rPr>
                <w:rFonts w:ascii="Times New Roman"/>
                <w:b w:val="false"/>
                <w:i w:val="false"/>
                <w:color w:val="000000"/>
                <w:sz w:val="20"/>
              </w:rPr>
              <w:t>
обозначенным в документах данной</w:t>
            </w:r>
            <w:r>
              <w:br/>
            </w:r>
            <w:r>
              <w:rPr>
                <w:rFonts w:ascii="Times New Roman"/>
                <w:b w:val="false"/>
                <w:i w:val="false"/>
                <w:color w:val="000000"/>
                <w:sz w:val="20"/>
              </w:rPr>
              <w:t>
ассоциации как стандарт "Лондонская</w:t>
            </w:r>
            <w:r>
              <w:br/>
            </w:r>
            <w:r>
              <w:rPr>
                <w:rFonts w:ascii="Times New Roman"/>
                <w:b w:val="false"/>
                <w:i w:val="false"/>
                <w:color w:val="000000"/>
                <w:sz w:val="20"/>
              </w:rPr>
              <w:t>
качественная поставка" ("London good</w:t>
            </w:r>
            <w:r>
              <w:br/>
            </w:r>
            <w:r>
              <w:rPr>
                <w:rFonts w:ascii="Times New Roman"/>
                <w:b w:val="false"/>
                <w:i w:val="false"/>
                <w:color w:val="000000"/>
                <w:sz w:val="20"/>
              </w:rPr>
              <w:t>
delivery") и металлические депозиты, в</w:t>
            </w:r>
            <w:r>
              <w:br/>
            </w:r>
            <w:r>
              <w:rPr>
                <w:rFonts w:ascii="Times New Roman"/>
                <w:b w:val="false"/>
                <w:i w:val="false"/>
                <w:color w:val="000000"/>
                <w:sz w:val="20"/>
              </w:rPr>
              <w:t>
том числе, в банках-нерезидентах</w:t>
            </w:r>
            <w:r>
              <w:br/>
            </w:r>
            <w:r>
              <w:rPr>
                <w:rFonts w:ascii="Times New Roman"/>
                <w:b w:val="false"/>
                <w:i w:val="false"/>
                <w:color w:val="000000"/>
                <w:sz w:val="20"/>
              </w:rPr>
              <w:t>
Республики Казахстан, обладающих</w:t>
            </w:r>
            <w:r>
              <w:br/>
            </w:r>
            <w:r>
              <w:rPr>
                <w:rFonts w:ascii="Times New Roman"/>
                <w:b w:val="false"/>
                <w:i w:val="false"/>
                <w:color w:val="000000"/>
                <w:sz w:val="20"/>
              </w:rPr>
              <w:t>
рейтинговой оценкой не ниже "АА" по</w:t>
            </w:r>
            <w:r>
              <w:br/>
            </w:r>
            <w:r>
              <w:rPr>
                <w:rFonts w:ascii="Times New Roman"/>
                <w:b w:val="false"/>
                <w:i w:val="false"/>
                <w:color w:val="000000"/>
                <w:sz w:val="20"/>
              </w:rPr>
              <w:t>
международной шкале агентства "Standard &amp;</w:t>
            </w:r>
            <w:r>
              <w:br/>
            </w:r>
            <w:r>
              <w:rPr>
                <w:rFonts w:ascii="Times New Roman"/>
                <w:b w:val="false"/>
                <w:i w:val="false"/>
                <w:color w:val="000000"/>
                <w:sz w:val="20"/>
              </w:rPr>
              <w:t>
Poor's" или рейтинговой оценкой</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на срок не более</w:t>
            </w:r>
            <w:r>
              <w:br/>
            </w:r>
            <w:r>
              <w:rPr>
                <w:rFonts w:ascii="Times New Roman"/>
                <w:b w:val="false"/>
                <w:i w:val="false"/>
                <w:color w:val="000000"/>
                <w:sz w:val="20"/>
              </w:rPr>
              <w:t>
12 месяцев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Исключена постановлением Правления Национального банка РК</w:t>
            </w:r>
            <w:r>
              <w:br/>
            </w:r>
            <w:r>
              <w:rPr>
                <w:rFonts w:ascii="Times New Roman"/>
                <w:b w:val="false"/>
                <w:i w:val="false"/>
                <w:color w:val="ff0000"/>
                <w:sz w:val="20"/>
              </w:rPr>
              <w:t xml:space="preserve">
от 27.07.2012 </w:t>
            </w:r>
            <w:r>
              <w:rPr>
                <w:rFonts w:ascii="Times New Roman"/>
                <w:b w:val="false"/>
                <w:i w:val="false"/>
                <w:color w:val="ff0000"/>
                <w:sz w:val="20"/>
              </w:rPr>
              <w:t>№ 227</w:t>
            </w:r>
            <w:r>
              <w:rPr>
                <w:rFonts w:ascii="Times New Roman"/>
                <w:b w:val="false"/>
                <w:i w:val="false"/>
                <w:color w:val="ff0000"/>
                <w:sz w:val="20"/>
              </w:rPr>
              <w:t> (вводится в действие по истечении десяти</w:t>
            </w:r>
            <w:r>
              <w:br/>
            </w:r>
            <w:r>
              <w:rPr>
                <w:rFonts w:ascii="Times New Roman"/>
                <w:b w:val="false"/>
                <w:i w:val="false"/>
                <w:color w:val="ff0000"/>
                <w:sz w:val="20"/>
              </w:rPr>
              <w:t>
календарных дней после дня его первого официального опубликования).</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Исключена постановлением Правления Национального банка РК</w:t>
            </w:r>
            <w:r>
              <w:br/>
            </w:r>
            <w:r>
              <w:rPr>
                <w:rFonts w:ascii="Times New Roman"/>
                <w:b w:val="false"/>
                <w:i w:val="false"/>
                <w:color w:val="ff0000"/>
                <w:sz w:val="20"/>
              </w:rPr>
              <w:t xml:space="preserve">
от 27.07.2012 </w:t>
            </w:r>
            <w:r>
              <w:rPr>
                <w:rFonts w:ascii="Times New Roman"/>
                <w:b w:val="false"/>
                <w:i w:val="false"/>
                <w:color w:val="ff0000"/>
                <w:sz w:val="20"/>
              </w:rPr>
              <w:t>№ 227</w:t>
            </w:r>
            <w:r>
              <w:rPr>
                <w:rFonts w:ascii="Times New Roman"/>
                <w:b w:val="false"/>
                <w:i w:val="false"/>
                <w:color w:val="ff0000"/>
                <w:sz w:val="20"/>
              </w:rPr>
              <w:t> (вводится в действие по истечении десяти</w:t>
            </w:r>
            <w:r>
              <w:br/>
            </w:r>
            <w:r>
              <w:rPr>
                <w:rFonts w:ascii="Times New Roman"/>
                <w:b w:val="false"/>
                <w:i w:val="false"/>
                <w:color w:val="ff0000"/>
                <w:sz w:val="20"/>
              </w:rPr>
              <w:t>
календарных дней после дня его первого официального опубликования).</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выпущенные местными</w:t>
            </w:r>
            <w:r>
              <w:br/>
            </w:r>
            <w:r>
              <w:rPr>
                <w:rFonts w:ascii="Times New Roman"/>
                <w:b w:val="false"/>
                <w:i w:val="false"/>
                <w:color w:val="000000"/>
                <w:sz w:val="20"/>
              </w:rPr>
              <w:t>
исполнительными органами Республики</w:t>
            </w:r>
            <w:r>
              <w:br/>
            </w:r>
            <w:r>
              <w:rPr>
                <w:rFonts w:ascii="Times New Roman"/>
                <w:b w:val="false"/>
                <w:i w:val="false"/>
                <w:color w:val="000000"/>
                <w:sz w:val="20"/>
              </w:rPr>
              <w:t>
Казахстан, включенные в официальный</w:t>
            </w:r>
            <w:r>
              <w:br/>
            </w:r>
            <w:r>
              <w:rPr>
                <w:rFonts w:ascii="Times New Roman"/>
                <w:b w:val="false"/>
                <w:i w:val="false"/>
                <w:color w:val="000000"/>
                <w:sz w:val="20"/>
              </w:rPr>
              <w:t>
список фондовой биржи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имеющих долгосрочный кредитный</w:t>
            </w:r>
            <w:r>
              <w:br/>
            </w:r>
            <w:r>
              <w:rPr>
                <w:rFonts w:ascii="Times New Roman"/>
                <w:b w:val="false"/>
                <w:i w:val="false"/>
                <w:color w:val="000000"/>
                <w:sz w:val="20"/>
              </w:rPr>
              <w:t>
рейтинг не ниже «А-»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не ниже «kzA» по</w:t>
            </w:r>
            <w:r>
              <w:br/>
            </w:r>
            <w:r>
              <w:rPr>
                <w:rFonts w:ascii="Times New Roman"/>
                <w:b w:val="false"/>
                <w:i w:val="false"/>
                <w:color w:val="000000"/>
                <w:sz w:val="20"/>
              </w:rPr>
              <w:t>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 шкале</w:t>
            </w:r>
            <w:r>
              <w:br/>
            </w:r>
            <w:r>
              <w:rPr>
                <w:rFonts w:ascii="Times New Roman"/>
                <w:b w:val="false"/>
                <w:i w:val="false"/>
                <w:color w:val="000000"/>
                <w:sz w:val="20"/>
              </w:rPr>
              <w:t>
одного из других рейтинговых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 банков</w:t>
            </w:r>
            <w:r>
              <w:br/>
            </w:r>
            <w:r>
              <w:rPr>
                <w:rFonts w:ascii="Times New Roman"/>
                <w:b w:val="false"/>
                <w:i w:val="false"/>
                <w:color w:val="000000"/>
                <w:sz w:val="20"/>
              </w:rPr>
              <w:t>
второго уровня Республики Казахстан,</w:t>
            </w:r>
            <w:r>
              <w:br/>
            </w:r>
            <w:r>
              <w:rPr>
                <w:rFonts w:ascii="Times New Roman"/>
                <w:b w:val="false"/>
                <w:i w:val="false"/>
                <w:color w:val="000000"/>
                <w:sz w:val="20"/>
              </w:rPr>
              <w:t>
имеющих долгосрочный кредитный рейтинг не</w:t>
            </w:r>
            <w:r>
              <w:br/>
            </w:r>
            <w:r>
              <w:rPr>
                <w:rFonts w:ascii="Times New Roman"/>
                <w:b w:val="false"/>
                <w:i w:val="false"/>
                <w:color w:val="000000"/>
                <w:sz w:val="20"/>
              </w:rPr>
              <w:t>
ниже «А-»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не ниже «kzA» по национальной шкале</w:t>
            </w:r>
            <w:r>
              <w:br/>
            </w:r>
            <w:r>
              <w:rPr>
                <w:rFonts w:ascii="Times New Roman"/>
                <w:b w:val="false"/>
                <w:i w:val="false"/>
                <w:color w:val="000000"/>
                <w:sz w:val="20"/>
              </w:rPr>
              <w:t>
агентства Standard &amp; Poor's, или рейтинг</w:t>
            </w:r>
            <w:r>
              <w:br/>
            </w:r>
            <w:r>
              <w:rPr>
                <w:rFonts w:ascii="Times New Roman"/>
                <w:b w:val="false"/>
                <w:i w:val="false"/>
                <w:color w:val="000000"/>
                <w:sz w:val="20"/>
              </w:rPr>
              <w:t>
аналогичного уровня по национальной шкале</w:t>
            </w:r>
            <w:r>
              <w:br/>
            </w:r>
            <w:r>
              <w:rPr>
                <w:rFonts w:ascii="Times New Roman"/>
                <w:b w:val="false"/>
                <w:i w:val="false"/>
                <w:color w:val="000000"/>
                <w:sz w:val="20"/>
              </w:rPr>
              <w:t>
одного из других рейтинговых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дочерних банках-резидентах,</w:t>
            </w:r>
            <w:r>
              <w:br/>
            </w:r>
            <w:r>
              <w:rPr>
                <w:rFonts w:ascii="Times New Roman"/>
                <w:b w:val="false"/>
                <w:i w:val="false"/>
                <w:color w:val="000000"/>
                <w:sz w:val="20"/>
              </w:rPr>
              <w:t>
родительский банк-нерезидент Республики</w:t>
            </w:r>
            <w:r>
              <w:br/>
            </w:r>
            <w:r>
              <w:rPr>
                <w:rFonts w:ascii="Times New Roman"/>
                <w:b w:val="false"/>
                <w:i w:val="false"/>
                <w:color w:val="000000"/>
                <w:sz w:val="20"/>
              </w:rPr>
              <w:t>
Казахстан которых имеет долгосрочный</w:t>
            </w:r>
            <w:r>
              <w:br/>
            </w:r>
            <w:r>
              <w:rPr>
                <w:rFonts w:ascii="Times New Roman"/>
                <w:b w:val="false"/>
                <w:i w:val="false"/>
                <w:color w:val="000000"/>
                <w:sz w:val="20"/>
              </w:rPr>
              <w:t>
кредитный рейтинг не ниже «АА-» по</w:t>
            </w:r>
            <w:r>
              <w:br/>
            </w:r>
            <w:r>
              <w:rPr>
                <w:rFonts w:ascii="Times New Roman"/>
                <w:b w:val="false"/>
                <w:i w:val="false"/>
                <w:color w:val="000000"/>
                <w:sz w:val="20"/>
              </w:rPr>
              <w:t>
международной шкале агентства Standard &amp;</w:t>
            </w:r>
            <w:r>
              <w:br/>
            </w:r>
            <w:r>
              <w:rPr>
                <w:rFonts w:ascii="Times New Roman"/>
                <w:b w:val="false"/>
                <w:i w:val="false"/>
                <w:color w:val="000000"/>
                <w:sz w:val="20"/>
              </w:rPr>
              <w:t>
Poor's или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 дочерних</w:t>
            </w:r>
            <w:r>
              <w:br/>
            </w:r>
            <w:r>
              <w:rPr>
                <w:rFonts w:ascii="Times New Roman"/>
                <w:b w:val="false"/>
                <w:i w:val="false"/>
                <w:color w:val="000000"/>
                <w:sz w:val="20"/>
              </w:rPr>
              <w:t>
банков-резидентов, родительский</w:t>
            </w:r>
            <w:r>
              <w:br/>
            </w:r>
            <w:r>
              <w:rPr>
                <w:rFonts w:ascii="Times New Roman"/>
                <w:b w:val="false"/>
                <w:i w:val="false"/>
                <w:color w:val="000000"/>
                <w:sz w:val="20"/>
              </w:rPr>
              <w:t>
банк-нерезидент Республики Казахстан</w:t>
            </w:r>
            <w:r>
              <w:br/>
            </w:r>
            <w:r>
              <w:rPr>
                <w:rFonts w:ascii="Times New Roman"/>
                <w:b w:val="false"/>
                <w:i w:val="false"/>
                <w:color w:val="000000"/>
                <w:sz w:val="20"/>
              </w:rPr>
              <w:t>
которых имеет долгосрочный кредитный</w:t>
            </w:r>
            <w:r>
              <w:br/>
            </w:r>
            <w:r>
              <w:rPr>
                <w:rFonts w:ascii="Times New Roman"/>
                <w:b w:val="false"/>
                <w:i w:val="false"/>
                <w:color w:val="000000"/>
                <w:sz w:val="20"/>
              </w:rPr>
              <w:t>
рейтинг не ниже «АА-»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выпущенные иностранными организациями,</w:t>
            </w:r>
            <w:r>
              <w:br/>
            </w:r>
            <w:r>
              <w:rPr>
                <w:rFonts w:ascii="Times New Roman"/>
                <w:b w:val="false"/>
                <w:i w:val="false"/>
                <w:color w:val="000000"/>
                <w:sz w:val="20"/>
              </w:rPr>
              <w:t>
имеющие рейтинговую оценку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а также</w:t>
            </w:r>
            <w:r>
              <w:br/>
            </w:r>
            <w:r>
              <w:rPr>
                <w:rFonts w:ascii="Times New Roman"/>
                <w:b w:val="false"/>
                <w:i w:val="false"/>
                <w:color w:val="000000"/>
                <w:sz w:val="20"/>
              </w:rPr>
              <w:t>
неконвертируемые привилегированные акции,</w:t>
            </w:r>
            <w:r>
              <w:br/>
            </w:r>
            <w:r>
              <w:rPr>
                <w:rFonts w:ascii="Times New Roman"/>
                <w:b w:val="false"/>
                <w:i w:val="false"/>
                <w:color w:val="000000"/>
                <w:sz w:val="20"/>
              </w:rPr>
              <w:t>
выпущенные иностранными организациями,</w:t>
            </w:r>
            <w:r>
              <w:br/>
            </w:r>
            <w:r>
              <w:rPr>
                <w:rFonts w:ascii="Times New Roman"/>
                <w:b w:val="false"/>
                <w:i w:val="false"/>
                <w:color w:val="000000"/>
                <w:sz w:val="20"/>
              </w:rPr>
              <w:t>
эмитент которых имеет аналогичную</w:t>
            </w:r>
            <w:r>
              <w:br/>
            </w:r>
            <w:r>
              <w:rPr>
                <w:rFonts w:ascii="Times New Roman"/>
                <w:b w:val="false"/>
                <w:i w:val="false"/>
                <w:color w:val="000000"/>
                <w:sz w:val="20"/>
              </w:rPr>
              <w:t>
рейтинговую оценку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организаций Республики Казахстан за</w:t>
            </w:r>
            <w:r>
              <w:br/>
            </w:r>
            <w:r>
              <w:rPr>
                <w:rFonts w:ascii="Times New Roman"/>
                <w:b w:val="false"/>
                <w:i w:val="false"/>
                <w:color w:val="000000"/>
                <w:sz w:val="20"/>
              </w:rPr>
              <w:t>
исключением банков второго уровня,</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имеющие рейтинговую</w:t>
            </w:r>
            <w:r>
              <w:br/>
            </w:r>
            <w:r>
              <w:rPr>
                <w:rFonts w:ascii="Times New Roman"/>
                <w:b w:val="false"/>
                <w:i w:val="false"/>
                <w:color w:val="000000"/>
                <w:sz w:val="20"/>
              </w:rPr>
              <w:t>
оценку не ниже «А-» по международной шкале</w:t>
            </w:r>
            <w:r>
              <w:br/>
            </w:r>
            <w:r>
              <w:rPr>
                <w:rFonts w:ascii="Times New Roman"/>
                <w:b w:val="false"/>
                <w:i w:val="false"/>
                <w:color w:val="000000"/>
                <w:sz w:val="20"/>
              </w:rPr>
              <w:t>
агентства Standard &amp; Poor's или рейтинговую</w:t>
            </w:r>
            <w:r>
              <w:br/>
            </w:r>
            <w:r>
              <w:rPr>
                <w:rFonts w:ascii="Times New Roman"/>
                <w:b w:val="false"/>
                <w:i w:val="false"/>
                <w:color w:val="000000"/>
                <w:sz w:val="20"/>
              </w:rPr>
              <w:t>
оценку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не ниже «kzA» по национальной шкале</w:t>
            </w:r>
            <w:r>
              <w:br/>
            </w:r>
            <w:r>
              <w:rPr>
                <w:rFonts w:ascii="Times New Roman"/>
                <w:b w:val="false"/>
                <w:i w:val="false"/>
                <w:color w:val="000000"/>
                <w:sz w:val="20"/>
              </w:rPr>
              <w:t>
агентства Standard &amp; Poor's, или рейтинг</w:t>
            </w:r>
            <w:r>
              <w:br/>
            </w:r>
            <w:r>
              <w:rPr>
                <w:rFonts w:ascii="Times New Roman"/>
                <w:b w:val="false"/>
                <w:i w:val="false"/>
                <w:color w:val="000000"/>
                <w:sz w:val="20"/>
              </w:rPr>
              <w:t>
аналогичного уровня по национальной шкале</w:t>
            </w:r>
            <w:r>
              <w:br/>
            </w:r>
            <w:r>
              <w:rPr>
                <w:rFonts w:ascii="Times New Roman"/>
                <w:b w:val="false"/>
                <w:i w:val="false"/>
                <w:color w:val="000000"/>
                <w:sz w:val="20"/>
              </w:rPr>
              <w:t>
одного из других рейтинговых агентств, а</w:t>
            </w:r>
            <w:r>
              <w:br/>
            </w:r>
            <w:r>
              <w:rPr>
                <w:rFonts w:ascii="Times New Roman"/>
                <w:b w:val="false"/>
                <w:i w:val="false"/>
                <w:color w:val="000000"/>
                <w:sz w:val="20"/>
              </w:rPr>
              <w:t>
также неконвертируемые привилегированные</w:t>
            </w:r>
            <w:r>
              <w:br/>
            </w:r>
            <w:r>
              <w:rPr>
                <w:rFonts w:ascii="Times New Roman"/>
                <w:b w:val="false"/>
                <w:i w:val="false"/>
                <w:color w:val="000000"/>
                <w:sz w:val="20"/>
              </w:rPr>
              <w:t>
акции, выпущенные организациями Республики</w:t>
            </w:r>
            <w:r>
              <w:br/>
            </w:r>
            <w:r>
              <w:rPr>
                <w:rFonts w:ascii="Times New Roman"/>
                <w:b w:val="false"/>
                <w:i w:val="false"/>
                <w:color w:val="000000"/>
                <w:sz w:val="20"/>
              </w:rPr>
              <w:t>
Казахстан, эмитент которых имеет</w:t>
            </w:r>
            <w:r>
              <w:br/>
            </w:r>
            <w:r>
              <w:rPr>
                <w:rFonts w:ascii="Times New Roman"/>
                <w:b w:val="false"/>
                <w:i w:val="false"/>
                <w:color w:val="000000"/>
                <w:sz w:val="20"/>
              </w:rPr>
              <w:t>
аналогичную рейтинговую оценку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банками</w:t>
            </w:r>
            <w:r>
              <w:br/>
            </w:r>
            <w:r>
              <w:rPr>
                <w:rFonts w:ascii="Times New Roman"/>
                <w:b w:val="false"/>
                <w:i w:val="false"/>
                <w:color w:val="000000"/>
                <w:sz w:val="20"/>
              </w:rPr>
              <w:t>
второго уровня, имеющие рейтинговую оценку</w:t>
            </w:r>
            <w:r>
              <w:br/>
            </w:r>
            <w:r>
              <w:rPr>
                <w:rFonts w:ascii="Times New Roman"/>
                <w:b w:val="false"/>
                <w:i w:val="false"/>
                <w:color w:val="000000"/>
                <w:sz w:val="20"/>
              </w:rPr>
              <w:t>
не ниже «А-» по международной шкале</w:t>
            </w:r>
            <w:r>
              <w:br/>
            </w:r>
            <w:r>
              <w:rPr>
                <w:rFonts w:ascii="Times New Roman"/>
                <w:b w:val="false"/>
                <w:i w:val="false"/>
                <w:color w:val="000000"/>
                <w:sz w:val="20"/>
              </w:rPr>
              <w:t>
агентства Standard &amp; Poor's или рейтинговую</w:t>
            </w:r>
            <w:r>
              <w:br/>
            </w:r>
            <w:r>
              <w:rPr>
                <w:rFonts w:ascii="Times New Roman"/>
                <w:b w:val="false"/>
                <w:i w:val="false"/>
                <w:color w:val="000000"/>
                <w:sz w:val="20"/>
              </w:rPr>
              <w:t>
оценку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от «kzА» по национальной шкале</w:t>
            </w:r>
            <w:r>
              <w:br/>
            </w:r>
            <w:r>
              <w:rPr>
                <w:rFonts w:ascii="Times New Roman"/>
                <w:b w:val="false"/>
                <w:i w:val="false"/>
                <w:color w:val="000000"/>
                <w:sz w:val="20"/>
              </w:rPr>
              <w:t>
агентства Standard &amp; Poor's, или рейтинг</w:t>
            </w:r>
            <w:r>
              <w:br/>
            </w:r>
            <w:r>
              <w:rPr>
                <w:rFonts w:ascii="Times New Roman"/>
                <w:b w:val="false"/>
                <w:i w:val="false"/>
                <w:color w:val="000000"/>
                <w:sz w:val="20"/>
              </w:rPr>
              <w:t>
аналогичного уровня по национальной шкале</w:t>
            </w:r>
            <w:r>
              <w:br/>
            </w:r>
            <w:r>
              <w:rPr>
                <w:rFonts w:ascii="Times New Roman"/>
                <w:b w:val="false"/>
                <w:i w:val="false"/>
                <w:color w:val="000000"/>
                <w:sz w:val="20"/>
              </w:rPr>
              <w:t>
одного из других рейтинговых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Principal protected notes, выпущенные</w:t>
            </w:r>
            <w:r>
              <w:br/>
            </w:r>
            <w:r>
              <w:rPr>
                <w:rFonts w:ascii="Times New Roman"/>
                <w:b w:val="false"/>
                <w:i w:val="false"/>
                <w:color w:val="000000"/>
                <w:sz w:val="20"/>
              </w:rPr>
              <w:t>
организациями, имеющими рейтинговую</w:t>
            </w:r>
            <w:r>
              <w:br/>
            </w:r>
            <w:r>
              <w:rPr>
                <w:rFonts w:ascii="Times New Roman"/>
                <w:b w:val="false"/>
                <w:i w:val="false"/>
                <w:color w:val="000000"/>
                <w:sz w:val="20"/>
              </w:rPr>
              <w:t>
оценку не ниже "АА-"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r>
              <w:br/>
            </w:r>
            <w:r>
              <w:rPr>
                <w:rFonts w:ascii="Times New Roman"/>
                <w:b w:val="false"/>
                <w:i w:val="false"/>
                <w:color w:val="000000"/>
                <w:sz w:val="20"/>
              </w:rPr>
              <w:t>
которые соответствуют следующим условиям:</w:t>
            </w:r>
            <w:r>
              <w:br/>
            </w:r>
            <w:r>
              <w:rPr>
                <w:rFonts w:ascii="Times New Roman"/>
                <w:b w:val="false"/>
                <w:i w:val="false"/>
                <w:color w:val="000000"/>
                <w:sz w:val="20"/>
              </w:rPr>
              <w:t>
срок обращения не превышает трех лет;</w:t>
            </w:r>
            <w:r>
              <w:br/>
            </w:r>
            <w:r>
              <w:rPr>
                <w:rFonts w:ascii="Times New Roman"/>
                <w:b w:val="false"/>
                <w:i w:val="false"/>
                <w:color w:val="000000"/>
                <w:sz w:val="20"/>
              </w:rPr>
              <w:t>
условиями выпуска principal protected</w:t>
            </w:r>
            <w:r>
              <w:br/>
            </w:r>
            <w:r>
              <w:rPr>
                <w:rFonts w:ascii="Times New Roman"/>
                <w:b w:val="false"/>
                <w:i w:val="false"/>
                <w:color w:val="000000"/>
                <w:sz w:val="20"/>
              </w:rPr>
              <w:t>
notes не предусмотрены случаи дефолта</w:t>
            </w:r>
            <w:r>
              <w:br/>
            </w:r>
            <w:r>
              <w:rPr>
                <w:rFonts w:ascii="Times New Roman"/>
                <w:b w:val="false"/>
                <w:i w:val="false"/>
                <w:color w:val="000000"/>
                <w:sz w:val="20"/>
              </w:rPr>
              <w:t>
какого-либо государства, эмитента по</w:t>
            </w:r>
            <w:r>
              <w:br/>
            </w:r>
            <w:r>
              <w:rPr>
                <w:rFonts w:ascii="Times New Roman"/>
                <w:b w:val="false"/>
                <w:i w:val="false"/>
                <w:color w:val="000000"/>
                <w:sz w:val="20"/>
              </w:rPr>
              <w:t>
своим обязательствам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Инфраструктурные облигации организаций</w:t>
            </w:r>
            <w:r>
              <w:br/>
            </w:r>
            <w:r>
              <w:rPr>
                <w:rFonts w:ascii="Times New Roman"/>
                <w:b w:val="false"/>
                <w:i w:val="false"/>
                <w:color w:val="000000"/>
                <w:sz w:val="20"/>
              </w:rPr>
              <w:t>
Республики Казахстан, включенные в</w:t>
            </w:r>
            <w:r>
              <w:br/>
            </w:r>
            <w:r>
              <w:rPr>
                <w:rFonts w:ascii="Times New Roman"/>
                <w:b w:val="false"/>
                <w:i w:val="false"/>
                <w:color w:val="000000"/>
                <w:sz w:val="20"/>
              </w:rPr>
              <w:t>
официальный список фондовой биржи, эмитент</w:t>
            </w:r>
            <w:r>
              <w:br/>
            </w:r>
            <w:r>
              <w:rPr>
                <w:rFonts w:ascii="Times New Roman"/>
                <w:b w:val="false"/>
                <w:i w:val="false"/>
                <w:color w:val="000000"/>
                <w:sz w:val="20"/>
              </w:rPr>
              <w:t>
которых соответствует требованиям категории</w:t>
            </w:r>
            <w:r>
              <w:br/>
            </w:r>
            <w:r>
              <w:rPr>
                <w:rFonts w:ascii="Times New Roman"/>
                <w:b w:val="false"/>
                <w:i w:val="false"/>
                <w:color w:val="000000"/>
                <w:sz w:val="20"/>
              </w:rPr>
              <w:t>
"долговые ценные бумаги без рейтинговой</w:t>
            </w:r>
            <w:r>
              <w:br/>
            </w:r>
            <w:r>
              <w:rPr>
                <w:rFonts w:ascii="Times New Roman"/>
                <w:b w:val="false"/>
                <w:i w:val="false"/>
                <w:color w:val="000000"/>
                <w:sz w:val="20"/>
              </w:rPr>
              <w:t>
оценки", предусмотренным </w:t>
            </w:r>
            <w:r>
              <w:rPr>
                <w:rFonts w:ascii="Times New Roman"/>
                <w:b w:val="false"/>
                <w:i w:val="false"/>
                <w:color w:val="000000"/>
                <w:sz w:val="20"/>
              </w:rPr>
              <w:t>постановлением</w:t>
            </w:r>
            <w:r>
              <w:br/>
            </w:r>
            <w:r>
              <w:rPr>
                <w:rFonts w:ascii="Times New Roman"/>
                <w:b w:val="false"/>
                <w:i w:val="false"/>
                <w:color w:val="000000"/>
                <w:sz w:val="20"/>
              </w:rPr>
              <w:t>
№ 77, по которым имеется поручительство</w:t>
            </w:r>
            <w:r>
              <w:br/>
            </w:r>
            <w:r>
              <w:rPr>
                <w:rFonts w:ascii="Times New Roman"/>
                <w:b w:val="false"/>
                <w:i w:val="false"/>
                <w:color w:val="000000"/>
                <w:sz w:val="20"/>
              </w:rPr>
              <w:t>
государства, размер которого соответствует</w:t>
            </w:r>
            <w:r>
              <w:br/>
            </w:r>
            <w:r>
              <w:rPr>
                <w:rFonts w:ascii="Times New Roman"/>
                <w:b w:val="false"/>
                <w:i w:val="false"/>
                <w:color w:val="000000"/>
                <w:sz w:val="20"/>
              </w:rPr>
              <w:t>
полному объему выпуска инфраструктурных</w:t>
            </w:r>
            <w:r>
              <w:br/>
            </w:r>
            <w:r>
              <w:rPr>
                <w:rFonts w:ascii="Times New Roman"/>
                <w:b w:val="false"/>
                <w:i w:val="false"/>
                <w:color w:val="000000"/>
                <w:sz w:val="20"/>
              </w:rPr>
              <w:t>
облигаций (для умеренного и агрессивного</w:t>
            </w:r>
            <w:r>
              <w:br/>
            </w:r>
            <w:r>
              <w:rPr>
                <w:rFonts w:ascii="Times New Roman"/>
                <w:b w:val="false"/>
                <w:i w:val="false"/>
                <w:color w:val="000000"/>
                <w:sz w:val="20"/>
              </w:rPr>
              <w:t>
инвестиционных портфелей)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45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w:t>
            </w:r>
            <w:r>
              <w:br/>
            </w:r>
            <w:r>
              <w:rPr>
                <w:rFonts w:ascii="Times New Roman"/>
                <w:b w:val="false"/>
                <w:i w:val="false"/>
                <w:color w:val="000000"/>
                <w:sz w:val="20"/>
              </w:rPr>
              <w:t>
государственных, выпущенные центральными</w:t>
            </w:r>
            <w:r>
              <w:br/>
            </w:r>
            <w:r>
              <w:rPr>
                <w:rFonts w:ascii="Times New Roman"/>
                <w:b w:val="false"/>
                <w:i w:val="false"/>
                <w:color w:val="000000"/>
                <w:sz w:val="20"/>
              </w:rPr>
              <w:t>
правительствами иностранных государств,</w:t>
            </w:r>
            <w:r>
              <w:br/>
            </w:r>
            <w:r>
              <w:rPr>
                <w:rFonts w:ascii="Times New Roman"/>
                <w:b w:val="false"/>
                <w:i w:val="false"/>
                <w:color w:val="000000"/>
                <w:sz w:val="20"/>
              </w:rPr>
              <w:t>
имеющих суверенный рейтинг от «ВВВ+» до</w:t>
            </w:r>
            <w:r>
              <w:br/>
            </w:r>
            <w:r>
              <w:rPr>
                <w:rFonts w:ascii="Times New Roman"/>
                <w:b w:val="false"/>
                <w:i w:val="false"/>
                <w:color w:val="000000"/>
                <w:sz w:val="20"/>
              </w:rPr>
              <w:t>
«ВВВ-»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агентств(для умеренного и</w:t>
            </w:r>
            <w:r>
              <w:br/>
            </w:r>
            <w:r>
              <w:rPr>
                <w:rFonts w:ascii="Times New Roman"/>
                <w:b w:val="false"/>
                <w:i w:val="false"/>
                <w:color w:val="000000"/>
                <w:sz w:val="20"/>
              </w:rPr>
              <w:t>
агрессивного инвестиционных портфелей)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международными финансовыми организациями,</w:t>
            </w:r>
            <w:r>
              <w:br/>
            </w:r>
            <w:r>
              <w:rPr>
                <w:rFonts w:ascii="Times New Roman"/>
                <w:b w:val="false"/>
                <w:i w:val="false"/>
                <w:color w:val="000000"/>
                <w:sz w:val="20"/>
              </w:rPr>
              <w:t>
имеющие рейтинговую оценку от «ВВВ+» до</w:t>
            </w:r>
            <w:r>
              <w:br/>
            </w:r>
            <w:r>
              <w:rPr>
                <w:rFonts w:ascii="Times New Roman"/>
                <w:b w:val="false"/>
                <w:i w:val="false"/>
                <w:color w:val="000000"/>
                <w:sz w:val="20"/>
              </w:rPr>
              <w:t>
«ВВВ-»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имеющих долгосрочный кредитный</w:t>
            </w:r>
            <w:r>
              <w:br/>
            </w:r>
            <w:r>
              <w:rPr>
                <w:rFonts w:ascii="Times New Roman"/>
                <w:b w:val="false"/>
                <w:i w:val="false"/>
                <w:color w:val="000000"/>
                <w:sz w:val="20"/>
              </w:rPr>
              <w:t>
рейтинг от «ВВВ+» до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от «kzА-» до «kzBBB» по национальной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 аналогичного уровня по национальной</w:t>
            </w:r>
            <w:r>
              <w:br/>
            </w:r>
            <w:r>
              <w:rPr>
                <w:rFonts w:ascii="Times New Roman"/>
                <w:b w:val="false"/>
                <w:i w:val="false"/>
                <w:color w:val="000000"/>
                <w:sz w:val="20"/>
              </w:rPr>
              <w:t>
шкале одного из других рейтинговых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 банков</w:t>
            </w:r>
            <w:r>
              <w:br/>
            </w:r>
            <w:r>
              <w:rPr>
                <w:rFonts w:ascii="Times New Roman"/>
                <w:b w:val="false"/>
                <w:i w:val="false"/>
                <w:color w:val="000000"/>
                <w:sz w:val="20"/>
              </w:rPr>
              <w:t>
второго уровня Республики Казахстан,</w:t>
            </w:r>
            <w:r>
              <w:br/>
            </w:r>
            <w:r>
              <w:rPr>
                <w:rFonts w:ascii="Times New Roman"/>
                <w:b w:val="false"/>
                <w:i w:val="false"/>
                <w:color w:val="000000"/>
                <w:sz w:val="20"/>
              </w:rPr>
              <w:t>
имеющих долгосрочный кредитный рейтинг от</w:t>
            </w:r>
            <w:r>
              <w:br/>
            </w:r>
            <w:r>
              <w:rPr>
                <w:rFonts w:ascii="Times New Roman"/>
                <w:b w:val="false"/>
                <w:i w:val="false"/>
                <w:color w:val="000000"/>
                <w:sz w:val="20"/>
              </w:rPr>
              <w:t>
«ВВВ+» до «ВВВ-» по международной шкале</w:t>
            </w:r>
            <w:r>
              <w:br/>
            </w:r>
            <w:r>
              <w:rPr>
                <w:rFonts w:ascii="Times New Roman"/>
                <w:b w:val="false"/>
                <w:i w:val="false"/>
                <w:color w:val="000000"/>
                <w:sz w:val="20"/>
              </w:rPr>
              <w:t>
агентства Standard &amp; Poor's или рейтинговую</w:t>
            </w:r>
            <w:r>
              <w:br/>
            </w:r>
            <w:r>
              <w:rPr>
                <w:rFonts w:ascii="Times New Roman"/>
                <w:b w:val="false"/>
                <w:i w:val="false"/>
                <w:color w:val="000000"/>
                <w:sz w:val="20"/>
              </w:rPr>
              <w:t>
оценку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от «kzА-» до «kzBBB» по национальной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 аналогичного уровня по национальной</w:t>
            </w:r>
            <w:r>
              <w:br/>
            </w:r>
            <w:r>
              <w:rPr>
                <w:rFonts w:ascii="Times New Roman"/>
                <w:b w:val="false"/>
                <w:i w:val="false"/>
                <w:color w:val="000000"/>
                <w:sz w:val="20"/>
              </w:rPr>
              <w:t>
шкале одного из других рейтинговых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дочерних банках-резидентах,</w:t>
            </w:r>
            <w:r>
              <w:br/>
            </w:r>
            <w:r>
              <w:rPr>
                <w:rFonts w:ascii="Times New Roman"/>
                <w:b w:val="false"/>
                <w:i w:val="false"/>
                <w:color w:val="000000"/>
                <w:sz w:val="20"/>
              </w:rPr>
              <w:t>
родительский банк-нерезидент Республики</w:t>
            </w:r>
            <w:r>
              <w:br/>
            </w:r>
            <w:r>
              <w:rPr>
                <w:rFonts w:ascii="Times New Roman"/>
                <w:b w:val="false"/>
                <w:i w:val="false"/>
                <w:color w:val="000000"/>
                <w:sz w:val="20"/>
              </w:rPr>
              <w:t>
Казахстан которых имеет долгосрочный</w:t>
            </w:r>
            <w:r>
              <w:br/>
            </w:r>
            <w:r>
              <w:rPr>
                <w:rFonts w:ascii="Times New Roman"/>
                <w:b w:val="false"/>
                <w:i w:val="false"/>
                <w:color w:val="000000"/>
                <w:sz w:val="20"/>
              </w:rPr>
              <w:t>
кредитный рейтинг от «А+» до «А-»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 дочерних</w:t>
            </w:r>
            <w:r>
              <w:br/>
            </w:r>
            <w:r>
              <w:rPr>
                <w:rFonts w:ascii="Times New Roman"/>
                <w:b w:val="false"/>
                <w:i w:val="false"/>
                <w:color w:val="000000"/>
                <w:sz w:val="20"/>
              </w:rPr>
              <w:t>
банков-резидентов, родительский</w:t>
            </w:r>
            <w:r>
              <w:br/>
            </w:r>
            <w:r>
              <w:rPr>
                <w:rFonts w:ascii="Times New Roman"/>
                <w:b w:val="false"/>
                <w:i w:val="false"/>
                <w:color w:val="000000"/>
                <w:sz w:val="20"/>
              </w:rPr>
              <w:t>
банк-нерезидент Республики Казахстан</w:t>
            </w:r>
            <w:r>
              <w:br/>
            </w:r>
            <w:r>
              <w:rPr>
                <w:rFonts w:ascii="Times New Roman"/>
                <w:b w:val="false"/>
                <w:i w:val="false"/>
                <w:color w:val="000000"/>
                <w:sz w:val="20"/>
              </w:rPr>
              <w:t>
которых имеет долгосрочный кредитный</w:t>
            </w:r>
            <w:r>
              <w:br/>
            </w:r>
            <w:r>
              <w:rPr>
                <w:rFonts w:ascii="Times New Roman"/>
                <w:b w:val="false"/>
                <w:i w:val="false"/>
                <w:color w:val="000000"/>
                <w:sz w:val="20"/>
              </w:rPr>
              <w:t>
рейтинг от «А+» до «А-»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выпущенные иностранными организациями,</w:t>
            </w:r>
            <w:r>
              <w:br/>
            </w:r>
            <w:r>
              <w:rPr>
                <w:rFonts w:ascii="Times New Roman"/>
                <w:b w:val="false"/>
                <w:i w:val="false"/>
                <w:color w:val="000000"/>
                <w:sz w:val="20"/>
              </w:rPr>
              <w:t>
имеющие рейтинговую оценку от «А+» до «А-»</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а также</w:t>
            </w:r>
            <w:r>
              <w:br/>
            </w:r>
            <w:r>
              <w:rPr>
                <w:rFonts w:ascii="Times New Roman"/>
                <w:b w:val="false"/>
                <w:i w:val="false"/>
                <w:color w:val="000000"/>
                <w:sz w:val="20"/>
              </w:rPr>
              <w:t>
неконвертируемые привилегированные акции,</w:t>
            </w:r>
            <w:r>
              <w:br/>
            </w:r>
            <w:r>
              <w:rPr>
                <w:rFonts w:ascii="Times New Roman"/>
                <w:b w:val="false"/>
                <w:i w:val="false"/>
                <w:color w:val="000000"/>
                <w:sz w:val="20"/>
              </w:rPr>
              <w:t>
выпущенные иностранными организациями,</w:t>
            </w:r>
            <w:r>
              <w:br/>
            </w:r>
            <w:r>
              <w:rPr>
                <w:rFonts w:ascii="Times New Roman"/>
                <w:b w:val="false"/>
                <w:i w:val="false"/>
                <w:color w:val="000000"/>
                <w:sz w:val="20"/>
              </w:rPr>
              <w:t>
эмитент которых имеет аналогичную</w:t>
            </w:r>
            <w:r>
              <w:br/>
            </w:r>
            <w:r>
              <w:rPr>
                <w:rFonts w:ascii="Times New Roman"/>
                <w:b w:val="false"/>
                <w:i w:val="false"/>
                <w:color w:val="000000"/>
                <w:sz w:val="20"/>
              </w:rPr>
              <w:t>
рейтинговую оценку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организаций Республики Казахстан, за</w:t>
            </w:r>
            <w:r>
              <w:br/>
            </w:r>
            <w:r>
              <w:rPr>
                <w:rFonts w:ascii="Times New Roman"/>
                <w:b w:val="false"/>
                <w:i w:val="false"/>
                <w:color w:val="000000"/>
                <w:sz w:val="20"/>
              </w:rPr>
              <w:t>
исключением банков второго уровня,</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имеющие рейтинговую</w:t>
            </w:r>
            <w:r>
              <w:br/>
            </w:r>
            <w:r>
              <w:rPr>
                <w:rFonts w:ascii="Times New Roman"/>
                <w:b w:val="false"/>
                <w:i w:val="false"/>
                <w:color w:val="000000"/>
                <w:sz w:val="20"/>
              </w:rPr>
              <w:t>
оценку от «ВВВ+» до «ВВВ-»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от «kzА-» до «kzBBB» по</w:t>
            </w:r>
            <w:r>
              <w:br/>
            </w:r>
            <w:r>
              <w:rPr>
                <w:rFonts w:ascii="Times New Roman"/>
                <w:b w:val="false"/>
                <w:i w:val="false"/>
                <w:color w:val="000000"/>
                <w:sz w:val="20"/>
              </w:rPr>
              <w:t>
национальной шкале агентства</w:t>
            </w:r>
            <w:r>
              <w:br/>
            </w:r>
            <w:r>
              <w:rPr>
                <w:rFonts w:ascii="Times New Roman"/>
                <w:b w:val="false"/>
                <w:i w:val="false"/>
                <w:color w:val="000000"/>
                <w:sz w:val="20"/>
              </w:rPr>
              <w:t>
Standard &amp; Poor's, или рейтинг аналогичного</w:t>
            </w:r>
            <w:r>
              <w:br/>
            </w:r>
            <w:r>
              <w:rPr>
                <w:rFonts w:ascii="Times New Roman"/>
                <w:b w:val="false"/>
                <w:i w:val="false"/>
                <w:color w:val="000000"/>
                <w:sz w:val="20"/>
              </w:rPr>
              <w:t>
уровня по национальной шкале одного из</w:t>
            </w:r>
            <w:r>
              <w:br/>
            </w:r>
            <w:r>
              <w:rPr>
                <w:rFonts w:ascii="Times New Roman"/>
                <w:b w:val="false"/>
                <w:i w:val="false"/>
                <w:color w:val="000000"/>
                <w:sz w:val="20"/>
              </w:rPr>
              <w:t>
других рейтинговых агентств, а также</w:t>
            </w:r>
            <w:r>
              <w:br/>
            </w:r>
            <w:r>
              <w:rPr>
                <w:rFonts w:ascii="Times New Roman"/>
                <w:b w:val="false"/>
                <w:i w:val="false"/>
                <w:color w:val="000000"/>
                <w:sz w:val="20"/>
              </w:rPr>
              <w:t>
неконвертируемые привилегированные акции,</w:t>
            </w:r>
            <w:r>
              <w:br/>
            </w:r>
            <w:r>
              <w:rPr>
                <w:rFonts w:ascii="Times New Roman"/>
                <w:b w:val="false"/>
                <w:i w:val="false"/>
                <w:color w:val="000000"/>
                <w:sz w:val="20"/>
              </w:rPr>
              <w:t>
выпущенные организациями Республики</w:t>
            </w:r>
            <w:r>
              <w:br/>
            </w:r>
            <w:r>
              <w:rPr>
                <w:rFonts w:ascii="Times New Roman"/>
                <w:b w:val="false"/>
                <w:i w:val="false"/>
                <w:color w:val="000000"/>
                <w:sz w:val="20"/>
              </w:rPr>
              <w:t>
Казахстан, эмитент которых имеет</w:t>
            </w:r>
            <w:r>
              <w:br/>
            </w:r>
            <w:r>
              <w:rPr>
                <w:rFonts w:ascii="Times New Roman"/>
                <w:b w:val="false"/>
                <w:i w:val="false"/>
                <w:color w:val="000000"/>
                <w:sz w:val="20"/>
              </w:rPr>
              <w:t>
аналогичную рейтинговую оценку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банками</w:t>
            </w:r>
            <w:r>
              <w:br/>
            </w:r>
            <w:r>
              <w:rPr>
                <w:rFonts w:ascii="Times New Roman"/>
                <w:b w:val="false"/>
                <w:i w:val="false"/>
                <w:color w:val="000000"/>
                <w:sz w:val="20"/>
              </w:rPr>
              <w:t>
второго уровня, имеющие рейтинговую оценку</w:t>
            </w:r>
            <w:r>
              <w:br/>
            </w:r>
            <w:r>
              <w:rPr>
                <w:rFonts w:ascii="Times New Roman"/>
                <w:b w:val="false"/>
                <w:i w:val="false"/>
                <w:color w:val="000000"/>
                <w:sz w:val="20"/>
              </w:rPr>
              <w:t>
от «ВВВ+» до «ВВВ-» по международной шкале</w:t>
            </w:r>
            <w:r>
              <w:br/>
            </w:r>
            <w:r>
              <w:rPr>
                <w:rFonts w:ascii="Times New Roman"/>
                <w:b w:val="false"/>
                <w:i w:val="false"/>
                <w:color w:val="000000"/>
                <w:sz w:val="20"/>
              </w:rPr>
              <w:t>
агентства Standard &amp; Poor's или рейтинговую</w:t>
            </w:r>
            <w:r>
              <w:br/>
            </w:r>
            <w:r>
              <w:rPr>
                <w:rFonts w:ascii="Times New Roman"/>
                <w:b w:val="false"/>
                <w:i w:val="false"/>
                <w:color w:val="000000"/>
                <w:sz w:val="20"/>
              </w:rPr>
              <w:t>
оценку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от «kzА-» до «kzВBB» по национальной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 аналогичного уровня по национальной</w:t>
            </w:r>
            <w:r>
              <w:br/>
            </w:r>
            <w:r>
              <w:rPr>
                <w:rFonts w:ascii="Times New Roman"/>
                <w:b w:val="false"/>
                <w:i w:val="false"/>
                <w:color w:val="000000"/>
                <w:sz w:val="20"/>
              </w:rPr>
              <w:t>
шкале одного из других рейтинговых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Акционерным обществом "Банк Развития</w:t>
            </w:r>
            <w:r>
              <w:br/>
            </w:r>
            <w:r>
              <w:rPr>
                <w:rFonts w:ascii="Times New Roman"/>
                <w:b w:val="false"/>
                <w:i w:val="false"/>
                <w:color w:val="000000"/>
                <w:sz w:val="20"/>
              </w:rPr>
              <w:t>
Казахстана"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банков второго</w:t>
            </w:r>
            <w:r>
              <w:br/>
            </w:r>
            <w:r>
              <w:rPr>
                <w:rFonts w:ascii="Times New Roman"/>
                <w:b w:val="false"/>
                <w:i w:val="false"/>
                <w:color w:val="000000"/>
                <w:sz w:val="20"/>
              </w:rPr>
              <w:t>
уровня, имеющие рейтинговую оценку от «ВВ+»</w:t>
            </w:r>
            <w:r>
              <w:br/>
            </w:r>
            <w:r>
              <w:rPr>
                <w:rFonts w:ascii="Times New Roman"/>
                <w:b w:val="false"/>
                <w:i w:val="false"/>
                <w:color w:val="000000"/>
                <w:sz w:val="20"/>
              </w:rPr>
              <w:t>
до «ВВ-»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от «kzBBB-» до «kzBB» по</w:t>
            </w:r>
            <w:r>
              <w:br/>
            </w:r>
            <w:r>
              <w:rPr>
                <w:rFonts w:ascii="Times New Roman"/>
                <w:b w:val="false"/>
                <w:i w:val="false"/>
                <w:color w:val="000000"/>
                <w:sz w:val="20"/>
              </w:rPr>
              <w:t>
национальной шкале агентства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Principal protected notes, выпущенные</w:t>
            </w:r>
            <w:r>
              <w:br/>
            </w:r>
            <w:r>
              <w:rPr>
                <w:rFonts w:ascii="Times New Roman"/>
                <w:b w:val="false"/>
                <w:i w:val="false"/>
                <w:color w:val="000000"/>
                <w:sz w:val="20"/>
              </w:rPr>
              <w:t>
организациями, имеющими рейтинговую</w:t>
            </w:r>
            <w:r>
              <w:br/>
            </w:r>
            <w:r>
              <w:rPr>
                <w:rFonts w:ascii="Times New Roman"/>
                <w:b w:val="false"/>
                <w:i w:val="false"/>
                <w:color w:val="000000"/>
                <w:sz w:val="20"/>
              </w:rPr>
              <w:t>
оценку от "А+" до "А-"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r>
              <w:br/>
            </w:r>
            <w:r>
              <w:rPr>
                <w:rFonts w:ascii="Times New Roman"/>
                <w:b w:val="false"/>
                <w:i w:val="false"/>
                <w:color w:val="000000"/>
                <w:sz w:val="20"/>
              </w:rPr>
              <w:t>
которые соответствуют следующим условиям:</w:t>
            </w:r>
            <w:r>
              <w:br/>
            </w:r>
            <w:r>
              <w:rPr>
                <w:rFonts w:ascii="Times New Roman"/>
                <w:b w:val="false"/>
                <w:i w:val="false"/>
                <w:color w:val="000000"/>
                <w:sz w:val="20"/>
              </w:rPr>
              <w:t>
срок обращения не превышает трех лет;</w:t>
            </w:r>
            <w:r>
              <w:br/>
            </w:r>
            <w:r>
              <w:rPr>
                <w:rFonts w:ascii="Times New Roman"/>
                <w:b w:val="false"/>
                <w:i w:val="false"/>
                <w:color w:val="000000"/>
                <w:sz w:val="20"/>
              </w:rPr>
              <w:t>
условиями выпуска principal protected</w:t>
            </w:r>
            <w:r>
              <w:br/>
            </w:r>
            <w:r>
              <w:rPr>
                <w:rFonts w:ascii="Times New Roman"/>
                <w:b w:val="false"/>
                <w:i w:val="false"/>
                <w:color w:val="000000"/>
                <w:sz w:val="20"/>
              </w:rPr>
              <w:t>
notes не предусмотрены случаи дефолта</w:t>
            </w:r>
            <w:r>
              <w:br/>
            </w:r>
            <w:r>
              <w:rPr>
                <w:rFonts w:ascii="Times New Roman"/>
                <w:b w:val="false"/>
                <w:i w:val="false"/>
                <w:color w:val="000000"/>
                <w:sz w:val="20"/>
              </w:rPr>
              <w:t>
какого-либо государства, эмитента по</w:t>
            </w:r>
            <w:r>
              <w:br/>
            </w:r>
            <w:r>
              <w:rPr>
                <w:rFonts w:ascii="Times New Roman"/>
                <w:b w:val="false"/>
                <w:i w:val="false"/>
                <w:color w:val="000000"/>
                <w:sz w:val="20"/>
              </w:rPr>
              <w:t>
своим обязательствам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группа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имеющих долгосрочный кредитный</w:t>
            </w:r>
            <w:r>
              <w:br/>
            </w:r>
            <w:r>
              <w:rPr>
                <w:rFonts w:ascii="Times New Roman"/>
                <w:b w:val="false"/>
                <w:i w:val="false"/>
                <w:color w:val="000000"/>
                <w:sz w:val="20"/>
              </w:rPr>
              <w:t>
рейтинг от «ВВ+» до «ВВ-»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от «kzBBB-» до «kzBB» по</w:t>
            </w:r>
            <w:r>
              <w:br/>
            </w:r>
            <w:r>
              <w:rPr>
                <w:rFonts w:ascii="Times New Roman"/>
                <w:b w:val="false"/>
                <w:i w:val="false"/>
                <w:color w:val="000000"/>
                <w:sz w:val="20"/>
              </w:rPr>
              <w:t>
национальной шкале агентства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банков второго</w:t>
            </w:r>
            <w:r>
              <w:br/>
            </w:r>
            <w:r>
              <w:rPr>
                <w:rFonts w:ascii="Times New Roman"/>
                <w:b w:val="false"/>
                <w:i w:val="false"/>
                <w:color w:val="000000"/>
                <w:sz w:val="20"/>
              </w:rPr>
              <w:t>
уровня, имеющие рейтинговую оценку от</w:t>
            </w:r>
            <w:r>
              <w:br/>
            </w:r>
            <w:r>
              <w:rPr>
                <w:rFonts w:ascii="Times New Roman"/>
                <w:b w:val="false"/>
                <w:i w:val="false"/>
                <w:color w:val="000000"/>
                <w:sz w:val="20"/>
              </w:rPr>
              <w:t>
«В+»до «В-»по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от «kzBВ-»до «kzВ» по национальной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 аналогичного уровня по национальной</w:t>
            </w:r>
            <w:r>
              <w:br/>
            </w:r>
            <w:r>
              <w:rPr>
                <w:rFonts w:ascii="Times New Roman"/>
                <w:b w:val="false"/>
                <w:i w:val="false"/>
                <w:color w:val="000000"/>
                <w:sz w:val="20"/>
              </w:rPr>
              <w:t>
шкале одного из других рейтинговых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 банков</w:t>
            </w:r>
            <w:r>
              <w:br/>
            </w:r>
            <w:r>
              <w:rPr>
                <w:rFonts w:ascii="Times New Roman"/>
                <w:b w:val="false"/>
                <w:i w:val="false"/>
                <w:color w:val="000000"/>
                <w:sz w:val="20"/>
              </w:rPr>
              <w:t>
второго уровня Республики Казахстан,</w:t>
            </w:r>
            <w:r>
              <w:br/>
            </w:r>
            <w:r>
              <w:rPr>
                <w:rFonts w:ascii="Times New Roman"/>
                <w:b w:val="false"/>
                <w:i w:val="false"/>
                <w:color w:val="000000"/>
                <w:sz w:val="20"/>
              </w:rPr>
              <w:t>
имеющих долгосрочный кредитный рейтинг от</w:t>
            </w:r>
            <w:r>
              <w:br/>
            </w:r>
            <w:r>
              <w:rPr>
                <w:rFonts w:ascii="Times New Roman"/>
                <w:b w:val="false"/>
                <w:i w:val="false"/>
                <w:color w:val="000000"/>
                <w:sz w:val="20"/>
              </w:rPr>
              <w:t>
«ВВ+» до «ВВ-» по международной шкале</w:t>
            </w:r>
            <w:r>
              <w:br/>
            </w:r>
            <w:r>
              <w:rPr>
                <w:rFonts w:ascii="Times New Roman"/>
                <w:b w:val="false"/>
                <w:i w:val="false"/>
                <w:color w:val="000000"/>
                <w:sz w:val="20"/>
              </w:rPr>
              <w:t>
агентства Standard &amp; Poor's или рейтинговую</w:t>
            </w:r>
            <w:r>
              <w:br/>
            </w:r>
            <w:r>
              <w:rPr>
                <w:rFonts w:ascii="Times New Roman"/>
                <w:b w:val="false"/>
                <w:i w:val="false"/>
                <w:color w:val="000000"/>
                <w:sz w:val="20"/>
              </w:rPr>
              <w:t>
оценку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от «kzBBB-» до «kzBB» по</w:t>
            </w:r>
            <w:r>
              <w:br/>
            </w:r>
            <w:r>
              <w:rPr>
                <w:rFonts w:ascii="Times New Roman"/>
                <w:b w:val="false"/>
                <w:i w:val="false"/>
                <w:color w:val="000000"/>
                <w:sz w:val="20"/>
              </w:rPr>
              <w:t>
национальной шкале агентства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выпущенные иностранными организациями,</w:t>
            </w:r>
            <w:r>
              <w:br/>
            </w:r>
            <w:r>
              <w:rPr>
                <w:rFonts w:ascii="Times New Roman"/>
                <w:b w:val="false"/>
                <w:i w:val="false"/>
                <w:color w:val="000000"/>
                <w:sz w:val="20"/>
              </w:rPr>
              <w:t>
имеющие рейтинговую оценку от «ВВВ+» до</w:t>
            </w:r>
            <w:r>
              <w:br/>
            </w:r>
            <w:r>
              <w:rPr>
                <w:rFonts w:ascii="Times New Roman"/>
                <w:b w:val="false"/>
                <w:i w:val="false"/>
                <w:color w:val="000000"/>
                <w:sz w:val="20"/>
              </w:rPr>
              <w:t>
«ВВВ-»по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а также</w:t>
            </w:r>
            <w:r>
              <w:br/>
            </w:r>
            <w:r>
              <w:rPr>
                <w:rFonts w:ascii="Times New Roman"/>
                <w:b w:val="false"/>
                <w:i w:val="false"/>
                <w:color w:val="000000"/>
                <w:sz w:val="20"/>
              </w:rPr>
              <w:t>
неконвертируемые привилегированные акции,</w:t>
            </w:r>
            <w:r>
              <w:br/>
            </w:r>
            <w:r>
              <w:rPr>
                <w:rFonts w:ascii="Times New Roman"/>
                <w:b w:val="false"/>
                <w:i w:val="false"/>
                <w:color w:val="000000"/>
                <w:sz w:val="20"/>
              </w:rPr>
              <w:t>
выпущенные иностранными организациями,</w:t>
            </w:r>
            <w:r>
              <w:br/>
            </w:r>
            <w:r>
              <w:rPr>
                <w:rFonts w:ascii="Times New Roman"/>
                <w:b w:val="false"/>
                <w:i w:val="false"/>
                <w:color w:val="000000"/>
                <w:sz w:val="20"/>
              </w:rPr>
              <w:t>
эмитент которых имеет аналогичную</w:t>
            </w:r>
            <w:r>
              <w:br/>
            </w:r>
            <w:r>
              <w:rPr>
                <w:rFonts w:ascii="Times New Roman"/>
                <w:b w:val="false"/>
                <w:i w:val="false"/>
                <w:color w:val="000000"/>
                <w:sz w:val="20"/>
              </w:rPr>
              <w:t>
рейтинговую оценку (для умеренного и</w:t>
            </w:r>
            <w:r>
              <w:br/>
            </w:r>
            <w:r>
              <w:rPr>
                <w:rFonts w:ascii="Times New Roman"/>
                <w:b w:val="false"/>
                <w:i w:val="false"/>
                <w:color w:val="000000"/>
                <w:sz w:val="20"/>
              </w:rPr>
              <w:t>
агрессивного инвестиционных портфелей)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организаций Республики Казахстан, за</w:t>
            </w:r>
            <w:r>
              <w:br/>
            </w:r>
            <w:r>
              <w:rPr>
                <w:rFonts w:ascii="Times New Roman"/>
                <w:b w:val="false"/>
                <w:i w:val="false"/>
                <w:color w:val="000000"/>
                <w:sz w:val="20"/>
              </w:rPr>
              <w:t>
исключением банков второго уровня,</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имеющие рейтинговую</w:t>
            </w:r>
            <w:r>
              <w:br/>
            </w:r>
            <w:r>
              <w:rPr>
                <w:rFonts w:ascii="Times New Roman"/>
                <w:b w:val="false"/>
                <w:i w:val="false"/>
                <w:color w:val="000000"/>
                <w:sz w:val="20"/>
              </w:rPr>
              <w:t>
оценку от «ВВ+» до «ВВ-»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от «kzBBB-» до «kzBB» по</w:t>
            </w:r>
            <w:r>
              <w:br/>
            </w:r>
            <w:r>
              <w:rPr>
                <w:rFonts w:ascii="Times New Roman"/>
                <w:b w:val="false"/>
                <w:i w:val="false"/>
                <w:color w:val="000000"/>
                <w:sz w:val="20"/>
              </w:rPr>
              <w:t>
национальной шкале агентства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а также</w:t>
            </w:r>
            <w:r>
              <w:br/>
            </w:r>
            <w:r>
              <w:rPr>
                <w:rFonts w:ascii="Times New Roman"/>
                <w:b w:val="false"/>
                <w:i w:val="false"/>
                <w:color w:val="000000"/>
                <w:sz w:val="20"/>
              </w:rPr>
              <w:t>
неконвертируемые привилегированные акции,</w:t>
            </w:r>
            <w:r>
              <w:br/>
            </w:r>
            <w:r>
              <w:rPr>
                <w:rFonts w:ascii="Times New Roman"/>
                <w:b w:val="false"/>
                <w:i w:val="false"/>
                <w:color w:val="000000"/>
                <w:sz w:val="20"/>
              </w:rPr>
              <w:t>
выпущенные организациями Республики</w:t>
            </w:r>
            <w:r>
              <w:br/>
            </w:r>
            <w:r>
              <w:rPr>
                <w:rFonts w:ascii="Times New Roman"/>
                <w:b w:val="false"/>
                <w:i w:val="false"/>
                <w:color w:val="000000"/>
                <w:sz w:val="20"/>
              </w:rPr>
              <w:t>
Казахстан, эмитент которых имеет</w:t>
            </w:r>
            <w:r>
              <w:br/>
            </w:r>
            <w:r>
              <w:rPr>
                <w:rFonts w:ascii="Times New Roman"/>
                <w:b w:val="false"/>
                <w:i w:val="false"/>
                <w:color w:val="000000"/>
                <w:sz w:val="20"/>
              </w:rPr>
              <w:t>
аналогичную рейтинговую оценку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Инфраструктурные облигации организаций</w:t>
            </w:r>
            <w:r>
              <w:br/>
            </w:r>
            <w:r>
              <w:rPr>
                <w:rFonts w:ascii="Times New Roman"/>
                <w:b w:val="false"/>
                <w:i w:val="false"/>
                <w:color w:val="000000"/>
                <w:sz w:val="20"/>
              </w:rPr>
              <w:t>
Республики Казахстан, включенные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эмитент которых соответствует требованиям</w:t>
            </w:r>
            <w:r>
              <w:br/>
            </w:r>
            <w:r>
              <w:rPr>
                <w:rFonts w:ascii="Times New Roman"/>
                <w:b w:val="false"/>
                <w:i w:val="false"/>
                <w:color w:val="000000"/>
                <w:sz w:val="20"/>
              </w:rPr>
              <w:t>
категории "долговые ценные бумаги без</w:t>
            </w:r>
            <w:r>
              <w:br/>
            </w:r>
            <w:r>
              <w:rPr>
                <w:rFonts w:ascii="Times New Roman"/>
                <w:b w:val="false"/>
                <w:i w:val="false"/>
                <w:color w:val="000000"/>
                <w:sz w:val="20"/>
              </w:rPr>
              <w:t>
рейтинговой оценки", предусмотренным</w:t>
            </w:r>
            <w:r>
              <w:br/>
            </w:r>
            <w:r>
              <w:rPr>
                <w:rFonts w:ascii="Times New Roman"/>
                <w:b w:val="false"/>
                <w:i w:val="false"/>
                <w:color w:val="000000"/>
                <w:sz w:val="20"/>
              </w:rPr>
              <w:t>
постановлением № 77, по которым имеется</w:t>
            </w:r>
            <w:r>
              <w:br/>
            </w:r>
            <w:r>
              <w:rPr>
                <w:rFonts w:ascii="Times New Roman"/>
                <w:b w:val="false"/>
                <w:i w:val="false"/>
                <w:color w:val="000000"/>
                <w:sz w:val="20"/>
              </w:rPr>
              <w:t>
поручительство государства по неполному</w:t>
            </w:r>
            <w:r>
              <w:br/>
            </w:r>
            <w:r>
              <w:rPr>
                <w:rFonts w:ascii="Times New Roman"/>
                <w:b w:val="false"/>
                <w:i w:val="false"/>
                <w:color w:val="000000"/>
                <w:sz w:val="20"/>
              </w:rPr>
              <w:t>
объему выпуска инфраструктурных</w:t>
            </w:r>
            <w:r>
              <w:br/>
            </w:r>
            <w:r>
              <w:rPr>
                <w:rFonts w:ascii="Times New Roman"/>
                <w:b w:val="false"/>
                <w:i w:val="false"/>
                <w:color w:val="000000"/>
                <w:sz w:val="20"/>
              </w:rPr>
              <w:t>
обязательств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группа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имеющих долгосрочный кредитный</w:t>
            </w:r>
            <w:r>
              <w:br/>
            </w:r>
            <w:r>
              <w:rPr>
                <w:rFonts w:ascii="Times New Roman"/>
                <w:b w:val="false"/>
                <w:i w:val="false"/>
                <w:color w:val="000000"/>
                <w:sz w:val="20"/>
              </w:rPr>
              <w:t>
рейтинг от «В+» до «В»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от «kzBB-» до «kzВ+» по</w:t>
            </w:r>
            <w:r>
              <w:br/>
            </w:r>
            <w:r>
              <w:rPr>
                <w:rFonts w:ascii="Times New Roman"/>
                <w:b w:val="false"/>
                <w:i w:val="false"/>
                <w:color w:val="000000"/>
                <w:sz w:val="20"/>
              </w:rPr>
              <w:t>
национальной шкале агентства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в соответствии с</w:t>
            </w:r>
            <w:r>
              <w:br/>
            </w:r>
            <w:r>
              <w:rPr>
                <w:rFonts w:ascii="Times New Roman"/>
                <w:b w:val="false"/>
                <w:i w:val="false"/>
                <w:color w:val="000000"/>
                <w:sz w:val="20"/>
              </w:rPr>
              <w:t>
абзацем четвертым подпункта 3) пункта 15</w:t>
            </w:r>
            <w:r>
              <w:br/>
            </w:r>
            <w:r>
              <w:rPr>
                <w:rFonts w:ascii="Times New Roman"/>
                <w:b w:val="false"/>
                <w:i w:val="false"/>
                <w:color w:val="000000"/>
                <w:sz w:val="20"/>
              </w:rPr>
              <w:t>
настоящей Инструкции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 банков</w:t>
            </w:r>
            <w:r>
              <w:br/>
            </w:r>
            <w:r>
              <w:rPr>
                <w:rFonts w:ascii="Times New Roman"/>
                <w:b w:val="false"/>
                <w:i w:val="false"/>
                <w:color w:val="000000"/>
                <w:sz w:val="20"/>
              </w:rPr>
              <w:t>
второго уровня Республики Казахстан,</w:t>
            </w:r>
            <w:r>
              <w:br/>
            </w:r>
            <w:r>
              <w:rPr>
                <w:rFonts w:ascii="Times New Roman"/>
                <w:b w:val="false"/>
                <w:i w:val="false"/>
                <w:color w:val="000000"/>
                <w:sz w:val="20"/>
              </w:rPr>
              <w:t>
имеющих долгосрочный кредитный рейтинг от</w:t>
            </w:r>
            <w:r>
              <w:br/>
            </w:r>
            <w:r>
              <w:rPr>
                <w:rFonts w:ascii="Times New Roman"/>
                <w:b w:val="false"/>
                <w:i w:val="false"/>
                <w:color w:val="000000"/>
                <w:sz w:val="20"/>
              </w:rPr>
              <w:t>
«B+» до «В» по международной шкале</w:t>
            </w:r>
            <w:r>
              <w:br/>
            </w:r>
            <w:r>
              <w:rPr>
                <w:rFonts w:ascii="Times New Roman"/>
                <w:b w:val="false"/>
                <w:i w:val="false"/>
                <w:color w:val="000000"/>
                <w:sz w:val="20"/>
              </w:rPr>
              <w:t>
агентства Standard &amp; Poor's или рейтинговую</w:t>
            </w:r>
            <w:r>
              <w:br/>
            </w:r>
            <w:r>
              <w:rPr>
                <w:rFonts w:ascii="Times New Roman"/>
                <w:b w:val="false"/>
                <w:i w:val="false"/>
                <w:color w:val="000000"/>
                <w:sz w:val="20"/>
              </w:rPr>
              <w:t>
оценку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от «kzВВ-» до «kzВ+» по национальной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 аналогичного уровня по национальной</w:t>
            </w:r>
            <w:r>
              <w:br/>
            </w:r>
            <w:r>
              <w:rPr>
                <w:rFonts w:ascii="Times New Roman"/>
                <w:b w:val="false"/>
                <w:i w:val="false"/>
                <w:color w:val="000000"/>
                <w:sz w:val="20"/>
              </w:rPr>
              <w:t>
шкале одного из других рейтинговых агентств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организаций Республики Казахстан, за</w:t>
            </w:r>
            <w:r>
              <w:br/>
            </w:r>
            <w:r>
              <w:rPr>
                <w:rFonts w:ascii="Times New Roman"/>
                <w:b w:val="false"/>
                <w:i w:val="false"/>
                <w:color w:val="000000"/>
                <w:sz w:val="20"/>
              </w:rPr>
              <w:t>
исключением банков второго уровня,</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имеющие рейтинговую</w:t>
            </w:r>
            <w:r>
              <w:br/>
            </w:r>
            <w:r>
              <w:rPr>
                <w:rFonts w:ascii="Times New Roman"/>
                <w:b w:val="false"/>
                <w:i w:val="false"/>
                <w:color w:val="000000"/>
                <w:sz w:val="20"/>
              </w:rPr>
              <w:t>
оценку от «В+»до «В-»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от «kzBВ-» до «kzВ» по</w:t>
            </w:r>
            <w:r>
              <w:br/>
            </w:r>
            <w:r>
              <w:rPr>
                <w:rFonts w:ascii="Times New Roman"/>
                <w:b w:val="false"/>
                <w:i w:val="false"/>
                <w:color w:val="000000"/>
                <w:sz w:val="20"/>
              </w:rPr>
              <w:t>
национальной шкале агентства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а также</w:t>
            </w:r>
            <w:r>
              <w:br/>
            </w:r>
            <w:r>
              <w:rPr>
                <w:rFonts w:ascii="Times New Roman"/>
                <w:b w:val="false"/>
                <w:i w:val="false"/>
                <w:color w:val="000000"/>
                <w:sz w:val="20"/>
              </w:rPr>
              <w:t>
неконвертируемые привилегированные акции,</w:t>
            </w:r>
            <w:r>
              <w:br/>
            </w:r>
            <w:r>
              <w:rPr>
                <w:rFonts w:ascii="Times New Roman"/>
                <w:b w:val="false"/>
                <w:i w:val="false"/>
                <w:color w:val="000000"/>
                <w:sz w:val="20"/>
              </w:rPr>
              <w:t>
выпущенные организациями Республики</w:t>
            </w:r>
            <w:r>
              <w:br/>
            </w:r>
            <w:r>
              <w:rPr>
                <w:rFonts w:ascii="Times New Roman"/>
                <w:b w:val="false"/>
                <w:i w:val="false"/>
                <w:color w:val="000000"/>
                <w:sz w:val="20"/>
              </w:rPr>
              <w:t>
Казахстан, эмитент которых имеет</w:t>
            </w:r>
            <w:r>
              <w:br/>
            </w:r>
            <w:r>
              <w:rPr>
                <w:rFonts w:ascii="Times New Roman"/>
                <w:b w:val="false"/>
                <w:i w:val="false"/>
                <w:color w:val="000000"/>
                <w:sz w:val="20"/>
              </w:rPr>
              <w:t>
аналогичную рейтинговую оценку (для</w:t>
            </w:r>
            <w:r>
              <w:br/>
            </w:r>
            <w:r>
              <w:rPr>
                <w:rFonts w:ascii="Times New Roman"/>
                <w:b w:val="false"/>
                <w:i w:val="false"/>
                <w:color w:val="000000"/>
                <w:sz w:val="20"/>
              </w:rPr>
              <w:t>
умеренного и агрессивного инвестиционных</w:t>
            </w:r>
            <w:r>
              <w:br/>
            </w:r>
            <w:r>
              <w:rPr>
                <w:rFonts w:ascii="Times New Roman"/>
                <w:b w:val="false"/>
                <w:i w:val="false"/>
                <w:color w:val="000000"/>
                <w:sz w:val="20"/>
              </w:rPr>
              <w:t>
портфелей)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группа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организаций Республики Казахстан,</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включенные в официальный</w:t>
            </w:r>
            <w:r>
              <w:br/>
            </w:r>
            <w:r>
              <w:rPr>
                <w:rFonts w:ascii="Times New Roman"/>
                <w:b w:val="false"/>
                <w:i w:val="false"/>
                <w:color w:val="000000"/>
                <w:sz w:val="20"/>
              </w:rPr>
              <w:t>
список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 рейтинговой</w:t>
            </w:r>
            <w:r>
              <w:br/>
            </w:r>
            <w:r>
              <w:rPr>
                <w:rFonts w:ascii="Times New Roman"/>
                <w:b w:val="false"/>
                <w:i w:val="false"/>
                <w:color w:val="000000"/>
                <w:sz w:val="20"/>
              </w:rPr>
              <w:t>
оценки первой (наивысшая) подкатегории",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 77 (для</w:t>
            </w:r>
            <w:r>
              <w:br/>
            </w:r>
            <w:r>
              <w:rPr>
                <w:rFonts w:ascii="Times New Roman"/>
                <w:b w:val="false"/>
                <w:i w:val="false"/>
                <w:color w:val="000000"/>
                <w:sz w:val="20"/>
              </w:rPr>
              <w:t>
умеренного и агрессивного инвестиционных</w:t>
            </w:r>
            <w:r>
              <w:br/>
            </w:r>
            <w:r>
              <w:rPr>
                <w:rFonts w:ascii="Times New Roman"/>
                <w:b w:val="false"/>
                <w:i w:val="false"/>
                <w:color w:val="000000"/>
                <w:sz w:val="20"/>
              </w:rPr>
              <w:t>
портфелей)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включенные в официальный список фондовой</w:t>
            </w:r>
            <w:r>
              <w:br/>
            </w:r>
            <w:r>
              <w:rPr>
                <w:rFonts w:ascii="Times New Roman"/>
                <w:b w:val="false"/>
                <w:i w:val="false"/>
                <w:color w:val="000000"/>
                <w:sz w:val="20"/>
              </w:rPr>
              <w:t>
биржи, выпущенные организациями Республики</w:t>
            </w:r>
            <w:r>
              <w:br/>
            </w:r>
            <w:r>
              <w:rPr>
                <w:rFonts w:ascii="Times New Roman"/>
                <w:b w:val="false"/>
                <w:i w:val="false"/>
                <w:color w:val="000000"/>
                <w:sz w:val="20"/>
              </w:rPr>
              <w:t>
Казахстан,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соответствующие</w:t>
            </w:r>
            <w:r>
              <w:br/>
            </w:r>
            <w:r>
              <w:rPr>
                <w:rFonts w:ascii="Times New Roman"/>
                <w:b w:val="false"/>
                <w:i w:val="false"/>
                <w:color w:val="000000"/>
                <w:sz w:val="20"/>
              </w:rPr>
              <w:t>
требованиям </w:t>
            </w:r>
            <w:r>
              <w:rPr>
                <w:rFonts w:ascii="Times New Roman"/>
                <w:b w:val="false"/>
                <w:i w:val="false"/>
                <w:color w:val="000000"/>
                <w:sz w:val="20"/>
              </w:rPr>
              <w:t>подпункта 11</w:t>
            </w:r>
            <w:r>
              <w:rPr>
                <w:rFonts w:ascii="Times New Roman"/>
                <w:b w:val="false"/>
                <w:i w:val="false"/>
                <w:color w:val="000000"/>
                <w:sz w:val="20"/>
              </w:rPr>
              <w:t>) пункта 15</w:t>
            </w:r>
            <w:r>
              <w:br/>
            </w:r>
            <w:r>
              <w:rPr>
                <w:rFonts w:ascii="Times New Roman"/>
                <w:b w:val="false"/>
                <w:i w:val="false"/>
                <w:color w:val="000000"/>
                <w:sz w:val="20"/>
              </w:rPr>
              <w:t>
настоящей Инструкции, а также</w:t>
            </w:r>
            <w:r>
              <w:br/>
            </w:r>
            <w:r>
              <w:rPr>
                <w:rFonts w:ascii="Times New Roman"/>
                <w:b w:val="false"/>
                <w:i w:val="false"/>
                <w:color w:val="000000"/>
                <w:sz w:val="20"/>
              </w:rPr>
              <w:t>
неконвертируемые привилегированные акции</w:t>
            </w:r>
            <w:r>
              <w:br/>
            </w:r>
            <w:r>
              <w:rPr>
                <w:rFonts w:ascii="Times New Roman"/>
                <w:b w:val="false"/>
                <w:i w:val="false"/>
                <w:color w:val="000000"/>
                <w:sz w:val="20"/>
              </w:rPr>
              <w:t>
организаций Республики Казахстан,</w:t>
            </w:r>
            <w:r>
              <w:br/>
            </w:r>
            <w:r>
              <w:rPr>
                <w:rFonts w:ascii="Times New Roman"/>
                <w:b w:val="false"/>
                <w:i w:val="false"/>
                <w:color w:val="000000"/>
                <w:sz w:val="20"/>
              </w:rPr>
              <w:t>
включенные в официальный список фондовой</w:t>
            </w:r>
            <w:r>
              <w:br/>
            </w:r>
            <w:r>
              <w:rPr>
                <w:rFonts w:ascii="Times New Roman"/>
                <w:b w:val="false"/>
                <w:i w:val="false"/>
                <w:color w:val="000000"/>
                <w:sz w:val="20"/>
              </w:rPr>
              <w:t>
биржи, соответствующие требованиям первой</w:t>
            </w:r>
            <w:r>
              <w:br/>
            </w:r>
            <w:r>
              <w:rPr>
                <w:rFonts w:ascii="Times New Roman"/>
                <w:b w:val="false"/>
                <w:i w:val="false"/>
                <w:color w:val="000000"/>
                <w:sz w:val="20"/>
              </w:rPr>
              <w:t>
(наивысшая) категории сектора "акции",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 77 (для</w:t>
            </w:r>
            <w:r>
              <w:br/>
            </w:r>
            <w:r>
              <w:rPr>
                <w:rFonts w:ascii="Times New Roman"/>
                <w:b w:val="false"/>
                <w:i w:val="false"/>
                <w:color w:val="000000"/>
                <w:sz w:val="20"/>
              </w:rPr>
              <w:t>
умеренного и агрессивного инвестиционных</w:t>
            </w:r>
            <w:r>
              <w:br/>
            </w:r>
            <w:r>
              <w:rPr>
                <w:rFonts w:ascii="Times New Roman"/>
                <w:b w:val="false"/>
                <w:i w:val="false"/>
                <w:color w:val="000000"/>
                <w:sz w:val="20"/>
              </w:rPr>
              <w:t>
портфелей)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финансовые инструменты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в</w:t>
            </w:r>
            <w:r>
              <w:br/>
            </w:r>
            <w:r>
              <w:rPr>
                <w:rFonts w:ascii="Times New Roman"/>
                <w:b w:val="false"/>
                <w:i w:val="false"/>
                <w:color w:val="000000"/>
                <w:sz w:val="20"/>
              </w:rPr>
              <w:t>
рамках реструктуризации обязательств</w:t>
            </w:r>
            <w:r>
              <w:br/>
            </w:r>
            <w:r>
              <w:rPr>
                <w:rFonts w:ascii="Times New Roman"/>
                <w:b w:val="false"/>
                <w:i w:val="false"/>
                <w:color w:val="000000"/>
                <w:sz w:val="20"/>
              </w:rPr>
              <w:t>
эмитента в целях обмена на ранее</w:t>
            </w:r>
            <w:r>
              <w:br/>
            </w:r>
            <w:r>
              <w:rPr>
                <w:rFonts w:ascii="Times New Roman"/>
                <w:b w:val="false"/>
                <w:i w:val="false"/>
                <w:color w:val="000000"/>
                <w:sz w:val="20"/>
              </w:rPr>
              <w:t>
выпущенные ценные бумаги либо иные</w:t>
            </w:r>
            <w:r>
              <w:br/>
            </w:r>
            <w:r>
              <w:rPr>
                <w:rFonts w:ascii="Times New Roman"/>
                <w:b w:val="false"/>
                <w:i w:val="false"/>
                <w:color w:val="000000"/>
                <w:sz w:val="20"/>
              </w:rPr>
              <w:t>
обязательства данного эмитента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организаций Республики Казахстан,</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включенные в официальный</w:t>
            </w:r>
            <w:r>
              <w:br/>
            </w:r>
            <w:r>
              <w:rPr>
                <w:rFonts w:ascii="Times New Roman"/>
                <w:b w:val="false"/>
                <w:i w:val="false"/>
                <w:color w:val="000000"/>
                <w:sz w:val="20"/>
              </w:rPr>
              <w:t>
список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 рейтинговой</w:t>
            </w:r>
            <w:r>
              <w:br/>
            </w:r>
            <w:r>
              <w:rPr>
                <w:rFonts w:ascii="Times New Roman"/>
                <w:b w:val="false"/>
                <w:i w:val="false"/>
                <w:color w:val="000000"/>
                <w:sz w:val="20"/>
              </w:rPr>
              <w:t>
оценки второй (следующая за наивысшей)</w:t>
            </w:r>
            <w:r>
              <w:br/>
            </w:r>
            <w:r>
              <w:rPr>
                <w:rFonts w:ascii="Times New Roman"/>
                <w:b w:val="false"/>
                <w:i w:val="false"/>
                <w:color w:val="000000"/>
                <w:sz w:val="20"/>
              </w:rPr>
              <w:t>
подкатегории",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 77 (для умеренного и</w:t>
            </w:r>
            <w:r>
              <w:br/>
            </w:r>
            <w:r>
              <w:rPr>
                <w:rFonts w:ascii="Times New Roman"/>
                <w:b w:val="false"/>
                <w:i w:val="false"/>
                <w:color w:val="000000"/>
                <w:sz w:val="20"/>
              </w:rPr>
              <w:t>
агрессивного инвестиционных портфелей)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включенные в официальный список фондовой</w:t>
            </w:r>
            <w:r>
              <w:br/>
            </w:r>
            <w:r>
              <w:rPr>
                <w:rFonts w:ascii="Times New Roman"/>
                <w:b w:val="false"/>
                <w:i w:val="false"/>
                <w:color w:val="000000"/>
                <w:sz w:val="20"/>
              </w:rPr>
              <w:t>
биржи, выпущенные организациями Республики</w:t>
            </w:r>
            <w:r>
              <w:br/>
            </w:r>
            <w:r>
              <w:rPr>
                <w:rFonts w:ascii="Times New Roman"/>
                <w:b w:val="false"/>
                <w:i w:val="false"/>
                <w:color w:val="000000"/>
                <w:sz w:val="20"/>
              </w:rPr>
              <w:t>
Казахстан,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соответствующие</w:t>
            </w:r>
            <w:r>
              <w:br/>
            </w:r>
            <w:r>
              <w:rPr>
                <w:rFonts w:ascii="Times New Roman"/>
                <w:b w:val="false"/>
                <w:i w:val="false"/>
                <w:color w:val="000000"/>
                <w:sz w:val="20"/>
              </w:rPr>
              <w:t>
требованиям </w:t>
            </w:r>
            <w:r>
              <w:rPr>
                <w:rFonts w:ascii="Times New Roman"/>
                <w:b w:val="false"/>
                <w:i w:val="false"/>
                <w:color w:val="000000"/>
                <w:sz w:val="20"/>
              </w:rPr>
              <w:t>подпункта 12</w:t>
            </w:r>
            <w:r>
              <w:rPr>
                <w:rFonts w:ascii="Times New Roman"/>
                <w:b w:val="false"/>
                <w:i w:val="false"/>
                <w:color w:val="000000"/>
                <w:sz w:val="20"/>
              </w:rPr>
              <w:t>) пункта 15</w:t>
            </w:r>
            <w:r>
              <w:br/>
            </w:r>
            <w:r>
              <w:rPr>
                <w:rFonts w:ascii="Times New Roman"/>
                <w:b w:val="false"/>
                <w:i w:val="false"/>
                <w:color w:val="000000"/>
                <w:sz w:val="20"/>
              </w:rPr>
              <w:t>
настоящей Инструкции, а также</w:t>
            </w:r>
            <w:r>
              <w:br/>
            </w:r>
            <w:r>
              <w:rPr>
                <w:rFonts w:ascii="Times New Roman"/>
                <w:b w:val="false"/>
                <w:i w:val="false"/>
                <w:color w:val="000000"/>
                <w:sz w:val="20"/>
              </w:rPr>
              <w:t>
неконвертируемые привилегированные акции</w:t>
            </w:r>
            <w:r>
              <w:br/>
            </w:r>
            <w:r>
              <w:rPr>
                <w:rFonts w:ascii="Times New Roman"/>
                <w:b w:val="false"/>
                <w:i w:val="false"/>
                <w:color w:val="000000"/>
                <w:sz w:val="20"/>
              </w:rPr>
              <w:t>
организаций Республики Казахстан,</w:t>
            </w:r>
            <w:r>
              <w:br/>
            </w:r>
            <w:r>
              <w:rPr>
                <w:rFonts w:ascii="Times New Roman"/>
                <w:b w:val="false"/>
                <w:i w:val="false"/>
                <w:color w:val="000000"/>
                <w:sz w:val="20"/>
              </w:rPr>
              <w:t>
включенные в официальный список фондовой</w:t>
            </w:r>
            <w:r>
              <w:br/>
            </w:r>
            <w:r>
              <w:rPr>
                <w:rFonts w:ascii="Times New Roman"/>
                <w:b w:val="false"/>
                <w:i w:val="false"/>
                <w:color w:val="000000"/>
                <w:sz w:val="20"/>
              </w:rPr>
              <w:t>
биржи, соответствующие требованиям второй</w:t>
            </w:r>
            <w:r>
              <w:br/>
            </w:r>
            <w:r>
              <w:rPr>
                <w:rFonts w:ascii="Times New Roman"/>
                <w:b w:val="false"/>
                <w:i w:val="false"/>
                <w:color w:val="000000"/>
                <w:sz w:val="20"/>
              </w:rPr>
              <w:t>
(наивысшая) категории сектора "акции",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 77 (для</w:t>
            </w:r>
            <w:r>
              <w:br/>
            </w:r>
            <w:r>
              <w:rPr>
                <w:rFonts w:ascii="Times New Roman"/>
                <w:b w:val="false"/>
                <w:i w:val="false"/>
                <w:color w:val="000000"/>
                <w:sz w:val="20"/>
              </w:rPr>
              <w:t>
умеренного и агрессивного инвестиционных</w:t>
            </w:r>
            <w:r>
              <w:br/>
            </w:r>
            <w:r>
              <w:rPr>
                <w:rFonts w:ascii="Times New Roman"/>
                <w:b w:val="false"/>
                <w:i w:val="false"/>
                <w:color w:val="000000"/>
                <w:sz w:val="20"/>
              </w:rPr>
              <w:t>
портфелей)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сумма активов, взвешенных по</w:t>
            </w:r>
            <w:r>
              <w:br/>
            </w:r>
            <w:r>
              <w:rPr>
                <w:rFonts w:ascii="Times New Roman"/>
                <w:b w:val="false"/>
                <w:i w:val="false"/>
                <w:color w:val="000000"/>
                <w:sz w:val="20"/>
              </w:rPr>
              <w:t>
степени кредитного риска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26"/>
    <w:p>
      <w:pPr>
        <w:spacing w:after="0"/>
        <w:ind w:left="0"/>
        <w:jc w:val="both"/>
      </w:pPr>
      <w:r>
        <w:rPr>
          <w:rFonts w:ascii="Times New Roman"/>
          <w:b w:val="false"/>
          <w:i w:val="false"/>
          <w:color w:val="000000"/>
          <w:sz w:val="28"/>
        </w:rPr>
        <w:t>
      Пояснения по заполнению таблицы:</w:t>
      </w:r>
      <w:r>
        <w:br/>
      </w:r>
      <w:r>
        <w:rPr>
          <w:rFonts w:ascii="Times New Roman"/>
          <w:b w:val="false"/>
          <w:i w:val="false"/>
          <w:color w:val="000000"/>
          <w:sz w:val="28"/>
        </w:rPr>
        <w:t>
      При взвешивании пенсионных активов по степени кредитного риска если долговая ценная бумага имеет специальный долговой рейтинг, то данная ценная бумага учитывается по данному рейтингу.</w:t>
      </w:r>
      <w:r>
        <w:br/>
      </w:r>
      <w:r>
        <w:rPr>
          <w:rFonts w:ascii="Times New Roman"/>
          <w:b w:val="false"/>
          <w:i w:val="false"/>
          <w:color w:val="000000"/>
          <w:sz w:val="28"/>
        </w:rPr>
        <w:t>
      Свопы, фьючерсы, опционы, форварды включаются в расчет кредитного риска, путем умножения суммы рыночной стоимости указанных финансовых инструментов и кредитного риска по ним на степень риска, соответствующей категории контрагента, указанной в настоящем приложении.</w:t>
      </w:r>
      <w:r>
        <w:br/>
      </w:r>
      <w:r>
        <w:rPr>
          <w:rFonts w:ascii="Times New Roman"/>
          <w:b w:val="false"/>
          <w:i w:val="false"/>
          <w:color w:val="000000"/>
          <w:sz w:val="28"/>
        </w:rPr>
        <w:t>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w:t>
      </w:r>
      <w:r>
        <w:rPr>
          <w:rFonts w:ascii="Times New Roman"/>
          <w:b w:val="false"/>
          <w:i w:val="false"/>
          <w:color w:val="000000"/>
          <w:sz w:val="28"/>
        </w:rPr>
        <w:t>приложении 2</w:t>
      </w:r>
      <w:r>
        <w:rPr>
          <w:rFonts w:ascii="Times New Roman"/>
          <w:b w:val="false"/>
          <w:i w:val="false"/>
          <w:color w:val="000000"/>
          <w:sz w:val="28"/>
        </w:rPr>
        <w:t xml:space="preserve"> к настоящей Инструкции, и определяемый сроком погашения указанных финансовых инструментов.</w:t>
      </w:r>
      <w:r>
        <w:br/>
      </w: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r>
        <w:br/>
      </w: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нулю;</w:t>
      </w:r>
      <w:r>
        <w:br/>
      </w: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нулю.</w:t>
      </w:r>
      <w:r>
        <w:br/>
      </w:r>
      <w:r>
        <w:rPr>
          <w:rFonts w:ascii="Times New Roman"/>
          <w:b w:val="false"/>
          <w:i w:val="false"/>
          <w:color w:val="000000"/>
          <w:sz w:val="28"/>
        </w:rPr>
        <w:t>
      Взвешивание по кредитному риску principal protected notes осуществляется только в соответствии с требованиями строк, порядковые номера 17, 26 и 35.</w:t>
      </w:r>
      <w:r>
        <w:br/>
      </w: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нулю.</w:t>
      </w:r>
      <w:r>
        <w:br/>
      </w:r>
      <w:r>
        <w:rPr>
          <w:rFonts w:ascii="Times New Roman"/>
          <w:b w:val="false"/>
          <w:i w:val="false"/>
          <w:color w:val="000000"/>
          <w:sz w:val="28"/>
        </w:rPr>
        <w:t>
      Номинальная контрактная стоимость финансовых инструментов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Фонда формируются требования.</w:t>
      </w:r>
      <w:r>
        <w:br/>
      </w:r>
      <w:r>
        <w:rPr>
          <w:rFonts w:ascii="Times New Roman"/>
          <w:b w:val="false"/>
          <w:i w:val="false"/>
          <w:color w:val="000000"/>
          <w:sz w:val="28"/>
        </w:rPr>
        <w:t>
      По проданным опционам стоимость замещения не рассчитывается.</w:t>
      </w:r>
    </w:p>
    <w:bookmarkEnd w:id="26"/>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Место для печати</w:t>
      </w:r>
    </w:p>
    <w:bookmarkStart w:name="z247" w:id="2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Инструкции о нормативных</w:t>
      </w:r>
      <w:r>
        <w:br/>
      </w:r>
      <w:r>
        <w:rPr>
          <w:rFonts w:ascii="Times New Roman"/>
          <w:b w:val="false"/>
          <w:i w:val="false"/>
          <w:color w:val="000000"/>
          <w:sz w:val="28"/>
        </w:rPr>
        <w:t>
значениях пруденциальных нормативов,</w:t>
      </w:r>
      <w:r>
        <w:br/>
      </w:r>
      <w:r>
        <w:rPr>
          <w:rFonts w:ascii="Times New Roman"/>
          <w:b w:val="false"/>
          <w:i w:val="false"/>
          <w:color w:val="000000"/>
          <w:sz w:val="28"/>
        </w:rPr>
        <w:t>
методике их расчетов для</w:t>
      </w:r>
      <w:r>
        <w:br/>
      </w:r>
      <w:r>
        <w:rPr>
          <w:rFonts w:ascii="Times New Roman"/>
          <w:b w:val="false"/>
          <w:i w:val="false"/>
          <w:color w:val="000000"/>
          <w:sz w:val="28"/>
        </w:rPr>
        <w:t>
накопительных пенсионных фондов</w:t>
      </w:r>
    </w:p>
    <w:bookmarkEnd w:id="27"/>
    <w:p>
      <w:pPr>
        <w:spacing w:after="0"/>
        <w:ind w:left="0"/>
        <w:jc w:val="both"/>
      </w:pPr>
      <w:r>
        <w:rPr>
          <w:rFonts w:ascii="Times New Roman"/>
          <w:b w:val="false"/>
          <w:i w:val="false"/>
          <w:color w:val="000000"/>
          <w:sz w:val="28"/>
        </w:rPr>
        <w:t>                               Таблица 1</w:t>
      </w:r>
      <w:r>
        <w:br/>
      </w:r>
      <w:r>
        <w:rPr>
          <w:rFonts w:ascii="Times New Roman"/>
          <w:b w:val="false"/>
          <w:i w:val="false"/>
          <w:color w:val="000000"/>
          <w:sz w:val="28"/>
        </w:rPr>
        <w:t>
             ___________________________________________</w:t>
      </w:r>
      <w:r>
        <w:br/>
      </w:r>
      <w:r>
        <w:rPr>
          <w:rFonts w:ascii="Times New Roman"/>
          <w:b w:val="false"/>
          <w:i w:val="false"/>
          <w:color w:val="000000"/>
          <w:sz w:val="28"/>
        </w:rPr>
        <w:t>
                          (наименование фонда)</w:t>
      </w:r>
    </w:p>
    <w:p>
      <w:pPr>
        <w:spacing w:after="0"/>
        <w:ind w:left="0"/>
        <w:jc w:val="both"/>
      </w:pPr>
      <w:r>
        <w:rPr>
          <w:rFonts w:ascii="Times New Roman"/>
          <w:b w:val="false"/>
          <w:i w:val="false"/>
          <w:color w:val="000000"/>
          <w:sz w:val="28"/>
        </w:rPr>
        <w:t>                             </w:t>
      </w:r>
      <w:r>
        <w:rPr>
          <w:rFonts w:ascii="Times New Roman"/>
          <w:b/>
          <w:i w:val="false"/>
          <w:color w:val="000000"/>
          <w:sz w:val="28"/>
        </w:rPr>
        <w:t>Кредитный риск</w:t>
      </w:r>
      <w:r>
        <w:br/>
      </w:r>
      <w:r>
        <w:rPr>
          <w:rFonts w:ascii="Times New Roman"/>
          <w:b w:val="false"/>
          <w:i w:val="false"/>
          <w:color w:val="000000"/>
          <w:sz w:val="28"/>
        </w:rPr>
        <w:t>
         </w:t>
      </w:r>
      <w:r>
        <w:rPr>
          <w:rFonts w:ascii="Times New Roman"/>
          <w:b/>
          <w:i w:val="false"/>
          <w:color w:val="000000"/>
          <w:sz w:val="28"/>
        </w:rPr>
        <w:t>по сделкам с производными финансовыми инструментами</w:t>
      </w:r>
    </w:p>
    <w:p>
      <w:pPr>
        <w:spacing w:after="0"/>
        <w:ind w:left="0"/>
        <w:jc w:val="both"/>
      </w:pPr>
      <w:r>
        <w:rPr>
          <w:rFonts w:ascii="Times New Roman"/>
          <w:b w:val="false"/>
          <w:i w:val="false"/>
          <w:color w:val="000000"/>
          <w:sz w:val="28"/>
        </w:rPr>
        <w:t>          по состоянию на ___________________ 200 ___ года</w:t>
      </w:r>
    </w:p>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Правления АФН РК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постановлением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2087"/>
        <w:gridCol w:w="973"/>
        <w:gridCol w:w="1113"/>
        <w:gridCol w:w="1392"/>
        <w:gridCol w:w="973"/>
        <w:gridCol w:w="1113"/>
        <w:gridCol w:w="1392"/>
        <w:gridCol w:w="974"/>
        <w:gridCol w:w="1114"/>
        <w:gridCol w:w="1393"/>
      </w:tblGrid>
      <w:tr>
        <w:trPr>
          <w:trHeight w:val="34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статей/</w:t>
            </w:r>
            <w:r>
              <w:br/>
            </w:r>
            <w:r>
              <w:rPr>
                <w:rFonts w:ascii="Times New Roman"/>
                <w:b w:val="false"/>
                <w:i w:val="false"/>
                <w:color w:val="000000"/>
                <w:sz w:val="20"/>
              </w:rPr>
              <w:t>
срок даты</w:t>
            </w:r>
            <w:r>
              <w:br/>
            </w:r>
            <w:r>
              <w:rPr>
                <w:rFonts w:ascii="Times New Roman"/>
                <w:b w:val="false"/>
                <w:i w:val="false"/>
                <w:color w:val="000000"/>
                <w:sz w:val="20"/>
              </w:rPr>
              <w:t>
валюти-</w:t>
            </w:r>
            <w:r>
              <w:br/>
            </w:r>
            <w:r>
              <w:rPr>
                <w:rFonts w:ascii="Times New Roman"/>
                <w:b w:val="false"/>
                <w:i w:val="false"/>
                <w:color w:val="000000"/>
                <w:sz w:val="20"/>
              </w:rPr>
              <w:t>
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Сделки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Валютные сделки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Процентные сделки</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w:t>
            </w:r>
            <w:r>
              <w:br/>
            </w:r>
            <w:r>
              <w:rPr>
                <w:rFonts w:ascii="Times New Roman"/>
                <w:b w:val="false"/>
                <w:i w:val="false"/>
                <w:color w:val="000000"/>
                <w:sz w:val="20"/>
              </w:rPr>
              <w:t>
пень</w:t>
            </w:r>
            <w:r>
              <w:br/>
            </w:r>
            <w:r>
              <w:rPr>
                <w:rFonts w:ascii="Times New Roman"/>
                <w:b w:val="false"/>
                <w:i w:val="false"/>
                <w:color w:val="000000"/>
                <w:sz w:val="20"/>
              </w:rPr>
              <w:t>
риска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ная</w:t>
            </w:r>
            <w:r>
              <w:br/>
            </w:r>
            <w:r>
              <w:rPr>
                <w:rFonts w:ascii="Times New Roman"/>
                <w:b w:val="false"/>
                <w:i w:val="false"/>
                <w:color w:val="000000"/>
                <w:sz w:val="20"/>
              </w:rPr>
              <w:t>
сумма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w:t>
            </w:r>
            <w:r>
              <w:br/>
            </w:r>
            <w:r>
              <w:rPr>
                <w:rFonts w:ascii="Times New Roman"/>
                <w:b w:val="false"/>
                <w:i w:val="false"/>
                <w:color w:val="000000"/>
                <w:sz w:val="20"/>
              </w:rPr>
              <w:t>
пень</w:t>
            </w:r>
            <w:r>
              <w:br/>
            </w:r>
            <w:r>
              <w:rPr>
                <w:rFonts w:ascii="Times New Roman"/>
                <w:b w:val="false"/>
                <w:i w:val="false"/>
                <w:color w:val="000000"/>
                <w:sz w:val="20"/>
              </w:rPr>
              <w:t>
риска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ная</w:t>
            </w:r>
            <w:r>
              <w:br/>
            </w:r>
            <w:r>
              <w:rPr>
                <w:rFonts w:ascii="Times New Roman"/>
                <w:b w:val="false"/>
                <w:i w:val="false"/>
                <w:color w:val="000000"/>
                <w:sz w:val="20"/>
              </w:rPr>
              <w:t>
сумма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w:t>
            </w:r>
            <w:r>
              <w:br/>
            </w:r>
            <w:r>
              <w:rPr>
                <w:rFonts w:ascii="Times New Roman"/>
                <w:b w:val="false"/>
                <w:i w:val="false"/>
                <w:color w:val="000000"/>
                <w:sz w:val="20"/>
              </w:rPr>
              <w:t>
пень</w:t>
            </w:r>
            <w:r>
              <w:br/>
            </w:r>
            <w:r>
              <w:rPr>
                <w:rFonts w:ascii="Times New Roman"/>
                <w:b w:val="false"/>
                <w:i w:val="false"/>
                <w:color w:val="000000"/>
                <w:sz w:val="20"/>
              </w:rPr>
              <w:t>
риска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ная</w:t>
            </w:r>
            <w:r>
              <w:br/>
            </w:r>
            <w:r>
              <w:rPr>
                <w:rFonts w:ascii="Times New Roman"/>
                <w:b w:val="false"/>
                <w:i w:val="false"/>
                <w:color w:val="000000"/>
                <w:sz w:val="20"/>
              </w:rPr>
              <w:t>
сумма</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w:t>
            </w:r>
            <w:r>
              <w:br/>
            </w:r>
            <w:r>
              <w:rPr>
                <w:rFonts w:ascii="Times New Roman"/>
                <w:b w:val="false"/>
                <w:i w:val="false"/>
                <w:color w:val="000000"/>
                <w:sz w:val="20"/>
              </w:rPr>
              <w:t>
года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до</w:t>
            </w:r>
            <w:r>
              <w:br/>
            </w:r>
            <w:r>
              <w:rPr>
                <w:rFonts w:ascii="Times New Roman"/>
                <w:b w:val="false"/>
                <w:i w:val="false"/>
                <w:color w:val="000000"/>
                <w:sz w:val="20"/>
              </w:rPr>
              <w:t>
5 лет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w:t>
            </w:r>
            <w:r>
              <w:br/>
            </w:r>
            <w:r>
              <w:rPr>
                <w:rFonts w:ascii="Times New Roman"/>
                <w:b w:val="false"/>
                <w:i w:val="false"/>
                <w:color w:val="000000"/>
                <w:sz w:val="20"/>
              </w:rPr>
              <w:t>
лет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453"/>
        <w:gridCol w:w="1717"/>
        <w:gridCol w:w="1189"/>
        <w:gridCol w:w="1453"/>
        <w:gridCol w:w="1718"/>
        <w:gridCol w:w="1189"/>
        <w:gridCol w:w="1453"/>
        <w:gridCol w:w="17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Сделки с</w:t>
            </w:r>
            <w:r>
              <w:br/>
            </w:r>
            <w:r>
              <w:rPr>
                <w:rFonts w:ascii="Times New Roman"/>
                <w:b w:val="false"/>
                <w:i w:val="false"/>
                <w:color w:val="000000"/>
                <w:sz w:val="20"/>
              </w:rPr>
              <w:t>
негосударственными</w:t>
            </w:r>
            <w:r>
              <w:br/>
            </w:r>
            <w:r>
              <w:rPr>
                <w:rFonts w:ascii="Times New Roman"/>
                <w:b w:val="false"/>
                <w:i w:val="false"/>
                <w:color w:val="000000"/>
                <w:sz w:val="20"/>
              </w:rPr>
              <w:t>
ценными бумагами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Сделки с драгоценными</w:t>
            </w:r>
            <w:r>
              <w:br/>
            </w:r>
            <w:r>
              <w:rPr>
                <w:rFonts w:ascii="Times New Roman"/>
                <w:b w:val="false"/>
                <w:i w:val="false"/>
                <w:color w:val="000000"/>
                <w:sz w:val="20"/>
              </w:rPr>
              <w:t>
металлами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сделки</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риска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ная сумма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риска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ная сумма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риска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ная сумма</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28"/>
    <w:p>
      <w:pPr>
        <w:spacing w:after="0"/>
        <w:ind w:left="0"/>
        <w:jc w:val="both"/>
      </w:pPr>
      <w:r>
        <w:rPr>
          <w:rFonts w:ascii="Times New Roman"/>
          <w:b w:val="false"/>
          <w:i w:val="false"/>
          <w:color w:val="000000"/>
          <w:sz w:val="28"/>
        </w:rPr>
        <w:t>
      Пояснения по заполнению таблицы:</w:t>
      </w:r>
    </w:p>
    <w:bookmarkEnd w:id="28"/>
    <w:bookmarkStart w:name="z249" w:id="29"/>
    <w:p>
      <w:pPr>
        <w:spacing w:after="0"/>
        <w:ind w:left="0"/>
        <w:jc w:val="both"/>
      </w:pPr>
      <w:r>
        <w:rPr>
          <w:rFonts w:ascii="Times New Roman"/>
          <w:b w:val="false"/>
          <w:i w:val="false"/>
          <w:color w:val="000000"/>
          <w:sz w:val="28"/>
        </w:rPr>
        <w:t>
      Кредитный риск по производным финансовым инструментам рассчитывается путем умножения номинальной контрактной стоимости на коэффициенты в зависимости от срока, оставшегося от отчетной даты до даты валютирования.</w:t>
      </w:r>
      <w:r>
        <w:br/>
      </w:r>
      <w:r>
        <w:rPr>
          <w:rFonts w:ascii="Times New Roman"/>
          <w:b w:val="false"/>
          <w:i w:val="false"/>
          <w:color w:val="000000"/>
          <w:sz w:val="28"/>
        </w:rPr>
        <w:t>
</w:t>
      </w:r>
      <w:r>
        <w:rPr>
          <w:rFonts w:ascii="Times New Roman"/>
          <w:b w:val="false"/>
          <w:i w:val="false"/>
          <w:color w:val="000000"/>
          <w:sz w:val="28"/>
        </w:rPr>
        <w:t>
      Операции с производными финансовыми инструментами, которые не попадают ни в одну из категорий приведенных в этой таблице, подлежат взвешиванию по коэффициентам кредитного риска, указанным в категории "Прочие сделки".</w:t>
      </w:r>
    </w:p>
    <w:bookmarkEnd w:id="29"/>
    <w:p>
      <w:pPr>
        <w:spacing w:after="0"/>
        <w:ind w:left="0"/>
        <w:jc w:val="both"/>
      </w:pPr>
      <w:r>
        <w:rPr>
          <w:rFonts w:ascii="Times New Roman"/>
          <w:b w:val="false"/>
          <w:i w:val="false"/>
          <w:color w:val="000000"/>
          <w:sz w:val="28"/>
        </w:rPr>
        <w:t>      Первый руководитель (на период его отсутствия – лицо, его</w:t>
      </w:r>
      <w:r>
        <w:br/>
      </w:r>
      <w:r>
        <w:rPr>
          <w:rFonts w:ascii="Times New Roman"/>
          <w:b w:val="false"/>
          <w:i w:val="false"/>
          <w:color w:val="000000"/>
          <w:sz w:val="28"/>
        </w:rPr>
        <w:t>
замещающее) 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Место для печати</w:t>
      </w:r>
    </w:p>
    <w:bookmarkStart w:name="z251" w:id="30"/>
    <w:p>
      <w:pPr>
        <w:spacing w:after="0"/>
        <w:ind w:left="0"/>
        <w:jc w:val="both"/>
      </w:pPr>
      <w:r>
        <w:rPr>
          <w:rFonts w:ascii="Times New Roman"/>
          <w:b w:val="false"/>
          <w:i w:val="false"/>
          <w:color w:val="000000"/>
          <w:sz w:val="28"/>
        </w:rPr>
        <w:t>
                               Таблица 2</w:t>
      </w:r>
      <w:r>
        <w:br/>
      </w:r>
      <w:r>
        <w:rPr>
          <w:rFonts w:ascii="Times New Roman"/>
          <w:b w:val="false"/>
          <w:i w:val="false"/>
          <w:color w:val="000000"/>
          <w:sz w:val="28"/>
        </w:rPr>
        <w:t>
               ___________________________________________</w:t>
      </w:r>
      <w:r>
        <w:br/>
      </w:r>
      <w:r>
        <w:rPr>
          <w:rFonts w:ascii="Times New Roman"/>
          <w:b w:val="false"/>
          <w:i w:val="false"/>
          <w:color w:val="000000"/>
          <w:sz w:val="28"/>
        </w:rPr>
        <w:t>
                          (наименование фонда)</w:t>
      </w:r>
    </w:p>
    <w:bookmarkEnd w:id="30"/>
    <w:p>
      <w:pPr>
        <w:spacing w:after="0"/>
        <w:ind w:left="0"/>
        <w:jc w:val="both"/>
      </w:pPr>
      <w:r>
        <w:rPr>
          <w:rFonts w:ascii="Times New Roman"/>
          <w:b w:val="false"/>
          <w:i w:val="false"/>
          <w:color w:val="000000"/>
          <w:sz w:val="28"/>
        </w:rPr>
        <w:t>              </w:t>
      </w:r>
      <w:r>
        <w:rPr>
          <w:rFonts w:ascii="Times New Roman"/>
          <w:b/>
          <w:i w:val="false"/>
          <w:color w:val="000000"/>
          <w:sz w:val="28"/>
        </w:rPr>
        <w:t>Расшифровка производных финансовых инструментов,</w:t>
      </w:r>
      <w:r>
        <w:br/>
      </w:r>
      <w:r>
        <w:rPr>
          <w:rFonts w:ascii="Times New Roman"/>
          <w:b w:val="false"/>
          <w:i w:val="false"/>
          <w:color w:val="000000"/>
          <w:sz w:val="28"/>
        </w:rPr>
        <w:t>
                     </w:t>
      </w:r>
      <w:r>
        <w:rPr>
          <w:rFonts w:ascii="Times New Roman"/>
          <w:b/>
          <w:i w:val="false"/>
          <w:color w:val="000000"/>
          <w:sz w:val="28"/>
        </w:rPr>
        <w:t>взвешенных с учетом кредитного риска</w:t>
      </w:r>
      <w:r>
        <w:br/>
      </w:r>
      <w:r>
        <w:rPr>
          <w:rFonts w:ascii="Times New Roman"/>
          <w:b w:val="false"/>
          <w:i w:val="false"/>
          <w:color w:val="000000"/>
          <w:sz w:val="28"/>
        </w:rPr>
        <w:t>
                           на "__" 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4425"/>
        <w:gridCol w:w="1630"/>
        <w:gridCol w:w="1630"/>
        <w:gridCol w:w="1717"/>
        <w:gridCol w:w="1346"/>
        <w:gridCol w:w="1303"/>
        <w:gridCol w:w="1348"/>
      </w:tblGrid>
      <w:tr>
        <w:trPr>
          <w:trHeight w:val="28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w:t>
            </w:r>
            <w:r>
              <w:br/>
            </w:r>
            <w:r>
              <w:rPr>
                <w:rFonts w:ascii="Times New Roman"/>
                <w:b w:val="false"/>
                <w:i w:val="false"/>
                <w:color w:val="000000"/>
                <w:sz w:val="20"/>
              </w:rPr>
              <w:t>
</w:t>
            </w:r>
            <w:r>
              <w:rPr>
                <w:rFonts w:ascii="Times New Roman"/>
                <w:b w:val="false"/>
                <w:i w:val="false"/>
                <w:color w:val="000000"/>
                <w:sz w:val="20"/>
              </w:rPr>
              <w:t>нальная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ных фи-</w:t>
            </w:r>
            <w:r>
              <w:br/>
            </w:r>
            <w:r>
              <w:rPr>
                <w:rFonts w:ascii="Times New Roman"/>
                <w:b w:val="false"/>
                <w:i w:val="false"/>
                <w:color w:val="000000"/>
                <w:sz w:val="20"/>
              </w:rPr>
              <w:t>
</w:t>
            </w:r>
            <w:r>
              <w:rPr>
                <w:rFonts w:ascii="Times New Roman"/>
                <w:b w:val="false"/>
                <w:i w:val="false"/>
                <w:color w:val="000000"/>
                <w:sz w:val="20"/>
              </w:rPr>
              <w:t>нансовых</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ментов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рис</w:t>
            </w:r>
            <w:r>
              <w:rPr>
                <w:rFonts w:ascii="Times New Roman"/>
                <w:b w:val="false"/>
                <w:i w:val="false"/>
                <w:color w:val="000000"/>
                <w:sz w:val="20"/>
              </w:rPr>
              <w:t>ка для</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ных фи-</w:t>
            </w:r>
            <w:r>
              <w:br/>
            </w:r>
            <w:r>
              <w:rPr>
                <w:rFonts w:ascii="Times New Roman"/>
                <w:b w:val="false"/>
                <w:i w:val="false"/>
                <w:color w:val="000000"/>
                <w:sz w:val="20"/>
              </w:rPr>
              <w:t>
</w:t>
            </w:r>
            <w:r>
              <w:rPr>
                <w:rFonts w:ascii="Times New Roman"/>
                <w:b w:val="false"/>
                <w:i w:val="false"/>
                <w:color w:val="000000"/>
                <w:sz w:val="20"/>
              </w:rPr>
              <w:t>нансовых</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в про-</w:t>
            </w:r>
            <w:r>
              <w:br/>
            </w:r>
            <w:r>
              <w:rPr>
                <w:rFonts w:ascii="Times New Roman"/>
                <w:b w:val="false"/>
                <w:i w:val="false"/>
                <w:color w:val="000000"/>
                <w:sz w:val="20"/>
              </w:rPr>
              <w:t>
</w:t>
            </w:r>
            <w:r>
              <w:rPr>
                <w:rFonts w:ascii="Times New Roman"/>
                <w:b w:val="false"/>
                <w:i w:val="false"/>
                <w:color w:val="000000"/>
                <w:sz w:val="20"/>
              </w:rPr>
              <w:t>центах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рис</w:t>
            </w:r>
            <w:r>
              <w:rPr>
                <w:rFonts w:ascii="Times New Roman"/>
                <w:b w:val="false"/>
                <w:i w:val="false"/>
                <w:color w:val="000000"/>
                <w:sz w:val="20"/>
              </w:rPr>
              <w:t>ка для</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водных</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совых</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ментов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водных</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совых</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фициент</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риска</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контр-</w:t>
            </w:r>
            <w:r>
              <w:br/>
            </w:r>
            <w:r>
              <w:rPr>
                <w:rFonts w:ascii="Times New Roman"/>
                <w:b w:val="false"/>
                <w:i w:val="false"/>
                <w:color w:val="000000"/>
                <w:sz w:val="20"/>
              </w:rPr>
              <w:t>
</w:t>
            </w:r>
            <w:r>
              <w:rPr>
                <w:rFonts w:ascii="Times New Roman"/>
                <w:b w:val="false"/>
                <w:i w:val="false"/>
                <w:color w:val="000000"/>
                <w:sz w:val="20"/>
              </w:rPr>
              <w:t>агента</w:t>
            </w:r>
            <w:r>
              <w:br/>
            </w:r>
            <w:r>
              <w:rPr>
                <w:rFonts w:ascii="Times New Roman"/>
                <w:b w:val="false"/>
                <w:i w:val="false"/>
                <w:color w:val="000000"/>
                <w:sz w:val="20"/>
              </w:rPr>
              <w:t>
</w:t>
            </w:r>
            <w:r>
              <w:rPr>
                <w:rFonts w:ascii="Times New Roman"/>
                <w:b w:val="false"/>
                <w:i w:val="false"/>
                <w:color w:val="000000"/>
                <w:sz w:val="20"/>
              </w:rPr>
              <w:t>в про-</w:t>
            </w:r>
            <w:r>
              <w:br/>
            </w:r>
            <w:r>
              <w:rPr>
                <w:rFonts w:ascii="Times New Roman"/>
                <w:b w:val="false"/>
                <w:i w:val="false"/>
                <w:color w:val="000000"/>
                <w:sz w:val="20"/>
              </w:rPr>
              <w:t>
</w:t>
            </w:r>
            <w:r>
              <w:rPr>
                <w:rFonts w:ascii="Times New Roman"/>
                <w:b w:val="false"/>
                <w:i w:val="false"/>
                <w:color w:val="000000"/>
                <w:sz w:val="20"/>
              </w:rPr>
              <w:t>центах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 рас-</w:t>
            </w:r>
            <w:r>
              <w:br/>
            </w:r>
            <w:r>
              <w:rPr>
                <w:rFonts w:ascii="Times New Roman"/>
                <w:b w:val="false"/>
                <w:i w:val="false"/>
                <w:color w:val="000000"/>
                <w:sz w:val="20"/>
              </w:rPr>
              <w:t>
</w:t>
            </w:r>
            <w:r>
              <w:rPr>
                <w:rFonts w:ascii="Times New Roman"/>
                <w:b w:val="false"/>
                <w:i w:val="false"/>
                <w:color w:val="000000"/>
                <w:sz w:val="20"/>
              </w:rPr>
              <w:t>чету</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r>
              <w:rPr>
                <w:rFonts w:ascii="Times New Roman"/>
                <w:b w:val="false"/>
                <w:i w:val="false"/>
                <w:color w:val="000000"/>
                <w:sz w:val="20"/>
              </w:rPr>
              <w:t>6)*7</w:t>
            </w:r>
          </w:p>
        </w:tc>
      </w:tr>
      <w:tr>
        <w:trPr>
          <w:trHeight w:val="9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 5</w:t>
            </w:r>
            <w:r>
              <w:br/>
            </w:r>
            <w:r>
              <w:rPr>
                <w:rFonts w:ascii="Times New Roman"/>
                <w:b w:val="false"/>
                <w:i w:val="false"/>
                <w:color w:val="000000"/>
                <w:sz w:val="20"/>
              </w:rPr>
              <w:t>
</w:t>
            </w:r>
            <w:r>
              <w:rPr>
                <w:rFonts w:ascii="Times New Roman"/>
                <w:b w:val="false"/>
                <w:i w:val="false"/>
                <w:color w:val="000000"/>
                <w:sz w:val="20"/>
              </w:rPr>
              <w:t>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более 5</w:t>
            </w:r>
            <w:r>
              <w:br/>
            </w:r>
            <w:r>
              <w:rPr>
                <w:rFonts w:ascii="Times New Roman"/>
                <w:b w:val="false"/>
                <w:i w:val="false"/>
                <w:color w:val="000000"/>
                <w:sz w:val="20"/>
              </w:rPr>
              <w:t>
</w:t>
            </w:r>
            <w:r>
              <w:rPr>
                <w:rFonts w:ascii="Times New Roman"/>
                <w:b w:val="false"/>
                <w:i w:val="false"/>
                <w:color w:val="000000"/>
                <w:sz w:val="20"/>
              </w:rPr>
              <w:t>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w:t>
            </w:r>
            <w:r>
              <w:br/>
            </w:r>
            <w:r>
              <w:rPr>
                <w:rFonts w:ascii="Times New Roman"/>
                <w:b w:val="false"/>
                <w:i w:val="false"/>
                <w:color w:val="000000"/>
                <w:sz w:val="20"/>
              </w:rPr>
              <w:t>
</w:t>
            </w:r>
            <w:r>
              <w:rPr>
                <w:rFonts w:ascii="Times New Roman"/>
                <w:b w:val="false"/>
                <w:i w:val="false"/>
                <w:color w:val="000000"/>
                <w:sz w:val="20"/>
              </w:rPr>
              <w:t>более 5 лет,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 5</w:t>
            </w:r>
            <w:r>
              <w:br/>
            </w:r>
            <w:r>
              <w:rPr>
                <w:rFonts w:ascii="Times New Roman"/>
                <w:b w:val="false"/>
                <w:i w:val="false"/>
                <w:color w:val="000000"/>
                <w:sz w:val="20"/>
              </w:rPr>
              <w:t>
</w:t>
            </w:r>
            <w:r>
              <w:rPr>
                <w:rFonts w:ascii="Times New Roman"/>
                <w:b w:val="false"/>
                <w:i w:val="false"/>
                <w:color w:val="000000"/>
                <w:sz w:val="20"/>
              </w:rPr>
              <w:t>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w:t>
            </w:r>
            <w:r>
              <w:br/>
            </w:r>
            <w:r>
              <w:rPr>
                <w:rFonts w:ascii="Times New Roman"/>
                <w:b w:val="false"/>
                <w:i w:val="false"/>
                <w:color w:val="000000"/>
                <w:sz w:val="20"/>
              </w:rPr>
              <w:t>
</w:t>
            </w:r>
            <w:r>
              <w:rPr>
                <w:rFonts w:ascii="Times New Roman"/>
                <w:b w:val="false"/>
                <w:i w:val="false"/>
                <w:color w:val="000000"/>
                <w:sz w:val="20"/>
              </w:rPr>
              <w:t>более 5 лет,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III группу</w:t>
            </w:r>
            <w:r>
              <w:br/>
            </w:r>
            <w:r>
              <w:rPr>
                <w:rFonts w:ascii="Times New Roman"/>
                <w:b w:val="false"/>
                <w:i w:val="false"/>
                <w:color w:val="000000"/>
                <w:sz w:val="20"/>
              </w:rPr>
              <w:t>
</w:t>
            </w:r>
            <w:r>
              <w:rPr>
                <w:rFonts w:ascii="Times New Roman"/>
                <w:b w:val="false"/>
                <w:i w:val="false"/>
                <w:color w:val="000000"/>
                <w:sz w:val="20"/>
              </w:rPr>
              <w:t>активов, взвешенных</w:t>
            </w:r>
            <w:r>
              <w:br/>
            </w:r>
            <w:r>
              <w:rPr>
                <w:rFonts w:ascii="Times New Roman"/>
                <w:b w:val="false"/>
                <w:i w:val="false"/>
                <w:color w:val="000000"/>
                <w:sz w:val="20"/>
              </w:rPr>
              <w:t>
</w:t>
            </w:r>
            <w:r>
              <w:rPr>
                <w:rFonts w:ascii="Times New Roman"/>
                <w:b w:val="false"/>
                <w:i w:val="false"/>
                <w:color w:val="000000"/>
                <w:sz w:val="20"/>
              </w:rPr>
              <w:t>по степени кредитного</w:t>
            </w:r>
            <w:r>
              <w:br/>
            </w:r>
            <w:r>
              <w:rPr>
                <w:rFonts w:ascii="Times New Roman"/>
                <w:b w:val="false"/>
                <w:i w:val="false"/>
                <w:color w:val="000000"/>
                <w:sz w:val="20"/>
              </w:rPr>
              <w:t>
</w:t>
            </w:r>
            <w:r>
              <w:rPr>
                <w:rFonts w:ascii="Times New Roman"/>
                <w:b w:val="false"/>
                <w:i w:val="false"/>
                <w:color w:val="000000"/>
                <w:sz w:val="20"/>
              </w:rPr>
              <w:t>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более 5</w:t>
            </w:r>
            <w:r>
              <w:br/>
            </w:r>
            <w:r>
              <w:rPr>
                <w:rFonts w:ascii="Times New Roman"/>
                <w:b w:val="false"/>
                <w:i w:val="false"/>
                <w:color w:val="000000"/>
                <w:sz w:val="20"/>
              </w:rPr>
              <w:t>
</w:t>
            </w:r>
            <w:r>
              <w:rPr>
                <w:rFonts w:ascii="Times New Roman"/>
                <w:b w:val="false"/>
                <w:i w:val="false"/>
                <w:color w:val="000000"/>
                <w:sz w:val="20"/>
              </w:rPr>
              <w:t>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производные финансовые</w:t>
            </w:r>
            <w:r>
              <w:br/>
            </w:r>
            <w:r>
              <w:rPr>
                <w:rFonts w:ascii="Times New Roman"/>
                <w:b w:val="false"/>
                <w:i w:val="false"/>
                <w:color w:val="000000"/>
                <w:sz w:val="20"/>
              </w:rPr>
              <w:t>
</w:t>
            </w:r>
            <w:r>
              <w:rPr>
                <w:rFonts w:ascii="Times New Roman"/>
                <w:b w:val="false"/>
                <w:i w:val="false"/>
                <w:color w:val="000000"/>
                <w:sz w:val="20"/>
              </w:rPr>
              <w:t>инструменты, взвешенные с</w:t>
            </w:r>
            <w:r>
              <w:br/>
            </w:r>
            <w:r>
              <w:rPr>
                <w:rFonts w:ascii="Times New Roman"/>
                <w:b w:val="false"/>
                <w:i w:val="false"/>
                <w:color w:val="000000"/>
                <w:sz w:val="20"/>
              </w:rPr>
              <w:t>
</w:t>
            </w:r>
            <w:r>
              <w:rPr>
                <w:rFonts w:ascii="Times New Roman"/>
                <w:b w:val="false"/>
                <w:i w:val="false"/>
                <w:color w:val="000000"/>
                <w:sz w:val="20"/>
              </w:rPr>
              <w:t>учетом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Место для печати</w:t>
      </w:r>
    </w:p>
    <w:bookmarkStart w:name="z255" w:id="3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Инструкции о нормативных</w:t>
      </w:r>
      <w:r>
        <w:br/>
      </w:r>
      <w:r>
        <w:rPr>
          <w:rFonts w:ascii="Times New Roman"/>
          <w:b w:val="false"/>
          <w:i w:val="false"/>
          <w:color w:val="000000"/>
          <w:sz w:val="28"/>
        </w:rPr>
        <w:t>
значениях пруденциальных</w:t>
      </w:r>
      <w:r>
        <w:br/>
      </w:r>
      <w:r>
        <w:rPr>
          <w:rFonts w:ascii="Times New Roman"/>
          <w:b w:val="false"/>
          <w:i w:val="false"/>
          <w:color w:val="000000"/>
          <w:sz w:val="28"/>
        </w:rPr>
        <w:t>
нормативов, методике их расчетов для</w:t>
      </w:r>
      <w:r>
        <w:br/>
      </w:r>
      <w:r>
        <w:rPr>
          <w:rFonts w:ascii="Times New Roman"/>
          <w:b w:val="false"/>
          <w:i w:val="false"/>
          <w:color w:val="000000"/>
          <w:sz w:val="28"/>
        </w:rPr>
        <w:t>
накопительных пенсионных фондов</w:t>
      </w:r>
    </w:p>
    <w:bookmarkEnd w:id="31"/>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наименование Фонда</w:t>
      </w:r>
    </w:p>
    <w:p>
      <w:pPr>
        <w:spacing w:after="0"/>
        <w:ind w:left="0"/>
        <w:jc w:val="both"/>
      </w:pPr>
      <w:r>
        <w:rPr>
          <w:rFonts w:ascii="Times New Roman"/>
          <w:b w:val="false"/>
          <w:i w:val="false"/>
          <w:color w:val="000000"/>
          <w:sz w:val="28"/>
        </w:rPr>
        <w:t>                  </w:t>
      </w:r>
      <w:r>
        <w:rPr>
          <w:rFonts w:ascii="Times New Roman"/>
          <w:b/>
          <w:i w:val="false"/>
          <w:color w:val="000000"/>
          <w:sz w:val="28"/>
        </w:rPr>
        <w:t>Специфичный процентный риск</w:t>
      </w:r>
      <w:r>
        <w:br/>
      </w:r>
      <w:r>
        <w:rPr>
          <w:rFonts w:ascii="Times New Roman"/>
          <w:b w:val="false"/>
          <w:i w:val="false"/>
          <w:color w:val="000000"/>
          <w:sz w:val="28"/>
        </w:rPr>
        <w:t>
              на "____" _____________ 200__ года</w:t>
      </w:r>
    </w:p>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постановлениями Правления Агентства РК по регулированию и надзору финансового рынка и финансовых организаций от 29.12.2009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570"/>
        <w:gridCol w:w="962"/>
        <w:gridCol w:w="2339"/>
        <w:gridCol w:w="165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специфичного</w:t>
            </w:r>
            <w:r>
              <w:br/>
            </w:r>
            <w:r>
              <w:rPr>
                <w:rFonts w:ascii="Times New Roman"/>
                <w:b w:val="false"/>
                <w:i w:val="false"/>
                <w:color w:val="000000"/>
                <w:sz w:val="20"/>
              </w:rPr>
              <w:t>
риска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w:t>
            </w:r>
            <w:r>
              <w:br/>
            </w:r>
            <w:r>
              <w:rPr>
                <w:rFonts w:ascii="Times New Roman"/>
                <w:b w:val="false"/>
                <w:i w:val="false"/>
                <w:color w:val="000000"/>
                <w:sz w:val="20"/>
              </w:rPr>
              <w:t>
расчету</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 изменением</w:t>
            </w:r>
            <w:r>
              <w:br/>
            </w:r>
            <w:r>
              <w:rPr>
                <w:rFonts w:ascii="Times New Roman"/>
                <w:b w:val="false"/>
                <w:i w:val="false"/>
                <w:color w:val="000000"/>
                <w:sz w:val="20"/>
              </w:rPr>
              <w:t>
ставки вознаграждения в виде</w:t>
            </w:r>
            <w:r>
              <w:br/>
            </w:r>
            <w:r>
              <w:rPr>
                <w:rFonts w:ascii="Times New Roman"/>
                <w:b w:val="false"/>
                <w:i w:val="false"/>
                <w:color w:val="000000"/>
                <w:sz w:val="20"/>
              </w:rPr>
              <w:t>
государственных ценных бумаг Республики</w:t>
            </w:r>
            <w:r>
              <w:br/>
            </w:r>
            <w:r>
              <w:rPr>
                <w:rFonts w:ascii="Times New Roman"/>
                <w:b w:val="false"/>
                <w:i w:val="false"/>
                <w:color w:val="000000"/>
                <w:sz w:val="20"/>
              </w:rPr>
              <w:t>
Казахстан (включая эмитированных в</w:t>
            </w:r>
            <w:r>
              <w:br/>
            </w:r>
            <w:r>
              <w:rPr>
                <w:rFonts w:ascii="Times New Roman"/>
                <w:b w:val="false"/>
                <w:i w:val="false"/>
                <w:color w:val="000000"/>
                <w:sz w:val="20"/>
              </w:rPr>
              <w:t>
соответствии с законодательством других</w:t>
            </w:r>
            <w:r>
              <w:br/>
            </w:r>
            <w:r>
              <w:rPr>
                <w:rFonts w:ascii="Times New Roman"/>
                <w:b w:val="false"/>
                <w:i w:val="false"/>
                <w:color w:val="000000"/>
                <w:sz w:val="20"/>
              </w:rPr>
              <w:t>
государств), выпущенных Министерством</w:t>
            </w:r>
            <w:r>
              <w:br/>
            </w:r>
            <w:r>
              <w:rPr>
                <w:rFonts w:ascii="Times New Roman"/>
                <w:b w:val="false"/>
                <w:i w:val="false"/>
                <w:color w:val="000000"/>
                <w:sz w:val="20"/>
              </w:rPr>
              <w:t>
финансов Республики Казахстан и</w:t>
            </w:r>
            <w:r>
              <w:br/>
            </w:r>
            <w:r>
              <w:rPr>
                <w:rFonts w:ascii="Times New Roman"/>
                <w:b w:val="false"/>
                <w:i w:val="false"/>
                <w:color w:val="000000"/>
                <w:sz w:val="20"/>
              </w:rPr>
              <w:t>
Национальным Банком Республики</w:t>
            </w:r>
            <w:r>
              <w:br/>
            </w:r>
            <w:r>
              <w:rPr>
                <w:rFonts w:ascii="Times New Roman"/>
                <w:b w:val="false"/>
                <w:i w:val="false"/>
                <w:color w:val="000000"/>
                <w:sz w:val="20"/>
              </w:rPr>
              <w:t>
Казахстан, а также ценных бумаг,</w:t>
            </w:r>
            <w:r>
              <w:br/>
            </w:r>
            <w:r>
              <w:rPr>
                <w:rFonts w:ascii="Times New Roman"/>
                <w:b w:val="false"/>
                <w:i w:val="false"/>
                <w:color w:val="000000"/>
                <w:sz w:val="20"/>
              </w:rPr>
              <w:t>
выпущенных под гарантию Правительства</w:t>
            </w:r>
            <w:r>
              <w:br/>
            </w:r>
            <w:r>
              <w:rPr>
                <w:rFonts w:ascii="Times New Roman"/>
                <w:b w:val="false"/>
                <w:i w:val="false"/>
                <w:color w:val="000000"/>
                <w:sz w:val="20"/>
              </w:rPr>
              <w:t>
Республики Казахстан, долговых ценных</w:t>
            </w:r>
            <w:r>
              <w:br/>
            </w:r>
            <w:r>
              <w:rPr>
                <w:rFonts w:ascii="Times New Roman"/>
                <w:b w:val="false"/>
                <w:i w:val="false"/>
                <w:color w:val="000000"/>
                <w:sz w:val="20"/>
              </w:rPr>
              <w:t>
бумаг, выпущенных Акционерным обществом</w:t>
            </w:r>
            <w:r>
              <w:br/>
            </w:r>
            <w:r>
              <w:rPr>
                <w:rFonts w:ascii="Times New Roman"/>
                <w:b w:val="false"/>
                <w:i w:val="false"/>
                <w:color w:val="000000"/>
                <w:sz w:val="20"/>
              </w:rPr>
              <w:t>
"Фонд национального благосостояния</w:t>
            </w:r>
            <w:r>
              <w:br/>
            </w:r>
            <w:r>
              <w:rPr>
                <w:rFonts w:ascii="Times New Roman"/>
                <w:b w:val="false"/>
                <w:i w:val="false"/>
                <w:color w:val="000000"/>
                <w:sz w:val="20"/>
              </w:rPr>
              <w:t>
"Самрук-Казына", ценных бумаг, имеющих</w:t>
            </w:r>
            <w:r>
              <w:br/>
            </w:r>
            <w:r>
              <w:rPr>
                <w:rFonts w:ascii="Times New Roman"/>
                <w:b w:val="false"/>
                <w:i w:val="false"/>
                <w:color w:val="000000"/>
                <w:sz w:val="20"/>
              </w:rPr>
              <w:t>
статус государственных, выпущенных</w:t>
            </w:r>
            <w:r>
              <w:br/>
            </w:r>
            <w:r>
              <w:rPr>
                <w:rFonts w:ascii="Times New Roman"/>
                <w:b w:val="false"/>
                <w:i w:val="false"/>
                <w:color w:val="000000"/>
                <w:sz w:val="20"/>
              </w:rPr>
              <w:t>
центральными правительствами иностранных</w:t>
            </w:r>
            <w:r>
              <w:br/>
            </w:r>
            <w:r>
              <w:rPr>
                <w:rFonts w:ascii="Times New Roman"/>
                <w:b w:val="false"/>
                <w:i w:val="false"/>
                <w:color w:val="000000"/>
                <w:sz w:val="20"/>
              </w:rPr>
              <w:t>
государств, имеющих суверенный рейтинг</w:t>
            </w:r>
            <w:r>
              <w:br/>
            </w:r>
            <w:r>
              <w:rPr>
                <w:rFonts w:ascii="Times New Roman"/>
                <w:b w:val="false"/>
                <w:i w:val="false"/>
                <w:color w:val="000000"/>
                <w:sz w:val="20"/>
              </w:rPr>
              <w:t>
не ниже "АА-" по международной шкале</w:t>
            </w:r>
            <w:r>
              <w:br/>
            </w:r>
            <w:r>
              <w:rPr>
                <w:rFonts w:ascii="Times New Roman"/>
                <w:b w:val="false"/>
                <w:i w:val="false"/>
                <w:color w:val="000000"/>
                <w:sz w:val="20"/>
              </w:rPr>
              <w:t>
агентства "Standard&amp;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(за</w:t>
            </w:r>
            <w:r>
              <w:br/>
            </w:r>
            <w:r>
              <w:rPr>
                <w:rFonts w:ascii="Times New Roman"/>
                <w:b w:val="false"/>
                <w:i w:val="false"/>
                <w:color w:val="000000"/>
                <w:sz w:val="20"/>
              </w:rPr>
              <w:t>
исключением финансовых инструментов,</w:t>
            </w:r>
            <w:r>
              <w:br/>
            </w:r>
            <w:r>
              <w:rPr>
                <w:rFonts w:ascii="Times New Roman"/>
                <w:b w:val="false"/>
                <w:i w:val="false"/>
                <w:color w:val="000000"/>
                <w:sz w:val="20"/>
              </w:rPr>
              <w:t>
указанных в строке 1), с рыночным</w:t>
            </w:r>
            <w:r>
              <w:br/>
            </w:r>
            <w:r>
              <w:rPr>
                <w:rFonts w:ascii="Times New Roman"/>
                <w:b w:val="false"/>
                <w:i w:val="false"/>
                <w:color w:val="000000"/>
                <w:sz w:val="20"/>
              </w:rPr>
              <w:t>
риском, связанным с изменением ставки</w:t>
            </w:r>
            <w:r>
              <w:br/>
            </w:r>
            <w:r>
              <w:rPr>
                <w:rFonts w:ascii="Times New Roman"/>
                <w:b w:val="false"/>
                <w:i w:val="false"/>
                <w:color w:val="000000"/>
                <w:sz w:val="20"/>
              </w:rPr>
              <w:t>
вознаграждения, со сроком погашения</w:t>
            </w:r>
            <w:r>
              <w:br/>
            </w:r>
            <w:r>
              <w:rPr>
                <w:rFonts w:ascii="Times New Roman"/>
                <w:b w:val="false"/>
                <w:i w:val="false"/>
                <w:color w:val="000000"/>
                <w:sz w:val="20"/>
              </w:rPr>
              <w:t>
менее шести месяцев</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(за</w:t>
            </w:r>
            <w:r>
              <w:br/>
            </w:r>
            <w:r>
              <w:rPr>
                <w:rFonts w:ascii="Times New Roman"/>
                <w:b w:val="false"/>
                <w:i w:val="false"/>
                <w:color w:val="000000"/>
                <w:sz w:val="20"/>
              </w:rPr>
              <w:t>
исключением финансовых инструментов,</w:t>
            </w:r>
            <w:r>
              <w:br/>
            </w:r>
            <w:r>
              <w:rPr>
                <w:rFonts w:ascii="Times New Roman"/>
                <w:b w:val="false"/>
                <w:i w:val="false"/>
                <w:color w:val="000000"/>
                <w:sz w:val="20"/>
              </w:rPr>
              <w:t>
указанных в строке 1), с рыночным</w:t>
            </w:r>
            <w:r>
              <w:br/>
            </w:r>
            <w:r>
              <w:rPr>
                <w:rFonts w:ascii="Times New Roman"/>
                <w:b w:val="false"/>
                <w:i w:val="false"/>
                <w:color w:val="000000"/>
                <w:sz w:val="20"/>
              </w:rPr>
              <w:t>
риском, связанным с изменением ставки</w:t>
            </w:r>
            <w:r>
              <w:br/>
            </w:r>
            <w:r>
              <w:rPr>
                <w:rFonts w:ascii="Times New Roman"/>
                <w:b w:val="false"/>
                <w:i w:val="false"/>
                <w:color w:val="000000"/>
                <w:sz w:val="20"/>
              </w:rPr>
              <w:t>
вознаграждения, со сроком погашения от</w:t>
            </w:r>
            <w:r>
              <w:br/>
            </w:r>
            <w:r>
              <w:rPr>
                <w:rFonts w:ascii="Times New Roman"/>
                <w:b w:val="false"/>
                <w:i w:val="false"/>
                <w:color w:val="000000"/>
                <w:sz w:val="20"/>
              </w:rPr>
              <w:t>
шести до двадцати четырех месяцев</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(за</w:t>
            </w:r>
            <w:r>
              <w:br/>
            </w:r>
            <w:r>
              <w:rPr>
                <w:rFonts w:ascii="Times New Roman"/>
                <w:b w:val="false"/>
                <w:i w:val="false"/>
                <w:color w:val="000000"/>
                <w:sz w:val="20"/>
              </w:rPr>
              <w:t>
исключением финансовых инструментов,</w:t>
            </w:r>
            <w:r>
              <w:br/>
            </w:r>
            <w:r>
              <w:rPr>
                <w:rFonts w:ascii="Times New Roman"/>
                <w:b w:val="false"/>
                <w:i w:val="false"/>
                <w:color w:val="000000"/>
                <w:sz w:val="20"/>
              </w:rPr>
              <w:t>
указанных в строке 1), с рыночным</w:t>
            </w:r>
            <w:r>
              <w:br/>
            </w:r>
            <w:r>
              <w:rPr>
                <w:rFonts w:ascii="Times New Roman"/>
                <w:b w:val="false"/>
                <w:i w:val="false"/>
                <w:color w:val="000000"/>
                <w:sz w:val="20"/>
              </w:rPr>
              <w:t>
риском, связанным с изменением ставки</w:t>
            </w:r>
            <w:r>
              <w:br/>
            </w:r>
            <w:r>
              <w:rPr>
                <w:rFonts w:ascii="Times New Roman"/>
                <w:b w:val="false"/>
                <w:i w:val="false"/>
                <w:color w:val="000000"/>
                <w:sz w:val="20"/>
              </w:rPr>
              <w:t>
вознаграждения, со сроком погашения</w:t>
            </w:r>
            <w:r>
              <w:br/>
            </w:r>
            <w:r>
              <w:rPr>
                <w:rFonts w:ascii="Times New Roman"/>
                <w:b w:val="false"/>
                <w:i w:val="false"/>
                <w:color w:val="000000"/>
                <w:sz w:val="20"/>
              </w:rPr>
              <w:t>
более двадцати четырех месяцев</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 изменением</w:t>
            </w:r>
            <w:r>
              <w:br/>
            </w:r>
            <w:r>
              <w:rPr>
                <w:rFonts w:ascii="Times New Roman"/>
                <w:b w:val="false"/>
                <w:i w:val="false"/>
                <w:color w:val="000000"/>
                <w:sz w:val="20"/>
              </w:rPr>
              <w:t>
ставки вознаграждения, не</w:t>
            </w:r>
            <w:r>
              <w:br/>
            </w:r>
            <w:r>
              <w:rPr>
                <w:rFonts w:ascii="Times New Roman"/>
                <w:b w:val="false"/>
                <w:i w:val="false"/>
                <w:color w:val="000000"/>
                <w:sz w:val="20"/>
              </w:rPr>
              <w:t>
соответствующие требованиям</w:t>
            </w:r>
            <w:r>
              <w:br/>
            </w:r>
            <w:r>
              <w:rPr>
                <w:rFonts w:ascii="Times New Roman"/>
                <w:b w:val="false"/>
                <w:i w:val="false"/>
                <w:color w:val="000000"/>
                <w:sz w:val="20"/>
              </w:rPr>
              <w:t>
</w:t>
            </w:r>
            <w:r>
              <w:rPr>
                <w:rFonts w:ascii="Times New Roman"/>
                <w:b w:val="false"/>
                <w:i w:val="false"/>
                <w:color w:val="000000"/>
                <w:sz w:val="20"/>
              </w:rPr>
              <w:t>приложения 1</w:t>
            </w:r>
            <w:r>
              <w:rPr>
                <w:rFonts w:ascii="Times New Roman"/>
                <w:b w:val="false"/>
                <w:i w:val="false"/>
                <w:color w:val="000000"/>
                <w:sz w:val="20"/>
              </w:rPr>
              <w:t xml:space="preserve"> к Правилам № 189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специфичный риск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r>
        <w:br/>
      </w:r>
      <w:r>
        <w:rPr>
          <w:rFonts w:ascii="Times New Roman"/>
          <w:b w:val="false"/>
          <w:i w:val="false"/>
          <w:color w:val="000000"/>
          <w:sz w:val="28"/>
        </w:rPr>
        <w:t>
замещающее) 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Место для печати</w:t>
      </w:r>
    </w:p>
    <w:bookmarkStart w:name="z256" w:id="32"/>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пруденциальных нормативов, методике их</w:t>
      </w:r>
      <w:r>
        <w:br/>
      </w:r>
      <w:r>
        <w:rPr>
          <w:rFonts w:ascii="Times New Roman"/>
          <w:b w:val="false"/>
          <w:i w:val="false"/>
          <w:color w:val="000000"/>
          <w:sz w:val="28"/>
        </w:rPr>
        <w:t>
расчетов для накопительных пенсионных фондов</w:t>
      </w:r>
    </w:p>
    <w:bookmarkEnd w:id="32"/>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наименование Фонда</w:t>
      </w:r>
    </w:p>
    <w:p>
      <w:pPr>
        <w:spacing w:after="0"/>
        <w:ind w:left="0"/>
        <w:jc w:val="both"/>
      </w:pPr>
      <w:r>
        <w:rPr>
          <w:rFonts w:ascii="Times New Roman"/>
          <w:b w:val="false"/>
          <w:i w:val="false"/>
          <w:color w:val="000000"/>
          <w:sz w:val="28"/>
        </w:rPr>
        <w:t>                        </w:t>
      </w:r>
      <w:r>
        <w:rPr>
          <w:rFonts w:ascii="Times New Roman"/>
          <w:b/>
          <w:i w:val="false"/>
          <w:color w:val="000000"/>
          <w:sz w:val="28"/>
        </w:rPr>
        <w:t>Общий процентный риск</w:t>
      </w:r>
      <w:r>
        <w:br/>
      </w:r>
      <w:r>
        <w:rPr>
          <w:rFonts w:ascii="Times New Roman"/>
          <w:b w:val="false"/>
          <w:i w:val="false"/>
          <w:color w:val="000000"/>
          <w:sz w:val="28"/>
        </w:rPr>
        <w:t>
                  на "____" _____________ 200__года</w:t>
      </w:r>
    </w:p>
    <w:p>
      <w:pPr>
        <w:spacing w:after="0"/>
        <w:ind w:left="0"/>
        <w:jc w:val="both"/>
      </w:pPr>
      <w:r>
        <w:rPr>
          <w:rFonts w:ascii="Times New Roman"/>
          <w:b w:val="false"/>
          <w:i w:val="false"/>
          <w:color w:val="ff0000"/>
          <w:sz w:val="28"/>
        </w:rPr>
        <w:t xml:space="preserve">      Сноска. Приложение 4 с изменением, внесенным постановлением Правления АФН РК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3436"/>
        <w:gridCol w:w="2775"/>
        <w:gridCol w:w="2776"/>
        <w:gridCol w:w="2776"/>
      </w:tblGrid>
      <w:tr>
        <w:trPr>
          <w:trHeight w:val="3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r>
              <w:br/>
            </w:r>
            <w:r>
              <w:rPr>
                <w:rFonts w:ascii="Times New Roman"/>
                <w:b w:val="false"/>
                <w:i w:val="false"/>
                <w:color w:val="000000"/>
                <w:sz w:val="20"/>
              </w:rPr>
              <w:t>
интервалы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финансовых</w:t>
            </w:r>
            <w:r>
              <w:br/>
            </w:r>
            <w:r>
              <w:rPr>
                <w:rFonts w:ascii="Times New Roman"/>
                <w:b w:val="false"/>
                <w:i w:val="false"/>
                <w:color w:val="000000"/>
                <w:sz w:val="20"/>
              </w:rPr>
              <w:t>
инструментов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взвешивания</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взвешенных</w:t>
            </w:r>
            <w:r>
              <w:br/>
            </w:r>
            <w:r>
              <w:rPr>
                <w:rFonts w:ascii="Times New Roman"/>
                <w:b w:val="false"/>
                <w:i w:val="false"/>
                <w:color w:val="000000"/>
                <w:sz w:val="20"/>
              </w:rPr>
              <w:t>
финансовых</w:t>
            </w:r>
            <w:r>
              <w:br/>
            </w:r>
            <w:r>
              <w:rPr>
                <w:rFonts w:ascii="Times New Roman"/>
                <w:b w:val="false"/>
                <w:i w:val="false"/>
                <w:color w:val="000000"/>
                <w:sz w:val="20"/>
              </w:rPr>
              <w:t>
инструментов</w:t>
            </w:r>
          </w:p>
        </w:tc>
      </w:tr>
      <w:tr>
        <w:trPr>
          <w:trHeight w:val="3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 месяца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месяцев</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месяцев</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месяцев</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года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года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года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лет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лет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лет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лет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лет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20 лет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общий</w:t>
            </w:r>
            <w:r>
              <w:br/>
            </w:r>
            <w:r>
              <w:rPr>
                <w:rFonts w:ascii="Times New Roman"/>
                <w:b w:val="false"/>
                <w:i w:val="false"/>
                <w:color w:val="000000"/>
                <w:sz w:val="20"/>
              </w:rPr>
              <w:t>
процентный риск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сумма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33"/>
    <w:p>
      <w:pPr>
        <w:spacing w:after="0"/>
        <w:ind w:left="0"/>
        <w:jc w:val="both"/>
      </w:pPr>
      <w:r>
        <w:rPr>
          <w:rFonts w:ascii="Times New Roman"/>
          <w:b w:val="false"/>
          <w:i w:val="false"/>
          <w:color w:val="000000"/>
          <w:sz w:val="28"/>
        </w:rPr>
        <w:t>
      Пояснения по заполнению таблицы:</w:t>
      </w:r>
      <w:r>
        <w:br/>
      </w:r>
      <w:r>
        <w:rPr>
          <w:rFonts w:ascii="Times New Roman"/>
          <w:b w:val="false"/>
          <w:i w:val="false"/>
          <w:color w:val="000000"/>
          <w:sz w:val="28"/>
        </w:rPr>
        <w:t>
</w:t>
      </w:r>
      <w:r>
        <w:rPr>
          <w:rFonts w:ascii="Times New Roman"/>
          <w:b w:val="false"/>
          <w:i w:val="false"/>
          <w:color w:val="000000"/>
          <w:sz w:val="28"/>
        </w:rPr>
        <w:t>
      Общий процентный риск представляет собой сумму стоимости взвешенных финансовых инструментов по зонам.</w:t>
      </w:r>
      <w:r>
        <w:br/>
      </w:r>
      <w:r>
        <w:rPr>
          <w:rFonts w:ascii="Times New Roman"/>
          <w:b w:val="false"/>
          <w:i w:val="false"/>
          <w:color w:val="000000"/>
          <w:sz w:val="28"/>
        </w:rPr>
        <w:t>
</w:t>
      </w:r>
      <w:r>
        <w:rPr>
          <w:rFonts w:ascii="Times New Roman"/>
          <w:b w:val="false"/>
          <w:i w:val="false"/>
          <w:color w:val="000000"/>
          <w:sz w:val="28"/>
        </w:rPr>
        <w:t>
      Финансовые инструменты с фиксированной ставкой распределяются по временным интервалам в соответствии с оставшимся сроком до погашения.</w:t>
      </w:r>
      <w:r>
        <w:br/>
      </w:r>
      <w:r>
        <w:rPr>
          <w:rFonts w:ascii="Times New Roman"/>
          <w:b w:val="false"/>
          <w:i w:val="false"/>
          <w:color w:val="000000"/>
          <w:sz w:val="28"/>
        </w:rPr>
        <w:t>
</w:t>
      </w:r>
      <w:r>
        <w:rPr>
          <w:rFonts w:ascii="Times New Roman"/>
          <w:b w:val="false"/>
          <w:i w:val="false"/>
          <w:color w:val="000000"/>
          <w:sz w:val="28"/>
        </w:rPr>
        <w:t>
      Финансовые инструменты с плавающей ставкой распределяются по временным интервалам в зависимости от срока, оставшегося до даты пересмотра ставки.</w:t>
      </w:r>
      <w:r>
        <w:br/>
      </w:r>
      <w:r>
        <w:rPr>
          <w:rFonts w:ascii="Times New Roman"/>
          <w:b w:val="false"/>
          <w:i w:val="false"/>
          <w:color w:val="000000"/>
          <w:sz w:val="28"/>
        </w:rPr>
        <w:t>
</w:t>
      </w:r>
      <w:r>
        <w:rPr>
          <w:rFonts w:ascii="Times New Roman"/>
          <w:b w:val="false"/>
          <w:i w:val="false"/>
          <w:color w:val="000000"/>
          <w:sz w:val="28"/>
        </w:rPr>
        <w:t>
      Финансовые инструменты, срок исполнения по которым находится на границе двух временных интервалов, распределяются в более ранний временной интервал.</w:t>
      </w:r>
    </w:p>
    <w:bookmarkEnd w:id="33"/>
    <w:p>
      <w:pPr>
        <w:spacing w:after="0"/>
        <w:ind w:left="0"/>
        <w:jc w:val="both"/>
      </w:pPr>
      <w:r>
        <w:rPr>
          <w:rFonts w:ascii="Times New Roman"/>
          <w:b w:val="false"/>
          <w:i w:val="false"/>
          <w:color w:val="000000"/>
          <w:sz w:val="28"/>
        </w:rPr>
        <w:t>      Первый руководитель (на период его отсутствия – лицо, его</w:t>
      </w:r>
      <w:r>
        <w:br/>
      </w:r>
      <w:r>
        <w:rPr>
          <w:rFonts w:ascii="Times New Roman"/>
          <w:b w:val="false"/>
          <w:i w:val="false"/>
          <w:color w:val="000000"/>
          <w:sz w:val="28"/>
        </w:rPr>
        <w:t>
замещающее) 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Место для печати</w:t>
      </w:r>
    </w:p>
    <w:bookmarkStart w:name="z262" w:id="34"/>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Инструкции о нормативных</w:t>
      </w:r>
      <w:r>
        <w:br/>
      </w:r>
      <w:r>
        <w:rPr>
          <w:rFonts w:ascii="Times New Roman"/>
          <w:b w:val="false"/>
          <w:i w:val="false"/>
          <w:color w:val="000000"/>
          <w:sz w:val="28"/>
        </w:rPr>
        <w:t>
значениях пруденциальных</w:t>
      </w:r>
      <w:r>
        <w:br/>
      </w:r>
      <w:r>
        <w:rPr>
          <w:rFonts w:ascii="Times New Roman"/>
          <w:b w:val="false"/>
          <w:i w:val="false"/>
          <w:color w:val="000000"/>
          <w:sz w:val="28"/>
        </w:rPr>
        <w:t>
нормативов, методике их расчетов для</w:t>
      </w:r>
      <w:r>
        <w:br/>
      </w:r>
      <w:r>
        <w:rPr>
          <w:rFonts w:ascii="Times New Roman"/>
          <w:b w:val="false"/>
          <w:i w:val="false"/>
          <w:color w:val="000000"/>
          <w:sz w:val="28"/>
        </w:rPr>
        <w:t>
накопительных пенсионных фондов</w:t>
      </w:r>
    </w:p>
    <w:bookmarkEnd w:id="34"/>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наименование Фонда</w:t>
      </w:r>
    </w:p>
    <w:p>
      <w:pPr>
        <w:spacing w:after="0"/>
        <w:ind w:left="0"/>
        <w:jc w:val="both"/>
      </w:pPr>
      <w:r>
        <w:rPr>
          <w:rFonts w:ascii="Times New Roman"/>
          <w:b w:val="false"/>
          <w:i w:val="false"/>
          <w:color w:val="000000"/>
          <w:sz w:val="28"/>
        </w:rPr>
        <w:t>                         </w:t>
      </w:r>
      <w:r>
        <w:rPr>
          <w:rFonts w:ascii="Times New Roman"/>
          <w:b/>
          <w:i w:val="false"/>
          <w:color w:val="000000"/>
          <w:sz w:val="28"/>
        </w:rPr>
        <w:t>Фондовый риск</w:t>
      </w:r>
      <w:r>
        <w:br/>
      </w:r>
      <w:r>
        <w:rPr>
          <w:rFonts w:ascii="Times New Roman"/>
          <w:b w:val="false"/>
          <w:i w:val="false"/>
          <w:color w:val="000000"/>
          <w:sz w:val="28"/>
        </w:rPr>
        <w:t>
               на "____" _____________ 200__года</w:t>
      </w:r>
    </w:p>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Правления Агентства РК по регулированию и надзору финансового рынка и финансовых организаций от 02.11.2009 </w:t>
      </w:r>
      <w:r>
        <w:rPr>
          <w:rFonts w:ascii="Times New Roman"/>
          <w:b w:val="false"/>
          <w:i w:val="false"/>
          <w:color w:val="ff0000"/>
          <w:sz w:val="28"/>
        </w:rPr>
        <w:t>№ 231</w:t>
      </w:r>
      <w:r>
        <w:rPr>
          <w:rFonts w:ascii="Times New Roman"/>
          <w:b w:val="false"/>
          <w:i w:val="false"/>
          <w:color w:val="ff0000"/>
          <w:sz w:val="28"/>
        </w:rPr>
        <w:t xml:space="preserve"> (вводятся в действие с 01.01.2010); от 29.12.2009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743"/>
        <w:gridCol w:w="1617"/>
        <w:gridCol w:w="2562"/>
        <w:gridCol w:w="1484"/>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риска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 расчету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рейтинговую оценку не ниже "ВВ-"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 или</w:t>
            </w:r>
            <w:r>
              <w:br/>
            </w:r>
            <w:r>
              <w:rPr>
                <w:rFonts w:ascii="Times New Roman"/>
                <w:b w:val="false"/>
                <w:i w:val="false"/>
                <w:color w:val="000000"/>
                <w:sz w:val="20"/>
              </w:rPr>
              <w:t>
рейтинговую оценку не ниже "kzВВ"</w:t>
            </w:r>
            <w:r>
              <w:br/>
            </w:r>
            <w:r>
              <w:rPr>
                <w:rFonts w:ascii="Times New Roman"/>
                <w:b w:val="false"/>
                <w:i w:val="false"/>
                <w:color w:val="000000"/>
                <w:sz w:val="20"/>
              </w:rPr>
              <w:t>
по национальной шкале агентства</w:t>
            </w:r>
            <w:r>
              <w:br/>
            </w:r>
            <w:r>
              <w:rPr>
                <w:rFonts w:ascii="Times New Roman"/>
                <w:b w:val="false"/>
                <w:i w:val="false"/>
                <w:color w:val="000000"/>
                <w:sz w:val="20"/>
              </w:rPr>
              <w:t>
"Standard &amp; Poor's" и депозитарных</w:t>
            </w:r>
            <w:r>
              <w:br/>
            </w:r>
            <w:r>
              <w:rPr>
                <w:rFonts w:ascii="Times New Roman"/>
                <w:b w:val="false"/>
                <w:i w:val="false"/>
                <w:color w:val="000000"/>
                <w:sz w:val="20"/>
              </w:rPr>
              <w:t>
расписок, базовым активом которых</w:t>
            </w:r>
            <w:r>
              <w:br/>
            </w:r>
            <w:r>
              <w:rPr>
                <w:rFonts w:ascii="Times New Roman"/>
                <w:b w:val="false"/>
                <w:i w:val="false"/>
                <w:color w:val="000000"/>
                <w:sz w:val="20"/>
              </w:rPr>
              <w:t>
являются данные акции,</w:t>
            </w:r>
            <w:r>
              <w:br/>
            </w:r>
            <w:r>
              <w:rPr>
                <w:rFonts w:ascii="Times New Roman"/>
                <w:b w:val="false"/>
                <w:i w:val="false"/>
                <w:color w:val="000000"/>
                <w:sz w:val="20"/>
              </w:rPr>
              <w:t>
конвертируемых долговых ценных</w:t>
            </w:r>
            <w:r>
              <w:br/>
            </w:r>
            <w:r>
              <w:rPr>
                <w:rFonts w:ascii="Times New Roman"/>
                <w:b w:val="false"/>
                <w:i w:val="false"/>
                <w:color w:val="000000"/>
                <w:sz w:val="20"/>
              </w:rPr>
              <w:t>
бумаг организаций Республики</w:t>
            </w:r>
            <w:r>
              <w:br/>
            </w:r>
            <w:r>
              <w:rPr>
                <w:rFonts w:ascii="Times New Roman"/>
                <w:b w:val="false"/>
                <w:i w:val="false"/>
                <w:color w:val="000000"/>
                <w:sz w:val="20"/>
              </w:rPr>
              <w:t>
Казахстан, выпущенных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имеющих аналогичную</w:t>
            </w:r>
            <w:r>
              <w:br/>
            </w:r>
            <w:r>
              <w:rPr>
                <w:rFonts w:ascii="Times New Roman"/>
                <w:b w:val="false"/>
                <w:i w:val="false"/>
                <w:color w:val="000000"/>
                <w:sz w:val="20"/>
              </w:rPr>
              <w:t>
рейтинговую оценку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w:t>
            </w:r>
            <w:r>
              <w:br/>
            </w:r>
            <w:r>
              <w:rPr>
                <w:rFonts w:ascii="Times New Roman"/>
                <w:b w:val="false"/>
                <w:i w:val="false"/>
                <w:color w:val="000000"/>
                <w:sz w:val="20"/>
              </w:rPr>
              <w:t>
Республики Казахстан,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соответствующих требованиям первой</w:t>
            </w:r>
            <w:r>
              <w:br/>
            </w:r>
            <w:r>
              <w:rPr>
                <w:rFonts w:ascii="Times New Roman"/>
                <w:b w:val="false"/>
                <w:i w:val="false"/>
                <w:color w:val="000000"/>
                <w:sz w:val="20"/>
              </w:rPr>
              <w:t>
категории сектора "акции",</w:t>
            </w:r>
            <w:r>
              <w:br/>
            </w:r>
            <w:r>
              <w:rPr>
                <w:rFonts w:ascii="Times New Roman"/>
                <w:b w:val="false"/>
                <w:i w:val="false"/>
                <w:color w:val="000000"/>
                <w:sz w:val="20"/>
              </w:rPr>
              <w:t>
предусмотренным Постановлением №</w:t>
            </w:r>
            <w:r>
              <w:br/>
            </w:r>
            <w:r>
              <w:rPr>
                <w:rFonts w:ascii="Times New Roman"/>
                <w:b w:val="false"/>
                <w:i w:val="false"/>
                <w:color w:val="000000"/>
                <w:sz w:val="20"/>
              </w:rPr>
              <w:t>
77 и депозитарных расписок, базовым</w:t>
            </w:r>
            <w:r>
              <w:br/>
            </w:r>
            <w:r>
              <w:rPr>
                <w:rFonts w:ascii="Times New Roman"/>
                <w:b w:val="false"/>
                <w:i w:val="false"/>
                <w:color w:val="000000"/>
                <w:sz w:val="20"/>
              </w:rPr>
              <w:t>
активом которых являются данные</w:t>
            </w:r>
            <w:r>
              <w:br/>
            </w:r>
            <w:r>
              <w:rPr>
                <w:rFonts w:ascii="Times New Roman"/>
                <w:b w:val="false"/>
                <w:i w:val="false"/>
                <w:color w:val="000000"/>
                <w:sz w:val="20"/>
              </w:rPr>
              <w:t>
акции, конвертируемых долговых</w:t>
            </w:r>
            <w:r>
              <w:br/>
            </w:r>
            <w:r>
              <w:rPr>
                <w:rFonts w:ascii="Times New Roman"/>
                <w:b w:val="false"/>
                <w:i w:val="false"/>
                <w:color w:val="000000"/>
                <w:sz w:val="20"/>
              </w:rPr>
              <w:t>
ценных бумаг организаций Республики</w:t>
            </w:r>
            <w:r>
              <w:br/>
            </w:r>
            <w:r>
              <w:rPr>
                <w:rFonts w:ascii="Times New Roman"/>
                <w:b w:val="false"/>
                <w:i w:val="false"/>
                <w:color w:val="000000"/>
                <w:sz w:val="20"/>
              </w:rPr>
              <w:t>
Казахстан, выпущенных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эмитент которых соответствует</w:t>
            </w:r>
            <w:r>
              <w:br/>
            </w:r>
            <w:r>
              <w:rPr>
                <w:rFonts w:ascii="Times New Roman"/>
                <w:b w:val="false"/>
                <w:i w:val="false"/>
                <w:color w:val="000000"/>
                <w:sz w:val="20"/>
              </w:rPr>
              <w:t>
требованиям категории "долговые</w:t>
            </w:r>
            <w:r>
              <w:br/>
            </w:r>
            <w:r>
              <w:rPr>
                <w:rFonts w:ascii="Times New Roman"/>
                <w:b w:val="false"/>
                <w:i w:val="false"/>
                <w:color w:val="000000"/>
                <w:sz w:val="20"/>
              </w:rPr>
              <w:t>
ценные бумаги без рейтинговой</w:t>
            </w:r>
            <w:r>
              <w:br/>
            </w:r>
            <w:r>
              <w:rPr>
                <w:rFonts w:ascii="Times New Roman"/>
                <w:b w:val="false"/>
                <w:i w:val="false"/>
                <w:color w:val="000000"/>
                <w:sz w:val="20"/>
              </w:rPr>
              <w:t>
оценки первой подкатегории", акций</w:t>
            </w:r>
            <w:r>
              <w:br/>
            </w:r>
            <w:r>
              <w:rPr>
                <w:rFonts w:ascii="Times New Roman"/>
                <w:b w:val="false"/>
                <w:i w:val="false"/>
                <w:color w:val="000000"/>
                <w:sz w:val="20"/>
              </w:rPr>
              <w:t>
иностранных организаций являющихся</w:t>
            </w:r>
            <w:r>
              <w:br/>
            </w:r>
            <w:r>
              <w:rPr>
                <w:rFonts w:ascii="Times New Roman"/>
                <w:b w:val="false"/>
                <w:i w:val="false"/>
                <w:color w:val="000000"/>
                <w:sz w:val="20"/>
              </w:rPr>
              <w:t>
резидентами Республики Казахстан,</w:t>
            </w:r>
            <w:r>
              <w:br/>
            </w:r>
            <w:r>
              <w:rPr>
                <w:rFonts w:ascii="Times New Roman"/>
                <w:b w:val="false"/>
                <w:i w:val="false"/>
                <w:color w:val="000000"/>
                <w:sz w:val="20"/>
              </w:rPr>
              <w:t>
включенных в официальный список</w:t>
            </w:r>
            <w:r>
              <w:br/>
            </w:r>
            <w:r>
              <w:rPr>
                <w:rFonts w:ascii="Times New Roman"/>
                <w:b w:val="false"/>
                <w:i w:val="false"/>
                <w:color w:val="000000"/>
                <w:sz w:val="20"/>
              </w:rPr>
              <w:t>
фондовой биржи, соответствующих</w:t>
            </w:r>
            <w:r>
              <w:br/>
            </w:r>
            <w:r>
              <w:rPr>
                <w:rFonts w:ascii="Times New Roman"/>
                <w:b w:val="false"/>
                <w:i w:val="false"/>
                <w:color w:val="000000"/>
                <w:sz w:val="20"/>
              </w:rPr>
              <w:t>
требованиям первой категории</w:t>
            </w:r>
            <w:r>
              <w:br/>
            </w:r>
            <w:r>
              <w:rPr>
                <w:rFonts w:ascii="Times New Roman"/>
                <w:b w:val="false"/>
                <w:i w:val="false"/>
                <w:color w:val="000000"/>
                <w:sz w:val="20"/>
              </w:rPr>
              <w:t>
сектора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xml:space="preserve"> и депозитарных</w:t>
            </w:r>
            <w:r>
              <w:br/>
            </w:r>
            <w:r>
              <w:rPr>
                <w:rFonts w:ascii="Times New Roman"/>
                <w:b w:val="false"/>
                <w:i w:val="false"/>
                <w:color w:val="000000"/>
                <w:sz w:val="20"/>
              </w:rPr>
              <w:t>
расписок, базовым активом которых</w:t>
            </w:r>
            <w:r>
              <w:br/>
            </w:r>
            <w:r>
              <w:rPr>
                <w:rFonts w:ascii="Times New Roman"/>
                <w:b w:val="false"/>
                <w:i w:val="false"/>
                <w:color w:val="000000"/>
                <w:sz w:val="20"/>
              </w:rPr>
              <w:t>
являются данные акции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паев инвестиционных</w:t>
            </w:r>
            <w:r>
              <w:br/>
            </w:r>
            <w:r>
              <w:rPr>
                <w:rFonts w:ascii="Times New Roman"/>
                <w:b w:val="false"/>
                <w:i w:val="false"/>
                <w:color w:val="000000"/>
                <w:sz w:val="20"/>
              </w:rPr>
              <w:t>
фондов, имеющих международную</w:t>
            </w:r>
            <w:r>
              <w:br/>
            </w:r>
            <w:r>
              <w:rPr>
                <w:rFonts w:ascii="Times New Roman"/>
                <w:b w:val="false"/>
                <w:i w:val="false"/>
                <w:color w:val="000000"/>
                <w:sz w:val="20"/>
              </w:rPr>
              <w:t>
рейтинговую оценку "Standard &amp;</w:t>
            </w:r>
            <w:r>
              <w:br/>
            </w:r>
            <w:r>
              <w:rPr>
                <w:rFonts w:ascii="Times New Roman"/>
                <w:b w:val="false"/>
                <w:i w:val="false"/>
                <w:color w:val="000000"/>
                <w:sz w:val="20"/>
              </w:rPr>
              <w:t>
Poor's principal stability fund</w:t>
            </w:r>
            <w:r>
              <w:br/>
            </w:r>
            <w:r>
              <w:rPr>
                <w:rFonts w:ascii="Times New Roman"/>
                <w:b w:val="false"/>
                <w:i w:val="false"/>
                <w:color w:val="000000"/>
                <w:sz w:val="20"/>
              </w:rPr>
              <w:t>
ratings" не ниже "BBBm-" или</w:t>
            </w:r>
            <w:r>
              <w:br/>
            </w:r>
            <w:r>
              <w:rPr>
                <w:rFonts w:ascii="Times New Roman"/>
                <w:b w:val="false"/>
                <w:i w:val="false"/>
                <w:color w:val="000000"/>
                <w:sz w:val="20"/>
              </w:rPr>
              <w:t>
"Standard &amp; Poor's Fund credit</w:t>
            </w:r>
            <w:r>
              <w:br/>
            </w:r>
            <w:r>
              <w:rPr>
                <w:rFonts w:ascii="Times New Roman"/>
                <w:b w:val="false"/>
                <w:i w:val="false"/>
                <w:color w:val="000000"/>
                <w:sz w:val="20"/>
              </w:rPr>
              <w:t>
quality ratings" не ниже "BBBf-"</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w:t>
            </w:r>
            <w:r>
              <w:br/>
            </w:r>
            <w:r>
              <w:rPr>
                <w:rFonts w:ascii="Times New Roman"/>
                <w:b w:val="false"/>
                <w:i w:val="false"/>
                <w:color w:val="000000"/>
                <w:sz w:val="20"/>
              </w:rPr>
              <w:t>
Республики Казахстан,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соответствующих требованиям второй</w:t>
            </w:r>
            <w:r>
              <w:br/>
            </w:r>
            <w:r>
              <w:rPr>
                <w:rFonts w:ascii="Times New Roman"/>
                <w:b w:val="false"/>
                <w:i w:val="false"/>
                <w:color w:val="000000"/>
                <w:sz w:val="20"/>
              </w:rPr>
              <w:t>
(наивысшая)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постановлением № 77 и депозитарных</w:t>
            </w:r>
            <w:r>
              <w:br/>
            </w:r>
            <w:r>
              <w:rPr>
                <w:rFonts w:ascii="Times New Roman"/>
                <w:b w:val="false"/>
                <w:i w:val="false"/>
                <w:color w:val="000000"/>
                <w:sz w:val="20"/>
              </w:rPr>
              <w:t>
расписок, базовым активом которых</w:t>
            </w:r>
            <w:r>
              <w:br/>
            </w:r>
            <w:r>
              <w:rPr>
                <w:rFonts w:ascii="Times New Roman"/>
                <w:b w:val="false"/>
                <w:i w:val="false"/>
                <w:color w:val="000000"/>
                <w:sz w:val="20"/>
              </w:rPr>
              <w:t>
являются данные акции,</w:t>
            </w:r>
            <w:r>
              <w:br/>
            </w:r>
            <w:r>
              <w:rPr>
                <w:rFonts w:ascii="Times New Roman"/>
                <w:b w:val="false"/>
                <w:i w:val="false"/>
                <w:color w:val="000000"/>
                <w:sz w:val="20"/>
              </w:rPr>
              <w:t>
конвертируемых долговых ценных</w:t>
            </w:r>
            <w:r>
              <w:br/>
            </w:r>
            <w:r>
              <w:rPr>
                <w:rFonts w:ascii="Times New Roman"/>
                <w:b w:val="false"/>
                <w:i w:val="false"/>
                <w:color w:val="000000"/>
                <w:sz w:val="20"/>
              </w:rPr>
              <w:t>
бумаг организаций Республики</w:t>
            </w:r>
            <w:r>
              <w:br/>
            </w:r>
            <w:r>
              <w:rPr>
                <w:rFonts w:ascii="Times New Roman"/>
                <w:b w:val="false"/>
                <w:i w:val="false"/>
                <w:color w:val="000000"/>
                <w:sz w:val="20"/>
              </w:rPr>
              <w:t>
Казахстан, выпущенных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эмитент которых соответствует</w:t>
            </w:r>
            <w:r>
              <w:br/>
            </w:r>
            <w:r>
              <w:rPr>
                <w:rFonts w:ascii="Times New Roman"/>
                <w:b w:val="false"/>
                <w:i w:val="false"/>
                <w:color w:val="000000"/>
                <w:sz w:val="20"/>
              </w:rPr>
              <w:t>
требованиям категории "долговые</w:t>
            </w:r>
            <w:r>
              <w:br/>
            </w:r>
            <w:r>
              <w:rPr>
                <w:rFonts w:ascii="Times New Roman"/>
                <w:b w:val="false"/>
                <w:i w:val="false"/>
                <w:color w:val="000000"/>
                <w:sz w:val="20"/>
              </w:rPr>
              <w:t>
ценные бумаги без рейтинговой</w:t>
            </w:r>
            <w:r>
              <w:br/>
            </w:r>
            <w:r>
              <w:rPr>
                <w:rFonts w:ascii="Times New Roman"/>
                <w:b w:val="false"/>
                <w:i w:val="false"/>
                <w:color w:val="000000"/>
                <w:sz w:val="20"/>
              </w:rPr>
              <w:t>
оценки второй (следующая за</w:t>
            </w:r>
            <w:r>
              <w:br/>
            </w:r>
            <w:r>
              <w:rPr>
                <w:rFonts w:ascii="Times New Roman"/>
                <w:b w:val="false"/>
                <w:i w:val="false"/>
                <w:color w:val="000000"/>
                <w:sz w:val="20"/>
              </w:rPr>
              <w:t>
наивысшей) подкатегории"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иностранных</w:t>
            </w:r>
            <w:r>
              <w:br/>
            </w:r>
            <w:r>
              <w:rPr>
                <w:rFonts w:ascii="Times New Roman"/>
                <w:b w:val="false"/>
                <w:i w:val="false"/>
                <w:color w:val="000000"/>
                <w:sz w:val="20"/>
              </w:rPr>
              <w:t>
эмитентов, имеющих рейтинговую</w:t>
            </w:r>
            <w:r>
              <w:br/>
            </w:r>
            <w:r>
              <w:rPr>
                <w:rFonts w:ascii="Times New Roman"/>
                <w:b w:val="false"/>
                <w:i w:val="false"/>
                <w:color w:val="000000"/>
                <w:sz w:val="20"/>
              </w:rPr>
              <w:t>
оценку не ниже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 и</w:t>
            </w:r>
            <w:r>
              <w:br/>
            </w:r>
            <w:r>
              <w:rPr>
                <w:rFonts w:ascii="Times New Roman"/>
                <w:b w:val="false"/>
                <w:i w:val="false"/>
                <w:color w:val="000000"/>
                <w:sz w:val="20"/>
              </w:rPr>
              <w:t>
депозитарных расписок, базовым</w:t>
            </w:r>
            <w:r>
              <w:br/>
            </w:r>
            <w:r>
              <w:rPr>
                <w:rFonts w:ascii="Times New Roman"/>
                <w:b w:val="false"/>
                <w:i w:val="false"/>
                <w:color w:val="000000"/>
                <w:sz w:val="20"/>
              </w:rPr>
              <w:t>
активом которых являются данные</w:t>
            </w:r>
            <w:r>
              <w:br/>
            </w:r>
            <w:r>
              <w:rPr>
                <w:rFonts w:ascii="Times New Roman"/>
                <w:b w:val="false"/>
                <w:i w:val="false"/>
                <w:color w:val="000000"/>
                <w:sz w:val="20"/>
              </w:rPr>
              <w:t>
акции, конвертируемых долговых</w:t>
            </w:r>
            <w:r>
              <w:br/>
            </w:r>
            <w:r>
              <w:rPr>
                <w:rFonts w:ascii="Times New Roman"/>
                <w:b w:val="false"/>
                <w:i w:val="false"/>
                <w:color w:val="000000"/>
                <w:sz w:val="20"/>
              </w:rPr>
              <w:t>
ценных бумаг иностранных</w:t>
            </w:r>
            <w:r>
              <w:br/>
            </w:r>
            <w:r>
              <w:rPr>
                <w:rFonts w:ascii="Times New Roman"/>
                <w:b w:val="false"/>
                <w:i w:val="false"/>
                <w:color w:val="000000"/>
                <w:sz w:val="20"/>
              </w:rPr>
              <w:t>
эмитентов, имеющих аналогичную</w:t>
            </w:r>
            <w:r>
              <w:br/>
            </w:r>
            <w:r>
              <w:rPr>
                <w:rFonts w:ascii="Times New Roman"/>
                <w:b w:val="false"/>
                <w:i w:val="false"/>
                <w:color w:val="000000"/>
                <w:sz w:val="20"/>
              </w:rPr>
              <w:t>
рейтинговую оценку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паев интервальных паевых</w:t>
            </w:r>
            <w:r>
              <w:br/>
            </w:r>
            <w:r>
              <w:rPr>
                <w:rFonts w:ascii="Times New Roman"/>
                <w:b w:val="false"/>
                <w:i w:val="false"/>
                <w:color w:val="000000"/>
                <w:sz w:val="20"/>
              </w:rPr>
              <w:t>
инвестиционных фондов, управляющая</w:t>
            </w:r>
            <w:r>
              <w:br/>
            </w:r>
            <w:r>
              <w:rPr>
                <w:rFonts w:ascii="Times New Roman"/>
                <w:b w:val="false"/>
                <w:i w:val="false"/>
                <w:color w:val="000000"/>
                <w:sz w:val="20"/>
              </w:rPr>
              <w:t>
компания которых является</w:t>
            </w:r>
            <w:r>
              <w:br/>
            </w:r>
            <w:r>
              <w:rPr>
                <w:rFonts w:ascii="Times New Roman"/>
                <w:b w:val="false"/>
                <w:i w:val="false"/>
                <w:color w:val="000000"/>
                <w:sz w:val="20"/>
              </w:rPr>
              <w:t>
юридическим лицом, созданным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включенные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соответствующие требованиям сектора</w:t>
            </w:r>
            <w:r>
              <w:br/>
            </w:r>
            <w:r>
              <w:rPr>
                <w:rFonts w:ascii="Times New Roman"/>
                <w:b w:val="false"/>
                <w:i w:val="false"/>
                <w:color w:val="000000"/>
                <w:sz w:val="20"/>
              </w:rPr>
              <w:t>
"ценные бумаги инвестиционных</w:t>
            </w:r>
            <w:r>
              <w:br/>
            </w:r>
            <w:r>
              <w:rPr>
                <w:rFonts w:ascii="Times New Roman"/>
                <w:b w:val="false"/>
                <w:i w:val="false"/>
                <w:color w:val="000000"/>
                <w:sz w:val="20"/>
              </w:rPr>
              <w:t>
фондов",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фондов</w:t>
            </w:r>
            <w:r>
              <w:br/>
            </w:r>
            <w:r>
              <w:rPr>
                <w:rFonts w:ascii="Times New Roman"/>
                <w:b w:val="false"/>
                <w:i w:val="false"/>
                <w:color w:val="000000"/>
                <w:sz w:val="20"/>
              </w:rPr>
              <w:t>
недвижимости, созданных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рейтинговую оценку не ниже "ВВ-"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 либо</w:t>
            </w:r>
            <w:r>
              <w:br/>
            </w:r>
            <w:r>
              <w:rPr>
                <w:rFonts w:ascii="Times New Roman"/>
                <w:b w:val="false"/>
                <w:i w:val="false"/>
                <w:color w:val="000000"/>
                <w:sz w:val="20"/>
              </w:rPr>
              <w:t>
включенные в категорию "Ценные</w:t>
            </w:r>
            <w:r>
              <w:br/>
            </w:r>
            <w:r>
              <w:rPr>
                <w:rFonts w:ascii="Times New Roman"/>
                <w:b w:val="false"/>
                <w:i w:val="false"/>
                <w:color w:val="000000"/>
                <w:sz w:val="20"/>
              </w:rPr>
              <w:t>
бумаги инвестиционных фондов"</w:t>
            </w:r>
            <w:r>
              <w:br/>
            </w:r>
            <w:r>
              <w:rPr>
                <w:rFonts w:ascii="Times New Roman"/>
                <w:b w:val="false"/>
                <w:i w:val="false"/>
                <w:color w:val="000000"/>
                <w:sz w:val="20"/>
              </w:rPr>
              <w:t>
официального списка фондовой биржи,</w:t>
            </w:r>
            <w:r>
              <w:br/>
            </w:r>
            <w:r>
              <w:rPr>
                <w:rFonts w:ascii="Times New Roman"/>
                <w:b w:val="false"/>
                <w:i w:val="false"/>
                <w:color w:val="000000"/>
                <w:sz w:val="20"/>
              </w:rPr>
              <w:t>
соответствующие следующим</w:t>
            </w:r>
            <w:r>
              <w:br/>
            </w:r>
            <w:r>
              <w:rPr>
                <w:rFonts w:ascii="Times New Roman"/>
                <w:b w:val="false"/>
                <w:i w:val="false"/>
                <w:color w:val="000000"/>
                <w:sz w:val="20"/>
              </w:rPr>
              <w:t>
требованиям:</w:t>
            </w:r>
            <w:r>
              <w:br/>
            </w:r>
            <w:r>
              <w:rPr>
                <w:rFonts w:ascii="Times New Roman"/>
                <w:b w:val="false"/>
                <w:i w:val="false"/>
                <w:color w:val="000000"/>
                <w:sz w:val="20"/>
              </w:rPr>
              <w:t>
размер обязательств фонда</w:t>
            </w:r>
            <w:r>
              <w:br/>
            </w:r>
            <w:r>
              <w:rPr>
                <w:rFonts w:ascii="Times New Roman"/>
                <w:b w:val="false"/>
                <w:i w:val="false"/>
                <w:color w:val="000000"/>
                <w:sz w:val="20"/>
              </w:rPr>
              <w:t>
недвижимости по выпущенным ценным</w:t>
            </w:r>
            <w:r>
              <w:br/>
            </w:r>
            <w:r>
              <w:rPr>
                <w:rFonts w:ascii="Times New Roman"/>
                <w:b w:val="false"/>
                <w:i w:val="false"/>
                <w:color w:val="000000"/>
                <w:sz w:val="20"/>
              </w:rPr>
              <w:t>
бумагам и(или) другим</w:t>
            </w:r>
            <w:r>
              <w:br/>
            </w:r>
            <w:r>
              <w:rPr>
                <w:rFonts w:ascii="Times New Roman"/>
                <w:b w:val="false"/>
                <w:i w:val="false"/>
                <w:color w:val="000000"/>
                <w:sz w:val="20"/>
              </w:rPr>
              <w:t>
обязательствам в совокупности не</w:t>
            </w:r>
            <w:r>
              <w:br/>
            </w:r>
            <w:r>
              <w:rPr>
                <w:rFonts w:ascii="Times New Roman"/>
                <w:b w:val="false"/>
                <w:i w:val="false"/>
                <w:color w:val="000000"/>
                <w:sz w:val="20"/>
              </w:rPr>
              <w:t>
превышают десяти процентов</w:t>
            </w:r>
            <w:r>
              <w:br/>
            </w:r>
            <w:r>
              <w:rPr>
                <w:rFonts w:ascii="Times New Roman"/>
                <w:b w:val="false"/>
                <w:i w:val="false"/>
                <w:color w:val="000000"/>
                <w:sz w:val="20"/>
              </w:rPr>
              <w:t>
собственного капитала фонда</w:t>
            </w:r>
            <w:r>
              <w:br/>
            </w:r>
            <w:r>
              <w:rPr>
                <w:rFonts w:ascii="Times New Roman"/>
                <w:b w:val="false"/>
                <w:i w:val="false"/>
                <w:color w:val="000000"/>
                <w:sz w:val="20"/>
              </w:rPr>
              <w:t>
недвижимости;</w:t>
            </w:r>
            <w:r>
              <w:br/>
            </w:r>
            <w:r>
              <w:rPr>
                <w:rFonts w:ascii="Times New Roman"/>
                <w:b w:val="false"/>
                <w:i w:val="false"/>
                <w:color w:val="000000"/>
                <w:sz w:val="20"/>
              </w:rPr>
              <w:t>
не менее семидесяти пяти процентов</w:t>
            </w:r>
            <w:r>
              <w:br/>
            </w:r>
            <w:r>
              <w:rPr>
                <w:rFonts w:ascii="Times New Roman"/>
                <w:b w:val="false"/>
                <w:i w:val="false"/>
                <w:color w:val="000000"/>
                <w:sz w:val="20"/>
              </w:rPr>
              <w:t>
инвестиционных доходов фонда</w:t>
            </w:r>
            <w:r>
              <w:br/>
            </w:r>
            <w:r>
              <w:rPr>
                <w:rFonts w:ascii="Times New Roman"/>
                <w:b w:val="false"/>
                <w:i w:val="false"/>
                <w:color w:val="000000"/>
                <w:sz w:val="20"/>
              </w:rPr>
              <w:t>
недвижимости составляют доходы,</w:t>
            </w:r>
            <w:r>
              <w:br/>
            </w:r>
            <w:r>
              <w:rPr>
                <w:rFonts w:ascii="Times New Roman"/>
                <w:b w:val="false"/>
                <w:i w:val="false"/>
                <w:color w:val="000000"/>
                <w:sz w:val="20"/>
              </w:rPr>
              <w:t>
полученные в результате сдачи в</w:t>
            </w:r>
            <w:r>
              <w:br/>
            </w:r>
            <w:r>
              <w:rPr>
                <w:rFonts w:ascii="Times New Roman"/>
                <w:b w:val="false"/>
                <w:i w:val="false"/>
                <w:color w:val="000000"/>
                <w:sz w:val="20"/>
              </w:rPr>
              <w:t>
аренду недвижимого имущества;</w:t>
            </w:r>
            <w:r>
              <w:br/>
            </w:r>
            <w:r>
              <w:rPr>
                <w:rFonts w:ascii="Times New Roman"/>
                <w:b w:val="false"/>
                <w:i w:val="false"/>
                <w:color w:val="000000"/>
                <w:sz w:val="20"/>
              </w:rPr>
              <w:t>
недвижимость, составляющая активы</w:t>
            </w:r>
            <w:r>
              <w:br/>
            </w:r>
            <w:r>
              <w:rPr>
                <w:rFonts w:ascii="Times New Roman"/>
                <w:b w:val="false"/>
                <w:i w:val="false"/>
                <w:color w:val="000000"/>
                <w:sz w:val="20"/>
              </w:rPr>
              <w:t>
фонда недвижимости, не приобретена</w:t>
            </w:r>
            <w:r>
              <w:br/>
            </w:r>
            <w:r>
              <w:rPr>
                <w:rFonts w:ascii="Times New Roman"/>
                <w:b w:val="false"/>
                <w:i w:val="false"/>
                <w:color w:val="000000"/>
                <w:sz w:val="20"/>
              </w:rPr>
              <w:t>
у управляющей компании фонда</w:t>
            </w:r>
            <w:r>
              <w:br/>
            </w:r>
            <w:r>
              <w:rPr>
                <w:rFonts w:ascii="Times New Roman"/>
                <w:b w:val="false"/>
                <w:i w:val="false"/>
                <w:color w:val="000000"/>
                <w:sz w:val="20"/>
              </w:rPr>
              <w:t>
недвижимости и ее аффилиированных</w:t>
            </w:r>
            <w:r>
              <w:br/>
            </w:r>
            <w:r>
              <w:rPr>
                <w:rFonts w:ascii="Times New Roman"/>
                <w:b w:val="false"/>
                <w:i w:val="false"/>
                <w:color w:val="000000"/>
                <w:sz w:val="20"/>
              </w:rPr>
              <w:t>
лиц;</w:t>
            </w:r>
            <w:r>
              <w:br/>
            </w:r>
            <w:r>
              <w:rPr>
                <w:rFonts w:ascii="Times New Roman"/>
                <w:b w:val="false"/>
                <w:i w:val="false"/>
                <w:color w:val="000000"/>
                <w:sz w:val="20"/>
              </w:rPr>
              <w:t>
недвижимость, входящая в активы</w:t>
            </w:r>
            <w:r>
              <w:br/>
            </w:r>
            <w:r>
              <w:rPr>
                <w:rFonts w:ascii="Times New Roman"/>
                <w:b w:val="false"/>
                <w:i w:val="false"/>
                <w:color w:val="000000"/>
                <w:sz w:val="20"/>
              </w:rPr>
              <w:t>
фонда недвижимости, не обременена</w:t>
            </w:r>
            <w:r>
              <w:br/>
            </w:r>
            <w:r>
              <w:rPr>
                <w:rFonts w:ascii="Times New Roman"/>
                <w:b w:val="false"/>
                <w:i w:val="false"/>
                <w:color w:val="000000"/>
                <w:sz w:val="20"/>
              </w:rPr>
              <w:t>
либо передана в доверительное</w:t>
            </w:r>
            <w:r>
              <w:br/>
            </w:r>
            <w:r>
              <w:rPr>
                <w:rFonts w:ascii="Times New Roman"/>
                <w:b w:val="false"/>
                <w:i w:val="false"/>
                <w:color w:val="000000"/>
                <w:sz w:val="20"/>
              </w:rPr>
              <w:t>
управление;</w:t>
            </w:r>
            <w:r>
              <w:br/>
            </w:r>
            <w:r>
              <w:rPr>
                <w:rFonts w:ascii="Times New Roman"/>
                <w:b w:val="false"/>
                <w:i w:val="false"/>
                <w:color w:val="000000"/>
                <w:sz w:val="20"/>
              </w:rPr>
              <w:t>
срок сдачи в аренду объектов</w:t>
            </w:r>
            <w:r>
              <w:br/>
            </w:r>
            <w:r>
              <w:rPr>
                <w:rFonts w:ascii="Times New Roman"/>
                <w:b w:val="false"/>
                <w:i w:val="false"/>
                <w:color w:val="000000"/>
                <w:sz w:val="20"/>
              </w:rPr>
              <w:t>
недвижимости, входящих в активы</w:t>
            </w:r>
            <w:r>
              <w:br/>
            </w:r>
            <w:r>
              <w:rPr>
                <w:rFonts w:ascii="Times New Roman"/>
                <w:b w:val="false"/>
                <w:i w:val="false"/>
                <w:color w:val="000000"/>
                <w:sz w:val="20"/>
              </w:rPr>
              <w:t>
фонда недвижимости, установленным</w:t>
            </w:r>
            <w:r>
              <w:br/>
            </w:r>
            <w:r>
              <w:rPr>
                <w:rFonts w:ascii="Times New Roman"/>
                <w:b w:val="false"/>
                <w:i w:val="false"/>
                <w:color w:val="000000"/>
                <w:sz w:val="20"/>
              </w:rPr>
              <w:t>
договором аренды, составлять не</w:t>
            </w:r>
            <w:r>
              <w:br/>
            </w:r>
            <w:r>
              <w:rPr>
                <w:rFonts w:ascii="Times New Roman"/>
                <w:b w:val="false"/>
                <w:i w:val="false"/>
                <w:color w:val="000000"/>
                <w:sz w:val="20"/>
              </w:rPr>
              <w:t>
менее одного года;</w:t>
            </w:r>
            <w:r>
              <w:br/>
            </w:r>
            <w:r>
              <w:rPr>
                <w:rFonts w:ascii="Times New Roman"/>
                <w:b w:val="false"/>
                <w:i w:val="false"/>
                <w:color w:val="000000"/>
                <w:sz w:val="20"/>
              </w:rPr>
              <w:t>
объекты недвижимости, входящие в</w:t>
            </w:r>
            <w:r>
              <w:br/>
            </w:r>
            <w:r>
              <w:rPr>
                <w:rFonts w:ascii="Times New Roman"/>
                <w:b w:val="false"/>
                <w:i w:val="false"/>
                <w:color w:val="000000"/>
                <w:sz w:val="20"/>
              </w:rPr>
              <w:t>
состав активов фонда недвижимости,</w:t>
            </w:r>
            <w:r>
              <w:br/>
            </w:r>
            <w:r>
              <w:rPr>
                <w:rFonts w:ascii="Times New Roman"/>
                <w:b w:val="false"/>
                <w:i w:val="false"/>
                <w:color w:val="000000"/>
                <w:sz w:val="20"/>
              </w:rPr>
              <w:t>
сдаются в аренду в течение двух лет</w:t>
            </w:r>
            <w:r>
              <w:br/>
            </w:r>
            <w:r>
              <w:rPr>
                <w:rFonts w:ascii="Times New Roman"/>
                <w:b w:val="false"/>
                <w:i w:val="false"/>
                <w:color w:val="000000"/>
                <w:sz w:val="20"/>
              </w:rPr>
              <w:t>
до дня подачи заявления о включении</w:t>
            </w:r>
            <w:r>
              <w:br/>
            </w:r>
            <w:r>
              <w:rPr>
                <w:rFonts w:ascii="Times New Roman"/>
                <w:b w:val="false"/>
                <w:i w:val="false"/>
                <w:color w:val="000000"/>
                <w:sz w:val="20"/>
              </w:rPr>
              <w:t>
его ценных бумаг в официальный</w:t>
            </w:r>
            <w:r>
              <w:br/>
            </w:r>
            <w:r>
              <w:rPr>
                <w:rFonts w:ascii="Times New Roman"/>
                <w:b w:val="false"/>
                <w:i w:val="false"/>
                <w:color w:val="000000"/>
                <w:sz w:val="20"/>
              </w:rPr>
              <w:t>
список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выпущенные в рамках</w:t>
            </w:r>
            <w:r>
              <w:br/>
            </w:r>
            <w:r>
              <w:rPr>
                <w:rFonts w:ascii="Times New Roman"/>
                <w:b w:val="false"/>
                <w:i w:val="false"/>
                <w:color w:val="000000"/>
                <w:sz w:val="20"/>
              </w:rPr>
              <w:t>
реструктуризации обязательств</w:t>
            </w:r>
            <w:r>
              <w:br/>
            </w:r>
            <w:r>
              <w:rPr>
                <w:rFonts w:ascii="Times New Roman"/>
                <w:b w:val="false"/>
                <w:i w:val="false"/>
                <w:color w:val="000000"/>
                <w:sz w:val="20"/>
              </w:rPr>
              <w:t>
эмитента в целях обмена на ранее</w:t>
            </w:r>
            <w:r>
              <w:br/>
            </w:r>
            <w:r>
              <w:rPr>
                <w:rFonts w:ascii="Times New Roman"/>
                <w:b w:val="false"/>
                <w:i w:val="false"/>
                <w:color w:val="000000"/>
                <w:sz w:val="20"/>
              </w:rPr>
              <w:t>
выпущенные ценные бумаги либо иные</w:t>
            </w:r>
            <w:r>
              <w:br/>
            </w:r>
            <w:r>
              <w:rPr>
                <w:rFonts w:ascii="Times New Roman"/>
                <w:b w:val="false"/>
                <w:i w:val="false"/>
                <w:color w:val="000000"/>
                <w:sz w:val="20"/>
              </w:rPr>
              <w:t>
обязательства данного эмитента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w:t>
            </w:r>
            <w:r>
              <w:br/>
            </w:r>
            <w:r>
              <w:rPr>
                <w:rFonts w:ascii="Times New Roman"/>
                <w:b w:val="false"/>
                <w:i w:val="false"/>
                <w:color w:val="000000"/>
                <w:sz w:val="20"/>
              </w:rPr>
              <w:t xml:space="preserve">
не соответствующих требованиям </w:t>
            </w:r>
            <w:r>
              <w:br/>
            </w:r>
            <w:r>
              <w:rPr>
                <w:rFonts w:ascii="Times New Roman"/>
                <w:b w:val="false"/>
                <w:i w:val="false"/>
                <w:color w:val="000000"/>
                <w:sz w:val="20"/>
              </w:rPr>
              <w:t>
</w:t>
            </w:r>
            <w:r>
              <w:rPr>
                <w:rFonts w:ascii="Times New Roman"/>
                <w:b w:val="false"/>
                <w:i w:val="false"/>
                <w:color w:val="000000"/>
                <w:sz w:val="20"/>
              </w:rPr>
              <w:t>приложения 1</w:t>
            </w:r>
            <w:r>
              <w:rPr>
                <w:rFonts w:ascii="Times New Roman"/>
                <w:b w:val="false"/>
                <w:i w:val="false"/>
                <w:color w:val="000000"/>
                <w:sz w:val="20"/>
              </w:rPr>
              <w:t xml:space="preserve"> к Правилам № 189</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фондовый риск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r>
        <w:br/>
      </w:r>
      <w:r>
        <w:rPr>
          <w:rFonts w:ascii="Times New Roman"/>
          <w:b w:val="false"/>
          <w:i w:val="false"/>
          <w:color w:val="000000"/>
          <w:sz w:val="28"/>
        </w:rPr>
        <w:t>
замещающее) 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Место для печати</w:t>
      </w:r>
    </w:p>
    <w:bookmarkStart w:name="z263" w:id="35"/>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пруденциальных нормативов,</w:t>
      </w:r>
      <w:r>
        <w:br/>
      </w:r>
      <w:r>
        <w:rPr>
          <w:rFonts w:ascii="Times New Roman"/>
          <w:b w:val="false"/>
          <w:i w:val="false"/>
          <w:color w:val="000000"/>
          <w:sz w:val="28"/>
        </w:rPr>
        <w:t>
методике их расчетов для</w:t>
      </w:r>
      <w:r>
        <w:br/>
      </w:r>
      <w:r>
        <w:rPr>
          <w:rFonts w:ascii="Times New Roman"/>
          <w:b w:val="false"/>
          <w:i w:val="false"/>
          <w:color w:val="000000"/>
          <w:sz w:val="28"/>
        </w:rPr>
        <w:t>
накопительных пенсионных фондов</w:t>
      </w:r>
    </w:p>
    <w:bookmarkEnd w:id="35"/>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наименование Фонда</w:t>
      </w:r>
    </w:p>
    <w:p>
      <w:pPr>
        <w:spacing w:after="0"/>
        <w:ind w:left="0"/>
        <w:jc w:val="both"/>
      </w:pPr>
      <w:r>
        <w:rPr>
          <w:rFonts w:ascii="Times New Roman"/>
          <w:b w:val="false"/>
          <w:i w:val="false"/>
          <w:color w:val="000000"/>
          <w:sz w:val="28"/>
        </w:rPr>
        <w:t>                  </w:t>
      </w:r>
      <w:r>
        <w:rPr>
          <w:rFonts w:ascii="Times New Roman"/>
          <w:b/>
          <w:i w:val="false"/>
          <w:color w:val="000000"/>
          <w:sz w:val="28"/>
        </w:rPr>
        <w:t>Специфичный процентный риск</w:t>
      </w:r>
      <w:r>
        <w:br/>
      </w:r>
      <w:r>
        <w:rPr>
          <w:rFonts w:ascii="Times New Roman"/>
          <w:b w:val="false"/>
          <w:i w:val="false"/>
          <w:color w:val="000000"/>
          <w:sz w:val="28"/>
        </w:rPr>
        <w:t>
                на "____" ____________ 20__ года</w:t>
      </w:r>
    </w:p>
    <w:p>
      <w:pPr>
        <w:spacing w:after="0"/>
        <w:ind w:left="0"/>
        <w:jc w:val="both"/>
      </w:pPr>
      <w:r>
        <w:rPr>
          <w:rFonts w:ascii="Times New Roman"/>
          <w:b w:val="false"/>
          <w:i w:val="false"/>
          <w:color w:val="ff0000"/>
          <w:sz w:val="28"/>
        </w:rPr>
        <w:t xml:space="preserve">      Сноска. Приложение 6 с изменениями, внесенными постановлениями Правления Агентства РК по регулированию и надзору финансового рынка и финансовых организаций от 15.07.2010 </w:t>
      </w:r>
      <w:r>
        <w:rPr>
          <w:rFonts w:ascii="Times New Roman"/>
          <w:b w:val="false"/>
          <w:i w:val="false"/>
          <w:color w:val="ff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постановлениями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 от 25.05.2012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739"/>
        <w:gridCol w:w="1189"/>
        <w:gridCol w:w="2378"/>
        <w:gridCol w:w="198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специфичного</w:t>
            </w:r>
            <w:r>
              <w:br/>
            </w:r>
            <w:r>
              <w:rPr>
                <w:rFonts w:ascii="Times New Roman"/>
                <w:b w:val="false"/>
                <w:i w:val="false"/>
                <w:color w:val="000000"/>
                <w:sz w:val="20"/>
              </w:rPr>
              <w:t>
риска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w:t>
            </w:r>
            <w:r>
              <w:br/>
            </w:r>
            <w:r>
              <w:rPr>
                <w:rFonts w:ascii="Times New Roman"/>
                <w:b w:val="false"/>
                <w:i w:val="false"/>
                <w:color w:val="000000"/>
                <w:sz w:val="20"/>
              </w:rPr>
              <w:t>
расчету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государственных ценных бумаг</w:t>
            </w:r>
            <w:r>
              <w:br/>
            </w:r>
            <w:r>
              <w:rPr>
                <w:rFonts w:ascii="Times New Roman"/>
                <w:b w:val="false"/>
                <w:i w:val="false"/>
                <w:color w:val="000000"/>
                <w:sz w:val="20"/>
              </w:rPr>
              <w:t>
Республики Казахстан (включая</w:t>
            </w:r>
            <w:r>
              <w:br/>
            </w:r>
            <w:r>
              <w:rPr>
                <w:rFonts w:ascii="Times New Roman"/>
                <w:b w:val="false"/>
                <w:i w:val="false"/>
                <w:color w:val="000000"/>
                <w:sz w:val="20"/>
              </w:rPr>
              <w:t>
эмитированные в соответствии с</w:t>
            </w:r>
            <w:r>
              <w:br/>
            </w:r>
            <w:r>
              <w:rPr>
                <w:rFonts w:ascii="Times New Roman"/>
                <w:b w:val="false"/>
                <w:i w:val="false"/>
                <w:color w:val="000000"/>
                <w:sz w:val="20"/>
              </w:rPr>
              <w:t>
законодательством других государств),</w:t>
            </w:r>
            <w:r>
              <w:br/>
            </w:r>
            <w:r>
              <w:rPr>
                <w:rFonts w:ascii="Times New Roman"/>
                <w:b w:val="false"/>
                <w:i w:val="false"/>
                <w:color w:val="000000"/>
                <w:sz w:val="20"/>
              </w:rPr>
              <w:t>
выпущенные Министерством финансов</w:t>
            </w:r>
            <w:r>
              <w:br/>
            </w:r>
            <w:r>
              <w:rPr>
                <w:rFonts w:ascii="Times New Roman"/>
                <w:b w:val="false"/>
                <w:i w:val="false"/>
                <w:color w:val="000000"/>
                <w:sz w:val="20"/>
              </w:rPr>
              <w:t>
Республики Казахстан и Национальным</w:t>
            </w:r>
            <w:r>
              <w:br/>
            </w:r>
            <w:r>
              <w:rPr>
                <w:rFonts w:ascii="Times New Roman"/>
                <w:b w:val="false"/>
                <w:i w:val="false"/>
                <w:color w:val="000000"/>
                <w:sz w:val="20"/>
              </w:rPr>
              <w:t>
Банком Республики Казахстан, а также</w:t>
            </w:r>
            <w:r>
              <w:br/>
            </w:r>
            <w:r>
              <w:rPr>
                <w:rFonts w:ascii="Times New Roman"/>
                <w:b w:val="false"/>
                <w:i w:val="false"/>
                <w:color w:val="000000"/>
                <w:sz w:val="20"/>
              </w:rPr>
              <w:t>
ценные бумаги, выпущенные под гарантию</w:t>
            </w:r>
            <w:r>
              <w:br/>
            </w:r>
            <w:r>
              <w:rPr>
                <w:rFonts w:ascii="Times New Roman"/>
                <w:b w:val="false"/>
                <w:i w:val="false"/>
                <w:color w:val="000000"/>
                <w:sz w:val="20"/>
              </w:rPr>
              <w:t>
Правительства Республики Казахстан,</w:t>
            </w:r>
            <w:r>
              <w:br/>
            </w:r>
            <w:r>
              <w:rPr>
                <w:rFonts w:ascii="Times New Roman"/>
                <w:b w:val="false"/>
                <w:i w:val="false"/>
                <w:color w:val="000000"/>
                <w:sz w:val="20"/>
              </w:rPr>
              <w:t>
ценных бумаг, имеющих статус</w:t>
            </w:r>
            <w:r>
              <w:br/>
            </w:r>
            <w:r>
              <w:rPr>
                <w:rFonts w:ascii="Times New Roman"/>
                <w:b w:val="false"/>
                <w:i w:val="false"/>
                <w:color w:val="000000"/>
                <w:sz w:val="20"/>
              </w:rPr>
              <w:t>
государственных, выпущенных</w:t>
            </w:r>
            <w:r>
              <w:br/>
            </w:r>
            <w:r>
              <w:rPr>
                <w:rFonts w:ascii="Times New Roman"/>
                <w:b w:val="false"/>
                <w:i w:val="false"/>
                <w:color w:val="000000"/>
                <w:sz w:val="20"/>
              </w:rPr>
              <w:t>
центральными правительствами</w:t>
            </w:r>
            <w:r>
              <w:br/>
            </w:r>
            <w:r>
              <w:rPr>
                <w:rFonts w:ascii="Times New Roman"/>
                <w:b w:val="false"/>
                <w:i w:val="false"/>
                <w:color w:val="000000"/>
                <w:sz w:val="20"/>
              </w:rPr>
              <w:t>
иностранных государств, имеющих</w:t>
            </w:r>
            <w:r>
              <w:br/>
            </w:r>
            <w:r>
              <w:rPr>
                <w:rFonts w:ascii="Times New Roman"/>
                <w:b w:val="false"/>
                <w:i w:val="false"/>
                <w:color w:val="000000"/>
                <w:sz w:val="20"/>
              </w:rPr>
              <w:t>
суверенный рейтинг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ценных</w:t>
            </w:r>
            <w:r>
              <w:br/>
            </w:r>
            <w:r>
              <w:rPr>
                <w:rFonts w:ascii="Times New Roman"/>
                <w:b w:val="false"/>
                <w:i w:val="false"/>
                <w:color w:val="000000"/>
                <w:sz w:val="20"/>
              </w:rPr>
              <w:t>
бумаг, выпущенных международными</w:t>
            </w:r>
            <w:r>
              <w:br/>
            </w:r>
            <w:r>
              <w:rPr>
                <w:rFonts w:ascii="Times New Roman"/>
                <w:b w:val="false"/>
                <w:i w:val="false"/>
                <w:color w:val="000000"/>
                <w:sz w:val="20"/>
              </w:rPr>
              <w:t>
финансовыми организациями, имеющих</w:t>
            </w:r>
            <w:r>
              <w:br/>
            </w:r>
            <w:r>
              <w:rPr>
                <w:rFonts w:ascii="Times New Roman"/>
                <w:b w:val="false"/>
                <w:i w:val="false"/>
                <w:color w:val="000000"/>
                <w:sz w:val="20"/>
              </w:rPr>
              <w:t>
рейтинговую оценку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долговых</w:t>
            </w:r>
            <w:r>
              <w:br/>
            </w:r>
            <w:r>
              <w:rPr>
                <w:rFonts w:ascii="Times New Roman"/>
                <w:b w:val="false"/>
                <w:i w:val="false"/>
                <w:color w:val="000000"/>
                <w:sz w:val="20"/>
              </w:rPr>
              <w:t>
ценных бумаг, выпущенных АО «Фонд</w:t>
            </w:r>
            <w:r>
              <w:br/>
            </w:r>
            <w:r>
              <w:rPr>
                <w:rFonts w:ascii="Times New Roman"/>
                <w:b w:val="false"/>
                <w:i w:val="false"/>
                <w:color w:val="000000"/>
                <w:sz w:val="20"/>
              </w:rPr>
              <w:t>
национального благосостояния</w:t>
            </w:r>
            <w:r>
              <w:br/>
            </w:r>
            <w:r>
              <w:rPr>
                <w:rFonts w:ascii="Times New Roman"/>
                <w:b w:val="false"/>
                <w:i w:val="false"/>
                <w:color w:val="000000"/>
                <w:sz w:val="20"/>
              </w:rPr>
              <w:t>
«Самрук-Казына», долговых ценных</w:t>
            </w:r>
            <w:r>
              <w:br/>
            </w:r>
            <w:r>
              <w:rPr>
                <w:rFonts w:ascii="Times New Roman"/>
                <w:b w:val="false"/>
                <w:i w:val="false"/>
                <w:color w:val="000000"/>
                <w:sz w:val="20"/>
              </w:rPr>
              <w:t>
бумаг, выпущенных организацией,</w:t>
            </w:r>
            <w:r>
              <w:br/>
            </w:r>
            <w:r>
              <w:rPr>
                <w:rFonts w:ascii="Times New Roman"/>
                <w:b w:val="false"/>
                <w:i w:val="false"/>
                <w:color w:val="000000"/>
                <w:sz w:val="20"/>
              </w:rPr>
              <w:t>
специализирующейся на улучшении</w:t>
            </w:r>
            <w:r>
              <w:br/>
            </w:r>
            <w:r>
              <w:rPr>
                <w:rFonts w:ascii="Times New Roman"/>
                <w:b w:val="false"/>
                <w:i w:val="false"/>
                <w:color w:val="000000"/>
                <w:sz w:val="20"/>
              </w:rPr>
              <w:t>
качества кредитных портфелей банков</w:t>
            </w:r>
            <w:r>
              <w:br/>
            </w:r>
            <w:r>
              <w:rPr>
                <w:rFonts w:ascii="Times New Roman"/>
                <w:b w:val="false"/>
                <w:i w:val="false"/>
                <w:color w:val="000000"/>
                <w:sz w:val="20"/>
              </w:rPr>
              <w:t>
второго уровня, ста процентами</w:t>
            </w:r>
            <w:r>
              <w:br/>
            </w:r>
            <w:r>
              <w:rPr>
                <w:rFonts w:ascii="Times New Roman"/>
                <w:b w:val="false"/>
                <w:i w:val="false"/>
                <w:color w:val="000000"/>
                <w:sz w:val="20"/>
              </w:rPr>
              <w:t>
голосующих акций которой владеет</w:t>
            </w:r>
            <w:r>
              <w:br/>
            </w:r>
            <w:r>
              <w:rPr>
                <w:rFonts w:ascii="Times New Roman"/>
                <w:b w:val="false"/>
                <w:i w:val="false"/>
                <w:color w:val="000000"/>
                <w:sz w:val="20"/>
              </w:rPr>
              <w:t>
Национальный Банк Республики Казахстан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w:t>
            </w:r>
            <w:r>
              <w:br/>
            </w:r>
            <w:r>
              <w:rPr>
                <w:rFonts w:ascii="Times New Roman"/>
                <w:b w:val="false"/>
                <w:i w:val="false"/>
                <w:color w:val="000000"/>
                <w:sz w:val="20"/>
              </w:rPr>
              <w:t>
с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облигаций, выпущенных местными</w:t>
            </w:r>
            <w:r>
              <w:br/>
            </w:r>
            <w:r>
              <w:rPr>
                <w:rFonts w:ascii="Times New Roman"/>
                <w:b w:val="false"/>
                <w:i w:val="false"/>
                <w:color w:val="000000"/>
                <w:sz w:val="20"/>
              </w:rPr>
              <w:t>
исполнительными органами Республики</w:t>
            </w:r>
            <w:r>
              <w:br/>
            </w:r>
            <w:r>
              <w:rPr>
                <w:rFonts w:ascii="Times New Roman"/>
                <w:b w:val="false"/>
                <w:i w:val="false"/>
                <w:color w:val="000000"/>
                <w:sz w:val="20"/>
              </w:rPr>
              <w:t>
Казахстан, включенных в официальный</w:t>
            </w:r>
            <w:r>
              <w:br/>
            </w:r>
            <w:r>
              <w:rPr>
                <w:rFonts w:ascii="Times New Roman"/>
                <w:b w:val="false"/>
                <w:i w:val="false"/>
                <w:color w:val="000000"/>
                <w:sz w:val="20"/>
              </w:rPr>
              <w:t>
список фондовой биржи, ценных бумаг,</w:t>
            </w:r>
            <w:r>
              <w:br/>
            </w:r>
            <w:r>
              <w:rPr>
                <w:rFonts w:ascii="Times New Roman"/>
                <w:b w:val="false"/>
                <w:i w:val="false"/>
                <w:color w:val="000000"/>
                <w:sz w:val="20"/>
              </w:rPr>
              <w:t>
имеющих статус государственных,</w:t>
            </w:r>
            <w:r>
              <w:br/>
            </w:r>
            <w:r>
              <w:rPr>
                <w:rFonts w:ascii="Times New Roman"/>
                <w:b w:val="false"/>
                <w:i w:val="false"/>
                <w:color w:val="000000"/>
                <w:sz w:val="20"/>
              </w:rPr>
              <w:t>
выпущенных центральными</w:t>
            </w:r>
            <w:r>
              <w:br/>
            </w:r>
            <w:r>
              <w:rPr>
                <w:rFonts w:ascii="Times New Roman"/>
                <w:b w:val="false"/>
                <w:i w:val="false"/>
                <w:color w:val="000000"/>
                <w:sz w:val="20"/>
              </w:rPr>
              <w:t>
правительствами иностранных</w:t>
            </w:r>
            <w:r>
              <w:br/>
            </w:r>
            <w:r>
              <w:rPr>
                <w:rFonts w:ascii="Times New Roman"/>
                <w:b w:val="false"/>
                <w:i w:val="false"/>
                <w:color w:val="000000"/>
                <w:sz w:val="20"/>
              </w:rPr>
              <w:t>
государств, имеющих суверенный</w:t>
            </w:r>
            <w:r>
              <w:br/>
            </w:r>
            <w:r>
              <w:rPr>
                <w:rFonts w:ascii="Times New Roman"/>
                <w:b w:val="false"/>
                <w:i w:val="false"/>
                <w:color w:val="000000"/>
                <w:sz w:val="20"/>
              </w:rPr>
              <w:t>
рейтинг от "А+" до "А-"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ценных</w:t>
            </w:r>
            <w:r>
              <w:br/>
            </w:r>
            <w:r>
              <w:rPr>
                <w:rFonts w:ascii="Times New Roman"/>
                <w:b w:val="false"/>
                <w:i w:val="false"/>
                <w:color w:val="000000"/>
                <w:sz w:val="20"/>
              </w:rPr>
              <w:t>
бумаг, выпущенных международными</w:t>
            </w:r>
            <w:r>
              <w:br/>
            </w:r>
            <w:r>
              <w:rPr>
                <w:rFonts w:ascii="Times New Roman"/>
                <w:b w:val="false"/>
                <w:i w:val="false"/>
                <w:color w:val="000000"/>
                <w:sz w:val="20"/>
              </w:rPr>
              <w:t>
финансовыми организациями, имеющих</w:t>
            </w:r>
            <w:r>
              <w:br/>
            </w:r>
            <w:r>
              <w:rPr>
                <w:rFonts w:ascii="Times New Roman"/>
                <w:b w:val="false"/>
                <w:i w:val="false"/>
                <w:color w:val="000000"/>
                <w:sz w:val="20"/>
              </w:rPr>
              <w:t>
рейтинговую оценку от "А+" до "А-"</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r>
              <w:br/>
            </w:r>
            <w:r>
              <w:rPr>
                <w:rFonts w:ascii="Times New Roman"/>
                <w:b w:val="false"/>
                <w:i w:val="false"/>
                <w:color w:val="000000"/>
                <w:sz w:val="20"/>
              </w:rPr>
              <w:t>
негосударственных долговых ценных</w:t>
            </w:r>
            <w:r>
              <w:br/>
            </w:r>
            <w:r>
              <w:rPr>
                <w:rFonts w:ascii="Times New Roman"/>
                <w:b w:val="false"/>
                <w:i w:val="false"/>
                <w:color w:val="000000"/>
                <w:sz w:val="20"/>
              </w:rPr>
              <w:t>
бумаг, выпущенных иностранными</w:t>
            </w:r>
            <w:r>
              <w:br/>
            </w:r>
            <w:r>
              <w:rPr>
                <w:rFonts w:ascii="Times New Roman"/>
                <w:b w:val="false"/>
                <w:i w:val="false"/>
                <w:color w:val="000000"/>
                <w:sz w:val="20"/>
              </w:rPr>
              <w:t>
организациями, имеющих рейтинговую</w:t>
            </w:r>
            <w:r>
              <w:br/>
            </w:r>
            <w:r>
              <w:rPr>
                <w:rFonts w:ascii="Times New Roman"/>
                <w:b w:val="false"/>
                <w:i w:val="false"/>
                <w:color w:val="000000"/>
                <w:sz w:val="20"/>
              </w:rPr>
              <w:t>
оценку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r>
              <w:br/>
            </w:r>
            <w:r>
              <w:rPr>
                <w:rFonts w:ascii="Times New Roman"/>
                <w:b w:val="false"/>
                <w:i w:val="false"/>
                <w:color w:val="000000"/>
                <w:sz w:val="20"/>
              </w:rPr>
              <w:t>
негосударственных долговых ценных</w:t>
            </w:r>
            <w:r>
              <w:br/>
            </w:r>
            <w:r>
              <w:rPr>
                <w:rFonts w:ascii="Times New Roman"/>
                <w:b w:val="false"/>
                <w:i w:val="false"/>
                <w:color w:val="000000"/>
                <w:sz w:val="20"/>
              </w:rPr>
              <w:t>
бумаг, организаций Республики</w:t>
            </w:r>
            <w:r>
              <w:br/>
            </w:r>
            <w:r>
              <w:rPr>
                <w:rFonts w:ascii="Times New Roman"/>
                <w:b w:val="false"/>
                <w:i w:val="false"/>
                <w:color w:val="000000"/>
                <w:sz w:val="20"/>
              </w:rPr>
              <w:t>
Казахстан, выпущенных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имеющих рейтинговую оценку не ниже</w:t>
            </w:r>
            <w:r>
              <w:br/>
            </w:r>
            <w:r>
              <w:rPr>
                <w:rFonts w:ascii="Times New Roman"/>
                <w:b w:val="false"/>
                <w:i w:val="false"/>
                <w:color w:val="000000"/>
                <w:sz w:val="20"/>
              </w:rPr>
              <w:t>
"А-"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не</w:t>
            </w:r>
            <w:r>
              <w:br/>
            </w:r>
            <w:r>
              <w:rPr>
                <w:rFonts w:ascii="Times New Roman"/>
                <w:b w:val="false"/>
                <w:i w:val="false"/>
                <w:color w:val="000000"/>
                <w:sz w:val="20"/>
              </w:rPr>
              <w:t>
ниже "kzА" по национальной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r>
              <w:br/>
            </w:r>
            <w:r>
              <w:rPr>
                <w:rFonts w:ascii="Times New Roman"/>
                <w:b w:val="false"/>
                <w:i w:val="false"/>
                <w:color w:val="000000"/>
                <w:sz w:val="20"/>
              </w:rPr>
              <w:t>
инфраструктурных облигаций</w:t>
            </w:r>
            <w:r>
              <w:br/>
            </w:r>
            <w:r>
              <w:rPr>
                <w:rFonts w:ascii="Times New Roman"/>
                <w:b w:val="false"/>
                <w:i w:val="false"/>
                <w:color w:val="000000"/>
                <w:sz w:val="20"/>
              </w:rPr>
              <w:t>
организаций Республики Казахстан,</w:t>
            </w:r>
            <w:r>
              <w:br/>
            </w:r>
            <w:r>
              <w:rPr>
                <w:rFonts w:ascii="Times New Roman"/>
                <w:b w:val="false"/>
                <w:i w:val="false"/>
                <w:color w:val="000000"/>
                <w:sz w:val="20"/>
              </w:rPr>
              <w:t>
включенных в официальный список</w:t>
            </w:r>
            <w:r>
              <w:br/>
            </w:r>
            <w:r>
              <w:rPr>
                <w:rFonts w:ascii="Times New Roman"/>
                <w:b w:val="false"/>
                <w:i w:val="false"/>
                <w:color w:val="000000"/>
                <w:sz w:val="20"/>
              </w:rPr>
              <w:t>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w:t>
            </w:r>
            <w:r>
              <w:br/>
            </w:r>
            <w:r>
              <w:rPr>
                <w:rFonts w:ascii="Times New Roman"/>
                <w:b w:val="false"/>
                <w:i w:val="false"/>
                <w:color w:val="000000"/>
                <w:sz w:val="20"/>
              </w:rPr>
              <w:t>
рейтинговой оценки", предусмотренным</w:t>
            </w:r>
            <w:r>
              <w:br/>
            </w:r>
            <w:r>
              <w:rPr>
                <w:rFonts w:ascii="Times New Roman"/>
                <w:b w:val="false"/>
                <w:i w:val="false"/>
                <w:color w:val="000000"/>
                <w:sz w:val="20"/>
              </w:rPr>
              <w:t>
постановлением № 77, по которым</w:t>
            </w:r>
            <w:r>
              <w:br/>
            </w:r>
            <w:r>
              <w:rPr>
                <w:rFonts w:ascii="Times New Roman"/>
                <w:b w:val="false"/>
                <w:i w:val="false"/>
                <w:color w:val="000000"/>
                <w:sz w:val="20"/>
              </w:rPr>
              <w:t>
имеется поручительство государства,</w:t>
            </w:r>
            <w:r>
              <w:br/>
            </w:r>
            <w:r>
              <w:rPr>
                <w:rFonts w:ascii="Times New Roman"/>
                <w:b w:val="false"/>
                <w:i w:val="false"/>
                <w:color w:val="000000"/>
                <w:sz w:val="20"/>
              </w:rPr>
              <w:t>
размер которого соответствует</w:t>
            </w:r>
            <w:r>
              <w:br/>
            </w:r>
            <w:r>
              <w:rPr>
                <w:rFonts w:ascii="Times New Roman"/>
                <w:b w:val="false"/>
                <w:i w:val="false"/>
                <w:color w:val="000000"/>
                <w:sz w:val="20"/>
              </w:rPr>
              <w:t>
полному объему выпуска</w:t>
            </w:r>
            <w:r>
              <w:br/>
            </w:r>
            <w:r>
              <w:rPr>
                <w:rFonts w:ascii="Times New Roman"/>
                <w:b w:val="false"/>
                <w:i w:val="false"/>
                <w:color w:val="000000"/>
                <w:sz w:val="20"/>
              </w:rPr>
              <w:t>
инфраструктурных облигаций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ценных бумаг, имеющих статус</w:t>
            </w:r>
            <w:r>
              <w:br/>
            </w:r>
            <w:r>
              <w:rPr>
                <w:rFonts w:ascii="Times New Roman"/>
                <w:b w:val="false"/>
                <w:i w:val="false"/>
                <w:color w:val="000000"/>
                <w:sz w:val="20"/>
              </w:rPr>
              <w:t>
государственных, выпущенных</w:t>
            </w:r>
            <w:r>
              <w:br/>
            </w:r>
            <w:r>
              <w:rPr>
                <w:rFonts w:ascii="Times New Roman"/>
                <w:b w:val="false"/>
                <w:i w:val="false"/>
                <w:color w:val="000000"/>
                <w:sz w:val="20"/>
              </w:rPr>
              <w:t>
центральными правительствами</w:t>
            </w:r>
            <w:r>
              <w:br/>
            </w:r>
            <w:r>
              <w:rPr>
                <w:rFonts w:ascii="Times New Roman"/>
                <w:b w:val="false"/>
                <w:i w:val="false"/>
                <w:color w:val="000000"/>
                <w:sz w:val="20"/>
              </w:rPr>
              <w:t>
иностранных государств, имеющих</w:t>
            </w:r>
            <w:r>
              <w:br/>
            </w:r>
            <w:r>
              <w:rPr>
                <w:rFonts w:ascii="Times New Roman"/>
                <w:b w:val="false"/>
                <w:i w:val="false"/>
                <w:color w:val="000000"/>
                <w:sz w:val="20"/>
              </w:rPr>
              <w:t>
суверенный рейтинг от "ВВВ+" до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ценных</w:t>
            </w:r>
            <w:r>
              <w:br/>
            </w:r>
            <w:r>
              <w:rPr>
                <w:rFonts w:ascii="Times New Roman"/>
                <w:b w:val="false"/>
                <w:i w:val="false"/>
                <w:color w:val="000000"/>
                <w:sz w:val="20"/>
              </w:rPr>
              <w:t>
бумаг, выпущенных международными</w:t>
            </w:r>
            <w:r>
              <w:br/>
            </w:r>
            <w:r>
              <w:rPr>
                <w:rFonts w:ascii="Times New Roman"/>
                <w:b w:val="false"/>
                <w:i w:val="false"/>
                <w:color w:val="000000"/>
                <w:sz w:val="20"/>
              </w:rPr>
              <w:t>
финансовыми организациями, имеющих</w:t>
            </w:r>
            <w:r>
              <w:br/>
            </w:r>
            <w:r>
              <w:rPr>
                <w:rFonts w:ascii="Times New Roman"/>
                <w:b w:val="false"/>
                <w:i w:val="false"/>
                <w:color w:val="000000"/>
                <w:sz w:val="20"/>
              </w:rPr>
              <w:t>
рейтинговую оценку от "ВВВ+" до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негосударственных долговых ценных</w:t>
            </w:r>
            <w:r>
              <w:br/>
            </w:r>
            <w:r>
              <w:rPr>
                <w:rFonts w:ascii="Times New Roman"/>
                <w:b w:val="false"/>
                <w:i w:val="false"/>
                <w:color w:val="000000"/>
                <w:sz w:val="20"/>
              </w:rPr>
              <w:t>
бумаг, выпущенных иностранными</w:t>
            </w:r>
            <w:r>
              <w:br/>
            </w:r>
            <w:r>
              <w:rPr>
                <w:rFonts w:ascii="Times New Roman"/>
                <w:b w:val="false"/>
                <w:i w:val="false"/>
                <w:color w:val="000000"/>
                <w:sz w:val="20"/>
              </w:rPr>
              <w:t>
организациями, имеющих рейтинговую</w:t>
            </w:r>
            <w:r>
              <w:br/>
            </w:r>
            <w:r>
              <w:rPr>
                <w:rFonts w:ascii="Times New Roman"/>
                <w:b w:val="false"/>
                <w:i w:val="false"/>
                <w:color w:val="000000"/>
                <w:sz w:val="20"/>
              </w:rPr>
              <w:t>
оценку от "А+" до "А-"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негосударственных долговых ценных</w:t>
            </w:r>
            <w:r>
              <w:br/>
            </w:r>
            <w:r>
              <w:rPr>
                <w:rFonts w:ascii="Times New Roman"/>
                <w:b w:val="false"/>
                <w:i w:val="false"/>
                <w:color w:val="000000"/>
                <w:sz w:val="20"/>
              </w:rPr>
              <w:t>
бумаг, выпущенных организациями</w:t>
            </w:r>
            <w:r>
              <w:br/>
            </w:r>
            <w:r>
              <w:rPr>
                <w:rFonts w:ascii="Times New Roman"/>
                <w:b w:val="false"/>
                <w:i w:val="false"/>
                <w:color w:val="000000"/>
                <w:sz w:val="20"/>
              </w:rPr>
              <w:t>
Республики Казахстан в соответствии с</w:t>
            </w:r>
            <w:r>
              <w:br/>
            </w:r>
            <w:r>
              <w:rPr>
                <w:rFonts w:ascii="Times New Roman"/>
                <w:b w:val="false"/>
                <w:i w:val="false"/>
                <w:color w:val="000000"/>
                <w:sz w:val="20"/>
              </w:rPr>
              <w:t>
законодательством Республики Казахстан</w:t>
            </w:r>
            <w:r>
              <w:br/>
            </w:r>
            <w:r>
              <w:rPr>
                <w:rFonts w:ascii="Times New Roman"/>
                <w:b w:val="false"/>
                <w:i w:val="false"/>
                <w:color w:val="000000"/>
                <w:sz w:val="20"/>
              </w:rPr>
              <w:t>
и других государств, имеющих</w:t>
            </w:r>
            <w:r>
              <w:br/>
            </w:r>
            <w:r>
              <w:rPr>
                <w:rFonts w:ascii="Times New Roman"/>
                <w:b w:val="false"/>
                <w:i w:val="false"/>
                <w:color w:val="000000"/>
                <w:sz w:val="20"/>
              </w:rPr>
              <w:t>
рейтинговую оценку от "ВВВ+" до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от "kzА-" до</w:t>
            </w:r>
            <w:r>
              <w:br/>
            </w:r>
            <w:r>
              <w:rPr>
                <w:rFonts w:ascii="Times New Roman"/>
                <w:b w:val="false"/>
                <w:i w:val="false"/>
                <w:color w:val="000000"/>
                <w:sz w:val="20"/>
              </w:rPr>
              <w:t>
"kzBBB" по национальной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долговых ценных</w:t>
            </w:r>
            <w:r>
              <w:br/>
            </w:r>
            <w:r>
              <w:rPr>
                <w:rFonts w:ascii="Times New Roman"/>
                <w:b w:val="false"/>
                <w:i w:val="false"/>
                <w:color w:val="000000"/>
                <w:sz w:val="20"/>
              </w:rPr>
              <w:t>
бумаг, выпущенных Акционерным</w:t>
            </w:r>
            <w:r>
              <w:br/>
            </w:r>
            <w:r>
              <w:rPr>
                <w:rFonts w:ascii="Times New Roman"/>
                <w:b w:val="false"/>
                <w:i w:val="false"/>
                <w:color w:val="000000"/>
                <w:sz w:val="20"/>
              </w:rPr>
              <w:t>
обществом "Банк Развития Казахстана"</w:t>
            </w:r>
            <w:r>
              <w:br/>
            </w:r>
            <w:r>
              <w:rPr>
                <w:rFonts w:ascii="Times New Roman"/>
                <w:b w:val="false"/>
                <w:i w:val="false"/>
                <w:color w:val="000000"/>
                <w:sz w:val="20"/>
              </w:rPr>
              <w:t>
(для умеренного и агрессивного</w:t>
            </w:r>
            <w:r>
              <w:br/>
            </w:r>
            <w:r>
              <w:rPr>
                <w:rFonts w:ascii="Times New Roman"/>
                <w:b w:val="false"/>
                <w:i w:val="false"/>
                <w:color w:val="000000"/>
                <w:sz w:val="20"/>
              </w:rPr>
              <w:t>
инвестиционных портфелей)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негосударственных долговых ценных</w:t>
            </w:r>
            <w:r>
              <w:br/>
            </w:r>
            <w:r>
              <w:rPr>
                <w:rFonts w:ascii="Times New Roman"/>
                <w:b w:val="false"/>
                <w:i w:val="false"/>
                <w:color w:val="000000"/>
                <w:sz w:val="20"/>
              </w:rPr>
              <w:t>
бумаг, выпущенных иностранными</w:t>
            </w:r>
            <w:r>
              <w:br/>
            </w:r>
            <w:r>
              <w:rPr>
                <w:rFonts w:ascii="Times New Roman"/>
                <w:b w:val="false"/>
                <w:i w:val="false"/>
                <w:color w:val="000000"/>
                <w:sz w:val="20"/>
              </w:rPr>
              <w:t>
организациями, имеющих рейтинговую</w:t>
            </w:r>
            <w:r>
              <w:br/>
            </w:r>
            <w:r>
              <w:rPr>
                <w:rFonts w:ascii="Times New Roman"/>
                <w:b w:val="false"/>
                <w:i w:val="false"/>
                <w:color w:val="000000"/>
                <w:sz w:val="20"/>
              </w:rPr>
              <w:t>
оценку от "ВВВ+" до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налогичного уровня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негосударственных долговых ценных</w:t>
            </w:r>
            <w:r>
              <w:br/>
            </w:r>
            <w:r>
              <w:rPr>
                <w:rFonts w:ascii="Times New Roman"/>
                <w:b w:val="false"/>
                <w:i w:val="false"/>
                <w:color w:val="000000"/>
                <w:sz w:val="20"/>
              </w:rPr>
              <w:t>
бумаг, организаций Республики</w:t>
            </w:r>
            <w:r>
              <w:br/>
            </w:r>
            <w:r>
              <w:rPr>
                <w:rFonts w:ascii="Times New Roman"/>
                <w:b w:val="false"/>
                <w:i w:val="false"/>
                <w:color w:val="000000"/>
                <w:sz w:val="20"/>
              </w:rPr>
              <w:t>
Казахстан, выпущенных в соответствии с</w:t>
            </w:r>
            <w:r>
              <w:br/>
            </w:r>
            <w:r>
              <w:rPr>
                <w:rFonts w:ascii="Times New Roman"/>
                <w:b w:val="false"/>
                <w:i w:val="false"/>
                <w:color w:val="000000"/>
                <w:sz w:val="20"/>
              </w:rPr>
              <w:t>
законодательством Республики Казахстан</w:t>
            </w:r>
            <w:r>
              <w:br/>
            </w:r>
            <w:r>
              <w:rPr>
                <w:rFonts w:ascii="Times New Roman"/>
                <w:b w:val="false"/>
                <w:i w:val="false"/>
                <w:color w:val="000000"/>
                <w:sz w:val="20"/>
              </w:rPr>
              <w:t>
и других государств, имеющих</w:t>
            </w:r>
            <w:r>
              <w:br/>
            </w:r>
            <w:r>
              <w:rPr>
                <w:rFonts w:ascii="Times New Roman"/>
                <w:b w:val="false"/>
                <w:i w:val="false"/>
                <w:color w:val="000000"/>
                <w:sz w:val="20"/>
              </w:rPr>
              <w:t>
рейтинговую оценку от "ВВ+" до "ВВ-"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от "kzBBВ-" до</w:t>
            </w:r>
            <w:r>
              <w:br/>
            </w:r>
            <w:r>
              <w:rPr>
                <w:rFonts w:ascii="Times New Roman"/>
                <w:b w:val="false"/>
                <w:i w:val="false"/>
                <w:color w:val="000000"/>
                <w:sz w:val="20"/>
              </w:rPr>
              <w:t>
"kzBB"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 инфраструктурных облигаций</w:t>
            </w:r>
            <w:r>
              <w:br/>
            </w:r>
            <w:r>
              <w:rPr>
                <w:rFonts w:ascii="Times New Roman"/>
                <w:b w:val="false"/>
                <w:i w:val="false"/>
                <w:color w:val="000000"/>
                <w:sz w:val="20"/>
              </w:rPr>
              <w:t>
организаций Республики Казахстан,</w:t>
            </w:r>
            <w:r>
              <w:br/>
            </w:r>
            <w:r>
              <w:rPr>
                <w:rFonts w:ascii="Times New Roman"/>
                <w:b w:val="false"/>
                <w:i w:val="false"/>
                <w:color w:val="000000"/>
                <w:sz w:val="20"/>
              </w:rPr>
              <w:t>
включенных в официальный список</w:t>
            </w:r>
            <w:r>
              <w:br/>
            </w:r>
            <w:r>
              <w:rPr>
                <w:rFonts w:ascii="Times New Roman"/>
                <w:b w:val="false"/>
                <w:i w:val="false"/>
                <w:color w:val="000000"/>
                <w:sz w:val="20"/>
              </w:rPr>
              <w:t>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w:t>
            </w:r>
            <w:r>
              <w:br/>
            </w:r>
            <w:r>
              <w:rPr>
                <w:rFonts w:ascii="Times New Roman"/>
                <w:b w:val="false"/>
                <w:i w:val="false"/>
                <w:color w:val="000000"/>
                <w:sz w:val="20"/>
              </w:rPr>
              <w:t>
рейтинговой оценки,"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по которым</w:t>
            </w:r>
            <w:r>
              <w:br/>
            </w:r>
            <w:r>
              <w:rPr>
                <w:rFonts w:ascii="Times New Roman"/>
                <w:b w:val="false"/>
                <w:i w:val="false"/>
                <w:color w:val="000000"/>
                <w:sz w:val="20"/>
              </w:rPr>
              <w:t>
имеется поручительство государства по</w:t>
            </w:r>
            <w:r>
              <w:br/>
            </w:r>
            <w:r>
              <w:rPr>
                <w:rFonts w:ascii="Times New Roman"/>
                <w:b w:val="false"/>
                <w:i w:val="false"/>
                <w:color w:val="000000"/>
                <w:sz w:val="20"/>
              </w:rPr>
              <w:t>
неполному объему выпуска</w:t>
            </w:r>
            <w:r>
              <w:br/>
            </w:r>
            <w:r>
              <w:rPr>
                <w:rFonts w:ascii="Times New Roman"/>
                <w:b w:val="false"/>
                <w:i w:val="false"/>
                <w:color w:val="000000"/>
                <w:sz w:val="20"/>
              </w:rPr>
              <w:t>
инфраструктурных облигаций (для</w:t>
            </w:r>
            <w:r>
              <w:br/>
            </w:r>
            <w:r>
              <w:rPr>
                <w:rFonts w:ascii="Times New Roman"/>
                <w:b w:val="false"/>
                <w:i w:val="false"/>
                <w:color w:val="000000"/>
                <w:sz w:val="20"/>
              </w:rPr>
              <w:t>
умеренного и агрессивного</w:t>
            </w:r>
            <w:r>
              <w:br/>
            </w:r>
            <w:r>
              <w:rPr>
                <w:rFonts w:ascii="Times New Roman"/>
                <w:b w:val="false"/>
                <w:i w:val="false"/>
                <w:color w:val="000000"/>
                <w:sz w:val="20"/>
              </w:rPr>
              <w:t>
инвестиционных портфелей)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негосударственных долговых ценных</w:t>
            </w:r>
            <w:r>
              <w:br/>
            </w:r>
            <w:r>
              <w:rPr>
                <w:rFonts w:ascii="Times New Roman"/>
                <w:b w:val="false"/>
                <w:i w:val="false"/>
                <w:color w:val="000000"/>
                <w:sz w:val="20"/>
              </w:rPr>
              <w:t>
бумаг, организаций Республики</w:t>
            </w:r>
            <w:r>
              <w:br/>
            </w:r>
            <w:r>
              <w:rPr>
                <w:rFonts w:ascii="Times New Roman"/>
                <w:b w:val="false"/>
                <w:i w:val="false"/>
                <w:color w:val="000000"/>
                <w:sz w:val="20"/>
              </w:rPr>
              <w:t>
Казахстан, выпущенных в соответствии с</w:t>
            </w:r>
            <w:r>
              <w:br/>
            </w:r>
            <w:r>
              <w:rPr>
                <w:rFonts w:ascii="Times New Roman"/>
                <w:b w:val="false"/>
                <w:i w:val="false"/>
                <w:color w:val="000000"/>
                <w:sz w:val="20"/>
              </w:rPr>
              <w:t>
законодательством Республики Казахстан</w:t>
            </w:r>
            <w:r>
              <w:br/>
            </w:r>
            <w:r>
              <w:rPr>
                <w:rFonts w:ascii="Times New Roman"/>
                <w:b w:val="false"/>
                <w:i w:val="false"/>
                <w:color w:val="000000"/>
                <w:sz w:val="20"/>
              </w:rPr>
              <w:t>
и других государств, имеющих</w:t>
            </w:r>
            <w:r>
              <w:br/>
            </w:r>
            <w:r>
              <w:rPr>
                <w:rFonts w:ascii="Times New Roman"/>
                <w:b w:val="false"/>
                <w:i w:val="false"/>
                <w:color w:val="000000"/>
                <w:sz w:val="20"/>
              </w:rPr>
              <w:t>
рейтинговую оценку от "В+" до "В-"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от "kzBВ-" до "kzВ"</w:t>
            </w:r>
            <w:r>
              <w:br/>
            </w:r>
            <w:r>
              <w:rPr>
                <w:rFonts w:ascii="Times New Roman"/>
                <w:b w:val="false"/>
                <w:i w:val="false"/>
                <w:color w:val="000000"/>
                <w:sz w:val="20"/>
              </w:rPr>
              <w:t>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 (для умеренного и</w:t>
            </w:r>
            <w:r>
              <w:br/>
            </w:r>
            <w:r>
              <w:rPr>
                <w:rFonts w:ascii="Times New Roman"/>
                <w:b w:val="false"/>
                <w:i w:val="false"/>
                <w:color w:val="000000"/>
                <w:sz w:val="20"/>
              </w:rPr>
              <w:t>
агрессивного инвестиционных портфелей)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негосударственных долговых ценных</w:t>
            </w:r>
            <w:r>
              <w:br/>
            </w:r>
            <w:r>
              <w:rPr>
                <w:rFonts w:ascii="Times New Roman"/>
                <w:b w:val="false"/>
                <w:i w:val="false"/>
                <w:color w:val="000000"/>
                <w:sz w:val="20"/>
              </w:rPr>
              <w:t>
бумаг, организаций Республики</w:t>
            </w:r>
            <w:r>
              <w:br/>
            </w:r>
            <w:r>
              <w:rPr>
                <w:rFonts w:ascii="Times New Roman"/>
                <w:b w:val="false"/>
                <w:i w:val="false"/>
                <w:color w:val="000000"/>
                <w:sz w:val="20"/>
              </w:rPr>
              <w:t>
Казахстан, выпущенных в соответствии с</w:t>
            </w:r>
            <w:r>
              <w:br/>
            </w:r>
            <w:r>
              <w:rPr>
                <w:rFonts w:ascii="Times New Roman"/>
                <w:b w:val="false"/>
                <w:i w:val="false"/>
                <w:color w:val="000000"/>
                <w:sz w:val="20"/>
              </w:rPr>
              <w:t>
законодательством Республики Казахстан</w:t>
            </w:r>
            <w:r>
              <w:br/>
            </w:r>
            <w:r>
              <w:rPr>
                <w:rFonts w:ascii="Times New Roman"/>
                <w:b w:val="false"/>
                <w:i w:val="false"/>
                <w:color w:val="000000"/>
                <w:sz w:val="20"/>
              </w:rPr>
              <w:t>
и других государств,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эмитент которых соответствует</w:t>
            </w:r>
            <w:r>
              <w:br/>
            </w:r>
            <w:r>
              <w:rPr>
                <w:rFonts w:ascii="Times New Roman"/>
                <w:b w:val="false"/>
                <w:i w:val="false"/>
                <w:color w:val="000000"/>
                <w:sz w:val="20"/>
              </w:rPr>
              <w:t>
требованиям категории "долговые ценные</w:t>
            </w:r>
            <w:r>
              <w:br/>
            </w:r>
            <w:r>
              <w:rPr>
                <w:rFonts w:ascii="Times New Roman"/>
                <w:b w:val="false"/>
                <w:i w:val="false"/>
                <w:color w:val="000000"/>
                <w:sz w:val="20"/>
              </w:rPr>
              <w:t>
бумаги без рейтинговой оценки первой</w:t>
            </w:r>
            <w:r>
              <w:br/>
            </w:r>
            <w:r>
              <w:rPr>
                <w:rFonts w:ascii="Times New Roman"/>
                <w:b w:val="false"/>
                <w:i w:val="false"/>
                <w:color w:val="000000"/>
                <w:sz w:val="20"/>
              </w:rPr>
              <w:t>
(наивысшая) подкатегории",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r>
              <w:br/>
            </w:r>
            <w:r>
              <w:rPr>
                <w:rFonts w:ascii="Times New Roman"/>
                <w:b w:val="false"/>
                <w:i w:val="false"/>
                <w:color w:val="000000"/>
                <w:sz w:val="20"/>
              </w:rPr>
              <w:t>
(для умеренного и агрессивного</w:t>
            </w:r>
            <w:r>
              <w:br/>
            </w:r>
            <w:r>
              <w:rPr>
                <w:rFonts w:ascii="Times New Roman"/>
                <w:b w:val="false"/>
                <w:i w:val="false"/>
                <w:color w:val="000000"/>
                <w:sz w:val="20"/>
              </w:rPr>
              <w:t>
инвестиционных портфелей)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прочих финансовых</w:t>
            </w:r>
            <w:r>
              <w:br/>
            </w:r>
            <w:r>
              <w:rPr>
                <w:rFonts w:ascii="Times New Roman"/>
                <w:b w:val="false"/>
                <w:i w:val="false"/>
                <w:color w:val="000000"/>
                <w:sz w:val="20"/>
              </w:rPr>
              <w:t>
инструментов с рыночным риском,</w:t>
            </w:r>
            <w:r>
              <w:br/>
            </w:r>
            <w:r>
              <w:rPr>
                <w:rFonts w:ascii="Times New Roman"/>
                <w:b w:val="false"/>
                <w:i w:val="false"/>
                <w:color w:val="000000"/>
                <w:sz w:val="20"/>
              </w:rPr>
              <w:t>
связанным с изменением ставки</w:t>
            </w:r>
            <w:r>
              <w:br/>
            </w:r>
            <w:r>
              <w:rPr>
                <w:rFonts w:ascii="Times New Roman"/>
                <w:b w:val="false"/>
                <w:i w:val="false"/>
                <w:color w:val="000000"/>
                <w:sz w:val="20"/>
              </w:rPr>
              <w:t>
вознаграждения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специфичный риск</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Место для печати</w:t>
      </w:r>
    </w:p>
    <w:bookmarkStart w:name="z264" w:id="36"/>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Инструкции о нормативных</w:t>
      </w:r>
      <w:r>
        <w:br/>
      </w:r>
      <w:r>
        <w:rPr>
          <w:rFonts w:ascii="Times New Roman"/>
          <w:b w:val="false"/>
          <w:i w:val="false"/>
          <w:color w:val="000000"/>
          <w:sz w:val="28"/>
        </w:rPr>
        <w:t>
значениях пруденциальных</w:t>
      </w:r>
      <w:r>
        <w:br/>
      </w:r>
      <w:r>
        <w:rPr>
          <w:rFonts w:ascii="Times New Roman"/>
          <w:b w:val="false"/>
          <w:i w:val="false"/>
          <w:color w:val="000000"/>
          <w:sz w:val="28"/>
        </w:rPr>
        <w:t>
нормативов, методике их расчетов для</w:t>
      </w:r>
      <w:r>
        <w:br/>
      </w:r>
      <w:r>
        <w:rPr>
          <w:rFonts w:ascii="Times New Roman"/>
          <w:b w:val="false"/>
          <w:i w:val="false"/>
          <w:color w:val="000000"/>
          <w:sz w:val="28"/>
        </w:rPr>
        <w:t>
накопительных пенсионных фондов</w:t>
      </w:r>
    </w:p>
    <w:bookmarkEnd w:id="36"/>
    <w:bookmarkStart w:name="z265" w:id="37"/>
    <w:p>
      <w:pPr>
        <w:spacing w:after="0"/>
        <w:ind w:left="0"/>
        <w:jc w:val="both"/>
      </w:pPr>
      <w:r>
        <w:rPr>
          <w:rFonts w:ascii="Times New Roman"/>
          <w:b w:val="false"/>
          <w:i w:val="false"/>
          <w:color w:val="000000"/>
          <w:sz w:val="28"/>
        </w:rPr>
        <w:t>
                              Таблица 1</w:t>
      </w:r>
      <w:r>
        <w:br/>
      </w:r>
      <w:r>
        <w:rPr>
          <w:rFonts w:ascii="Times New Roman"/>
          <w:b w:val="false"/>
          <w:i w:val="false"/>
          <w:color w:val="000000"/>
          <w:sz w:val="28"/>
        </w:rPr>
        <w:t>
      </w:t>
      </w:r>
      <w:r>
        <w:rPr>
          <w:rFonts w:ascii="Times New Roman"/>
          <w:b/>
          <w:i w:val="false"/>
          <w:color w:val="000000"/>
          <w:sz w:val="28"/>
        </w:rPr>
        <w:t>Распределение финансовых инструментов с рыночным риском,</w:t>
      </w:r>
      <w:r>
        <w:br/>
      </w:r>
      <w:r>
        <w:rPr>
          <w:rFonts w:ascii="Times New Roman"/>
          <w:b w:val="false"/>
          <w:i w:val="false"/>
          <w:color w:val="000000"/>
          <w:sz w:val="28"/>
        </w:rPr>
        <w:t>
      </w:t>
      </w:r>
      <w:r>
        <w:rPr>
          <w:rFonts w:ascii="Times New Roman"/>
          <w:b/>
          <w:i w:val="false"/>
          <w:color w:val="000000"/>
          <w:sz w:val="28"/>
        </w:rPr>
        <w:t>связанным с изменением ставки вознаграждения (процентным</w:t>
      </w:r>
      <w:r>
        <w:br/>
      </w:r>
      <w:r>
        <w:rPr>
          <w:rFonts w:ascii="Times New Roman"/>
          <w:b w:val="false"/>
          <w:i w:val="false"/>
          <w:color w:val="000000"/>
          <w:sz w:val="28"/>
        </w:rPr>
        <w:t>
                  </w:t>
      </w:r>
      <w:r>
        <w:rPr>
          <w:rFonts w:ascii="Times New Roman"/>
          <w:b/>
          <w:i w:val="false"/>
          <w:color w:val="000000"/>
          <w:sz w:val="28"/>
        </w:rPr>
        <w:t>риском) по временным интервалам</w:t>
      </w:r>
      <w:r>
        <w:br/>
      </w:r>
      <w:r>
        <w:rPr>
          <w:rFonts w:ascii="Times New Roman"/>
          <w:b w:val="false"/>
          <w:i w:val="false"/>
          <w:color w:val="000000"/>
          <w:sz w:val="28"/>
        </w:rPr>
        <w:t>
                   на "____" __________ 20__ года</w:t>
      </w:r>
    </w:p>
    <w:bookmarkEnd w:id="37"/>
    <w:p>
      <w:pPr>
        <w:spacing w:after="0"/>
        <w:ind w:left="0"/>
        <w:jc w:val="both"/>
      </w:pPr>
      <w:r>
        <w:rPr>
          <w:rFonts w:ascii="Times New Roman"/>
          <w:b w:val="false"/>
          <w:i w:val="false"/>
          <w:color w:val="ff0000"/>
          <w:sz w:val="28"/>
        </w:rPr>
        <w:t xml:space="preserve">      Сноска. Приложение 7 с изменением, внесенным постановлением Правления АФН РК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3039"/>
        <w:gridCol w:w="2774"/>
        <w:gridCol w:w="3039"/>
        <w:gridCol w:w="2776"/>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r>
              <w:br/>
            </w:r>
            <w:r>
              <w:rPr>
                <w:rFonts w:ascii="Times New Roman"/>
                <w:b w:val="false"/>
                <w:i w:val="false"/>
                <w:color w:val="000000"/>
                <w:sz w:val="20"/>
              </w:rPr>
              <w:t>
интервалы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финансовых</w:t>
            </w:r>
            <w:r>
              <w:br/>
            </w:r>
            <w:r>
              <w:rPr>
                <w:rFonts w:ascii="Times New Roman"/>
                <w:b w:val="false"/>
                <w:i w:val="false"/>
                <w:color w:val="000000"/>
                <w:sz w:val="20"/>
              </w:rPr>
              <w:t>
инструментов</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w:t>
            </w:r>
            <w:r>
              <w:br/>
            </w:r>
            <w:r>
              <w:rPr>
                <w:rFonts w:ascii="Times New Roman"/>
                <w:b w:val="false"/>
                <w:i w:val="false"/>
                <w:color w:val="000000"/>
                <w:sz w:val="20"/>
              </w:rPr>
              <w:t>
взвешивания</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взвешенных</w:t>
            </w:r>
            <w:r>
              <w:br/>
            </w:r>
            <w:r>
              <w:rPr>
                <w:rFonts w:ascii="Times New Roman"/>
                <w:b w:val="false"/>
                <w:i w:val="false"/>
                <w:color w:val="000000"/>
                <w:sz w:val="20"/>
              </w:rPr>
              <w:t>
финансовых</w:t>
            </w:r>
            <w:r>
              <w:br/>
            </w:r>
            <w:r>
              <w:rPr>
                <w:rFonts w:ascii="Times New Roman"/>
                <w:b w:val="false"/>
                <w:i w:val="false"/>
                <w:color w:val="000000"/>
                <w:sz w:val="20"/>
              </w:rPr>
              <w:t>
инструментов</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 месяца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месяцев</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месяцев</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месяцев</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года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года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года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лет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лет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лет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лет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лет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20 лет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сумма</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38"/>
    <w:p>
      <w:pPr>
        <w:spacing w:after="0"/>
        <w:ind w:left="0"/>
        <w:jc w:val="both"/>
      </w:pPr>
      <w:r>
        <w:rPr>
          <w:rFonts w:ascii="Times New Roman"/>
          <w:b w:val="false"/>
          <w:i w:val="false"/>
          <w:color w:val="000000"/>
          <w:sz w:val="28"/>
        </w:rPr>
        <w:t>
      Пояснения по заполнению таблицы:</w:t>
      </w:r>
      <w:r>
        <w:br/>
      </w:r>
      <w:r>
        <w:rPr>
          <w:rFonts w:ascii="Times New Roman"/>
          <w:b w:val="false"/>
          <w:i w:val="false"/>
          <w:color w:val="000000"/>
          <w:sz w:val="28"/>
        </w:rPr>
        <w:t>
</w:t>
      </w:r>
      <w:r>
        <w:rPr>
          <w:rFonts w:ascii="Times New Roman"/>
          <w:b w:val="false"/>
          <w:i w:val="false"/>
          <w:color w:val="000000"/>
          <w:sz w:val="28"/>
        </w:rPr>
        <w:t>
      Финансовые инструменты с фиксированной ставкой распределяются по временным интервалам в соответствии с оставшимся сроком до погашения.</w:t>
      </w:r>
      <w:r>
        <w:br/>
      </w:r>
      <w:r>
        <w:rPr>
          <w:rFonts w:ascii="Times New Roman"/>
          <w:b w:val="false"/>
          <w:i w:val="false"/>
          <w:color w:val="000000"/>
          <w:sz w:val="28"/>
        </w:rPr>
        <w:t>
</w:t>
      </w:r>
      <w:r>
        <w:rPr>
          <w:rFonts w:ascii="Times New Roman"/>
          <w:b w:val="false"/>
          <w:i w:val="false"/>
          <w:color w:val="000000"/>
          <w:sz w:val="28"/>
        </w:rPr>
        <w:t>
      Финансовые инструменты с плавающей ставкой распределяются по временным интервалам в зависимости от срока, оставшегося до даты пересмотра ставки.</w:t>
      </w:r>
      <w:r>
        <w:br/>
      </w:r>
      <w:r>
        <w:rPr>
          <w:rFonts w:ascii="Times New Roman"/>
          <w:b w:val="false"/>
          <w:i w:val="false"/>
          <w:color w:val="000000"/>
          <w:sz w:val="28"/>
        </w:rPr>
        <w:t>
</w:t>
      </w:r>
      <w:r>
        <w:rPr>
          <w:rFonts w:ascii="Times New Roman"/>
          <w:b w:val="false"/>
          <w:i w:val="false"/>
          <w:color w:val="000000"/>
          <w:sz w:val="28"/>
        </w:rPr>
        <w:t>
      Финансовые инструменты, срок исполнения по которым находится на границе двух временных интервалов, распределяются в более ранний временной интервал.</w:t>
      </w:r>
    </w:p>
    <w:bookmarkEnd w:id="38"/>
    <w:bookmarkStart w:name="z270" w:id="39"/>
    <w:p>
      <w:pPr>
        <w:spacing w:after="0"/>
        <w:ind w:left="0"/>
        <w:jc w:val="both"/>
      </w:pPr>
      <w:r>
        <w:rPr>
          <w:rFonts w:ascii="Times New Roman"/>
          <w:b w:val="false"/>
          <w:i w:val="false"/>
          <w:color w:val="000000"/>
          <w:sz w:val="28"/>
        </w:rPr>
        <w:t>
                              Таблица 2</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наименование Фонда</w:t>
      </w:r>
    </w:p>
    <w:bookmarkEnd w:id="39"/>
    <w:p>
      <w:pPr>
        <w:spacing w:after="0"/>
        <w:ind w:left="0"/>
        <w:jc w:val="both"/>
      </w:pPr>
      <w:r>
        <w:rPr>
          <w:rFonts w:ascii="Times New Roman"/>
          <w:b w:val="false"/>
          <w:i w:val="false"/>
          <w:color w:val="000000"/>
          <w:sz w:val="28"/>
        </w:rPr>
        <w:t>                </w:t>
      </w:r>
      <w:r>
        <w:rPr>
          <w:rFonts w:ascii="Times New Roman"/>
          <w:b/>
          <w:i w:val="false"/>
          <w:color w:val="000000"/>
          <w:sz w:val="28"/>
        </w:rPr>
        <w:t>Расчет общего процентного риска</w:t>
      </w:r>
      <w:r>
        <w:br/>
      </w:r>
      <w:r>
        <w:rPr>
          <w:rFonts w:ascii="Times New Roman"/>
          <w:b w:val="false"/>
          <w:i w:val="false"/>
          <w:color w:val="000000"/>
          <w:sz w:val="28"/>
        </w:rPr>
        <w:t>
                  на "____"_____________20__года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672"/>
        <w:gridCol w:w="6006"/>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позиций</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 (строка/графа из таблицы по временным интервалам)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взвешенных финансовых</w:t>
            </w:r>
            <w:r>
              <w:br/>
            </w:r>
            <w:r>
              <w:rPr>
                <w:rFonts w:ascii="Times New Roman"/>
                <w:b w:val="false"/>
                <w:i w:val="false"/>
                <w:color w:val="000000"/>
                <w:sz w:val="20"/>
              </w:rPr>
              <w:t>
инструментов по зоне 1</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взвешенных финансовых</w:t>
            </w:r>
            <w:r>
              <w:br/>
            </w:r>
            <w:r>
              <w:rPr>
                <w:rFonts w:ascii="Times New Roman"/>
                <w:b w:val="false"/>
                <w:i w:val="false"/>
                <w:color w:val="000000"/>
                <w:sz w:val="20"/>
              </w:rPr>
              <w:t>
инструментов по зоне 2</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взвешенных финансовых</w:t>
            </w:r>
            <w:r>
              <w:br/>
            </w:r>
            <w:r>
              <w:rPr>
                <w:rFonts w:ascii="Times New Roman"/>
                <w:b w:val="false"/>
                <w:i w:val="false"/>
                <w:color w:val="000000"/>
                <w:sz w:val="20"/>
              </w:rPr>
              <w:t>
инструментов по зоне 3</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процентов от суммы взвешенных</w:t>
            </w:r>
            <w:r>
              <w:br/>
            </w:r>
            <w:r>
              <w:rPr>
                <w:rFonts w:ascii="Times New Roman"/>
                <w:b w:val="false"/>
                <w:i w:val="false"/>
                <w:color w:val="000000"/>
                <w:sz w:val="20"/>
              </w:rPr>
              <w:t>
финансовых инструментов всех зон</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(строка 1 + строка 2 +</w:t>
            </w:r>
            <w:r>
              <w:br/>
            </w:r>
            <w:r>
              <w:rPr>
                <w:rFonts w:ascii="Times New Roman"/>
                <w:b w:val="false"/>
                <w:i w:val="false"/>
                <w:color w:val="000000"/>
                <w:sz w:val="20"/>
              </w:rPr>
              <w:t>
строка 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процентов от суммы взвешенных</w:t>
            </w:r>
            <w:r>
              <w:br/>
            </w:r>
            <w:r>
              <w:rPr>
                <w:rFonts w:ascii="Times New Roman"/>
                <w:b w:val="false"/>
                <w:i w:val="false"/>
                <w:color w:val="000000"/>
                <w:sz w:val="20"/>
              </w:rPr>
              <w:t>
финансовых инструментов зоны 1</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 * строка 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процентов от суммы взвешенных</w:t>
            </w:r>
            <w:r>
              <w:br/>
            </w:r>
            <w:r>
              <w:rPr>
                <w:rFonts w:ascii="Times New Roman"/>
                <w:b w:val="false"/>
                <w:i w:val="false"/>
                <w:color w:val="000000"/>
                <w:sz w:val="20"/>
              </w:rPr>
              <w:t>
финансовых инструментов зоны 2</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 строка 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процентов от суммы взвешенных</w:t>
            </w:r>
            <w:r>
              <w:br/>
            </w:r>
            <w:r>
              <w:rPr>
                <w:rFonts w:ascii="Times New Roman"/>
                <w:b w:val="false"/>
                <w:i w:val="false"/>
                <w:color w:val="000000"/>
                <w:sz w:val="20"/>
              </w:rPr>
              <w:t>
финансовых инструментов зоны 3</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 строка 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общий процентный риск</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строк 4-7</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r>
        <w:br/>
      </w:r>
      <w:r>
        <w:rPr>
          <w:rFonts w:ascii="Times New Roman"/>
          <w:b w:val="false"/>
          <w:i w:val="false"/>
          <w:color w:val="000000"/>
          <w:sz w:val="28"/>
        </w:rPr>
        <w:t>
замещающее) 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Место для печати</w:t>
      </w:r>
    </w:p>
    <w:bookmarkStart w:name="z271" w:id="40"/>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пруденциальных нормативов,</w:t>
      </w:r>
      <w:r>
        <w:br/>
      </w:r>
      <w:r>
        <w:rPr>
          <w:rFonts w:ascii="Times New Roman"/>
          <w:b w:val="false"/>
          <w:i w:val="false"/>
          <w:color w:val="000000"/>
          <w:sz w:val="28"/>
        </w:rPr>
        <w:t>
методике их расчетов для</w:t>
      </w:r>
      <w:r>
        <w:br/>
      </w:r>
      <w:r>
        <w:rPr>
          <w:rFonts w:ascii="Times New Roman"/>
          <w:b w:val="false"/>
          <w:i w:val="false"/>
          <w:color w:val="000000"/>
          <w:sz w:val="28"/>
        </w:rPr>
        <w:t>
накопительных пенсионных фондов</w:t>
      </w:r>
    </w:p>
    <w:bookmarkEnd w:id="40"/>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
                         наименование Фонда</w:t>
      </w:r>
    </w:p>
    <w:p>
      <w:pPr>
        <w:spacing w:after="0"/>
        <w:ind w:left="0"/>
        <w:jc w:val="both"/>
      </w:pPr>
      <w:r>
        <w:rPr>
          <w:rFonts w:ascii="Times New Roman"/>
          <w:b w:val="false"/>
          <w:i w:val="false"/>
          <w:color w:val="000000"/>
          <w:sz w:val="28"/>
        </w:rPr>
        <w:t>       </w:t>
      </w:r>
      <w:r>
        <w:rPr>
          <w:rFonts w:ascii="Times New Roman"/>
          <w:b/>
          <w:i w:val="false"/>
          <w:color w:val="000000"/>
          <w:sz w:val="28"/>
        </w:rPr>
        <w:t>Расчет рыночного риска, связанного с изменением рыночной</w:t>
      </w:r>
      <w:r>
        <w:br/>
      </w:r>
      <w:r>
        <w:rPr>
          <w:rFonts w:ascii="Times New Roman"/>
          <w:b w:val="false"/>
          <w:i w:val="false"/>
          <w:color w:val="000000"/>
          <w:sz w:val="28"/>
        </w:rPr>
        <w:t>
</w:t>
      </w:r>
      <w:r>
        <w:rPr>
          <w:rFonts w:ascii="Times New Roman"/>
          <w:b/>
          <w:i w:val="false"/>
          <w:color w:val="000000"/>
          <w:sz w:val="28"/>
        </w:rPr>
        <w:t>         стоимости финансового инструмента (фондового риска)</w:t>
      </w:r>
      <w:r>
        <w:br/>
      </w:r>
      <w:r>
        <w:rPr>
          <w:rFonts w:ascii="Times New Roman"/>
          <w:b w:val="false"/>
          <w:i w:val="false"/>
          <w:color w:val="000000"/>
          <w:sz w:val="28"/>
        </w:rPr>
        <w:t>
                   на "____" _____________ 20__ года</w:t>
      </w:r>
    </w:p>
    <w:p>
      <w:pPr>
        <w:spacing w:after="0"/>
        <w:ind w:left="0"/>
        <w:jc w:val="both"/>
      </w:pPr>
      <w:r>
        <w:rPr>
          <w:rFonts w:ascii="Times New Roman"/>
          <w:b w:val="false"/>
          <w:i w:val="false"/>
          <w:color w:val="ff0000"/>
          <w:sz w:val="28"/>
        </w:rPr>
        <w:t xml:space="preserve">      Сноска. Приложение 8 с изменениями, внесенными постановлениями Правления Агентства РК по регулированию и надзору финансового рынка и финансовых организаций от 29.12.2009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постановлениями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 от 27.07.2012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7012"/>
        <w:gridCol w:w="1348"/>
        <w:gridCol w:w="2562"/>
        <w:gridCol w:w="1484"/>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риска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w:t>
            </w:r>
            <w:r>
              <w:br/>
            </w:r>
            <w:r>
              <w:rPr>
                <w:rFonts w:ascii="Times New Roman"/>
                <w:b w:val="false"/>
                <w:i w:val="false"/>
                <w:color w:val="000000"/>
                <w:sz w:val="20"/>
              </w:rPr>
              <w:t>
расчету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 имеющих</w:t>
            </w:r>
            <w:r>
              <w:br/>
            </w:r>
            <w:r>
              <w:rPr>
                <w:rFonts w:ascii="Times New Roman"/>
                <w:b w:val="false"/>
                <w:i w:val="false"/>
                <w:color w:val="000000"/>
                <w:sz w:val="20"/>
              </w:rPr>
              <w:t>
рейтинговую оценку не ниже «А-»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w:t>
            </w:r>
            <w:r>
              <w:br/>
            </w:r>
            <w:r>
              <w:rPr>
                <w:rFonts w:ascii="Times New Roman"/>
                <w:b w:val="false"/>
                <w:i w:val="false"/>
                <w:color w:val="000000"/>
                <w:sz w:val="20"/>
              </w:rPr>
              <w:t>
депозитарных расписок, базовым активом</w:t>
            </w:r>
            <w:r>
              <w:br/>
            </w:r>
            <w:r>
              <w:rPr>
                <w:rFonts w:ascii="Times New Roman"/>
                <w:b w:val="false"/>
                <w:i w:val="false"/>
                <w:color w:val="000000"/>
                <w:sz w:val="20"/>
              </w:rPr>
              <w:t>
которых являются данные акции,</w:t>
            </w:r>
            <w:r>
              <w:br/>
            </w:r>
            <w:r>
              <w:rPr>
                <w:rFonts w:ascii="Times New Roman"/>
                <w:b w:val="false"/>
                <w:i w:val="false"/>
                <w:color w:val="000000"/>
                <w:sz w:val="20"/>
              </w:rPr>
              <w:t>
конвертируемых долговых ценных бумаг,</w:t>
            </w:r>
            <w:r>
              <w:br/>
            </w:r>
            <w:r>
              <w:rPr>
                <w:rFonts w:ascii="Times New Roman"/>
                <w:b w:val="false"/>
                <w:i w:val="false"/>
                <w:color w:val="000000"/>
                <w:sz w:val="20"/>
              </w:rPr>
              <w:t>
имеющих аналогичную рейтинговую оценку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паев инвестиционных фондов,</w:t>
            </w:r>
            <w:r>
              <w:br/>
            </w:r>
            <w:r>
              <w:rPr>
                <w:rFonts w:ascii="Times New Roman"/>
                <w:b w:val="false"/>
                <w:i w:val="false"/>
                <w:color w:val="000000"/>
                <w:sz w:val="20"/>
              </w:rPr>
              <w:t>
имеющих международную рейтинговую</w:t>
            </w:r>
            <w:r>
              <w:br/>
            </w:r>
            <w:r>
              <w:rPr>
                <w:rFonts w:ascii="Times New Roman"/>
                <w:b w:val="false"/>
                <w:i w:val="false"/>
                <w:color w:val="000000"/>
                <w:sz w:val="20"/>
              </w:rPr>
              <w:t>
оценку «Standard &amp; Poor's principal</w:t>
            </w:r>
            <w:r>
              <w:br/>
            </w:r>
            <w:r>
              <w:rPr>
                <w:rFonts w:ascii="Times New Roman"/>
                <w:b w:val="false"/>
                <w:i w:val="false"/>
                <w:color w:val="000000"/>
                <w:sz w:val="20"/>
              </w:rPr>
              <w:t>
stability fund ratings» не ниже «BBBm-»</w:t>
            </w:r>
            <w:r>
              <w:br/>
            </w:r>
            <w:r>
              <w:rPr>
                <w:rFonts w:ascii="Times New Roman"/>
                <w:b w:val="false"/>
                <w:i w:val="false"/>
                <w:color w:val="000000"/>
                <w:sz w:val="20"/>
              </w:rPr>
              <w:t>
или «Standard &amp; Poor's Fund credit</w:t>
            </w:r>
            <w:r>
              <w:br/>
            </w:r>
            <w:r>
              <w:rPr>
                <w:rFonts w:ascii="Times New Roman"/>
                <w:b w:val="false"/>
                <w:i w:val="false"/>
                <w:color w:val="000000"/>
                <w:sz w:val="20"/>
              </w:rPr>
              <w:t>
quality ratings» не ниже «BBBf-»</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 имеющих</w:t>
            </w:r>
            <w:r>
              <w:br/>
            </w:r>
            <w:r>
              <w:rPr>
                <w:rFonts w:ascii="Times New Roman"/>
                <w:b w:val="false"/>
                <w:i w:val="false"/>
                <w:color w:val="000000"/>
                <w:sz w:val="20"/>
              </w:rPr>
              <w:t>
рейтинговую оценку от «ВВВ+» до «ВВ-»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w:t>
            </w:r>
            <w:r>
              <w:br/>
            </w:r>
            <w:r>
              <w:rPr>
                <w:rFonts w:ascii="Times New Roman"/>
                <w:b w:val="false"/>
                <w:i w:val="false"/>
                <w:color w:val="000000"/>
                <w:sz w:val="20"/>
              </w:rPr>
              <w:t>
депозитарных расписок, базовым активом</w:t>
            </w:r>
            <w:r>
              <w:br/>
            </w:r>
            <w:r>
              <w:rPr>
                <w:rFonts w:ascii="Times New Roman"/>
                <w:b w:val="false"/>
                <w:i w:val="false"/>
                <w:color w:val="000000"/>
                <w:sz w:val="20"/>
              </w:rPr>
              <w:t>
которых являются данные акции,</w:t>
            </w:r>
            <w:r>
              <w:br/>
            </w:r>
            <w:r>
              <w:rPr>
                <w:rFonts w:ascii="Times New Roman"/>
                <w:b w:val="false"/>
                <w:i w:val="false"/>
                <w:color w:val="000000"/>
                <w:sz w:val="20"/>
              </w:rPr>
              <w:t>
конвертируемых долговых ценных бумаг,</w:t>
            </w:r>
            <w:r>
              <w:br/>
            </w:r>
            <w:r>
              <w:rPr>
                <w:rFonts w:ascii="Times New Roman"/>
                <w:b w:val="false"/>
                <w:i w:val="false"/>
                <w:color w:val="000000"/>
                <w:sz w:val="20"/>
              </w:rPr>
              <w:t>
имеющих аналогичную рейтинговую оценку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w:t>
            </w:r>
            <w:r>
              <w:br/>
            </w:r>
            <w:r>
              <w:rPr>
                <w:rFonts w:ascii="Times New Roman"/>
                <w:b w:val="false"/>
                <w:i w:val="false"/>
                <w:color w:val="000000"/>
                <w:sz w:val="20"/>
              </w:rPr>
              <w:t>
Республики Казахстан,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соответствующих требованиям первой</w:t>
            </w:r>
            <w:r>
              <w:br/>
            </w:r>
            <w:r>
              <w:rPr>
                <w:rFonts w:ascii="Times New Roman"/>
                <w:b w:val="false"/>
                <w:i w:val="false"/>
                <w:color w:val="000000"/>
                <w:sz w:val="20"/>
              </w:rPr>
              <w:t>
категории сектора "акции",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r>
              <w:rPr>
                <w:rFonts w:ascii="Times New Roman"/>
                <w:b w:val="false"/>
                <w:i w:val="false"/>
                <w:color w:val="000000"/>
                <w:sz w:val="20"/>
              </w:rPr>
              <w:t>,</w:t>
            </w:r>
            <w:r>
              <w:br/>
            </w:r>
            <w:r>
              <w:rPr>
                <w:rFonts w:ascii="Times New Roman"/>
                <w:b w:val="false"/>
                <w:i w:val="false"/>
                <w:color w:val="000000"/>
                <w:sz w:val="20"/>
              </w:rPr>
              <w:t>
акций иностранных организаций</w:t>
            </w:r>
            <w:r>
              <w:br/>
            </w:r>
            <w:r>
              <w:rPr>
                <w:rFonts w:ascii="Times New Roman"/>
                <w:b w:val="false"/>
                <w:i w:val="false"/>
                <w:color w:val="000000"/>
                <w:sz w:val="20"/>
              </w:rPr>
              <w:t>
являющихся резидентами Республики</w:t>
            </w:r>
            <w:r>
              <w:br/>
            </w:r>
            <w:r>
              <w:rPr>
                <w:rFonts w:ascii="Times New Roman"/>
                <w:b w:val="false"/>
                <w:i w:val="false"/>
                <w:color w:val="000000"/>
                <w:sz w:val="20"/>
              </w:rPr>
              <w:t>
Казахстан, включенных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соответствующих требованиям первой</w:t>
            </w:r>
            <w:r>
              <w:br/>
            </w:r>
            <w:r>
              <w:rPr>
                <w:rFonts w:ascii="Times New Roman"/>
                <w:b w:val="false"/>
                <w:i w:val="false"/>
                <w:color w:val="000000"/>
                <w:sz w:val="20"/>
              </w:rPr>
              <w:t>
категории сектора "акции",</w:t>
            </w:r>
            <w:r>
              <w:br/>
            </w:r>
            <w:r>
              <w:rPr>
                <w:rFonts w:ascii="Times New Roman"/>
                <w:b w:val="false"/>
                <w:i w:val="false"/>
                <w:color w:val="000000"/>
                <w:sz w:val="20"/>
              </w:rPr>
              <w:t>
предусмотренным Постановлением № 77</w:t>
            </w:r>
            <w:r>
              <w:br/>
            </w:r>
            <w:r>
              <w:rPr>
                <w:rFonts w:ascii="Times New Roman"/>
                <w:b w:val="false"/>
                <w:i w:val="false"/>
                <w:color w:val="000000"/>
                <w:sz w:val="20"/>
              </w:rPr>
              <w:t>
и депозитарных расписок, базовым</w:t>
            </w:r>
            <w:r>
              <w:br/>
            </w:r>
            <w:r>
              <w:rPr>
                <w:rFonts w:ascii="Times New Roman"/>
                <w:b w:val="false"/>
                <w:i w:val="false"/>
                <w:color w:val="000000"/>
                <w:sz w:val="20"/>
              </w:rPr>
              <w:t>
активом которых являются данные</w:t>
            </w:r>
            <w:r>
              <w:br/>
            </w:r>
            <w:r>
              <w:rPr>
                <w:rFonts w:ascii="Times New Roman"/>
                <w:b w:val="false"/>
                <w:i w:val="false"/>
                <w:color w:val="000000"/>
                <w:sz w:val="20"/>
              </w:rPr>
              <w:t>
акции, конвертируемых долговых</w:t>
            </w:r>
            <w:r>
              <w:br/>
            </w:r>
            <w:r>
              <w:rPr>
                <w:rFonts w:ascii="Times New Roman"/>
                <w:b w:val="false"/>
                <w:i w:val="false"/>
                <w:color w:val="000000"/>
                <w:sz w:val="20"/>
              </w:rPr>
              <w:t>
ценных бумаг,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эмитент которых соответствует</w:t>
            </w:r>
            <w:r>
              <w:br/>
            </w:r>
            <w:r>
              <w:rPr>
                <w:rFonts w:ascii="Times New Roman"/>
                <w:b w:val="false"/>
                <w:i w:val="false"/>
                <w:color w:val="000000"/>
                <w:sz w:val="20"/>
              </w:rPr>
              <w:t>
требованиям категории "долговые</w:t>
            </w:r>
            <w:r>
              <w:br/>
            </w:r>
            <w:r>
              <w:rPr>
                <w:rFonts w:ascii="Times New Roman"/>
                <w:b w:val="false"/>
                <w:i w:val="false"/>
                <w:color w:val="000000"/>
                <w:sz w:val="20"/>
              </w:rPr>
              <w:t>
ценные бумаги без рейтинговой оценки</w:t>
            </w:r>
            <w:r>
              <w:br/>
            </w:r>
            <w:r>
              <w:rPr>
                <w:rFonts w:ascii="Times New Roman"/>
                <w:b w:val="false"/>
                <w:i w:val="false"/>
                <w:color w:val="000000"/>
                <w:sz w:val="20"/>
              </w:rPr>
              <w:t>
первой подкатегории",</w:t>
            </w:r>
            <w:r>
              <w:br/>
            </w:r>
            <w:r>
              <w:rPr>
                <w:rFonts w:ascii="Times New Roman"/>
                <w:b w:val="false"/>
                <w:i w:val="false"/>
                <w:color w:val="000000"/>
                <w:sz w:val="20"/>
              </w:rPr>
              <w:t>
предусмотренным Постановлением № 77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w:t>
            </w:r>
            <w:r>
              <w:br/>
            </w:r>
            <w:r>
              <w:rPr>
                <w:rFonts w:ascii="Times New Roman"/>
                <w:b w:val="false"/>
                <w:i w:val="false"/>
                <w:color w:val="000000"/>
                <w:sz w:val="20"/>
              </w:rPr>
              <w:t>
Республики Казахстан,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соответствующих требованиям второй</w:t>
            </w:r>
            <w:r>
              <w:br/>
            </w:r>
            <w:r>
              <w:rPr>
                <w:rFonts w:ascii="Times New Roman"/>
                <w:b w:val="false"/>
                <w:i w:val="false"/>
                <w:color w:val="000000"/>
                <w:sz w:val="20"/>
              </w:rPr>
              <w:t>
(наивысшая)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постановлением № 77 и депозитарных</w:t>
            </w:r>
            <w:r>
              <w:br/>
            </w:r>
            <w:r>
              <w:rPr>
                <w:rFonts w:ascii="Times New Roman"/>
                <w:b w:val="false"/>
                <w:i w:val="false"/>
                <w:color w:val="000000"/>
                <w:sz w:val="20"/>
              </w:rPr>
              <w:t>
расписок, базовым активом которых</w:t>
            </w:r>
            <w:r>
              <w:br/>
            </w:r>
            <w:r>
              <w:rPr>
                <w:rFonts w:ascii="Times New Roman"/>
                <w:b w:val="false"/>
                <w:i w:val="false"/>
                <w:color w:val="000000"/>
                <w:sz w:val="20"/>
              </w:rPr>
              <w:t>
являются данные акции, конвертируемых</w:t>
            </w:r>
            <w:r>
              <w:br/>
            </w:r>
            <w:r>
              <w:rPr>
                <w:rFonts w:ascii="Times New Roman"/>
                <w:b w:val="false"/>
                <w:i w:val="false"/>
                <w:color w:val="000000"/>
                <w:sz w:val="20"/>
              </w:rPr>
              <w:t>
долговых ценных бумаг,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эмитент которых соответствует</w:t>
            </w:r>
            <w:r>
              <w:br/>
            </w:r>
            <w:r>
              <w:rPr>
                <w:rFonts w:ascii="Times New Roman"/>
                <w:b w:val="false"/>
                <w:i w:val="false"/>
                <w:color w:val="000000"/>
                <w:sz w:val="20"/>
              </w:rPr>
              <w:t>
требованиям категории "долговые</w:t>
            </w:r>
            <w:r>
              <w:br/>
            </w:r>
            <w:r>
              <w:rPr>
                <w:rFonts w:ascii="Times New Roman"/>
                <w:b w:val="false"/>
                <w:i w:val="false"/>
                <w:color w:val="000000"/>
                <w:sz w:val="20"/>
              </w:rPr>
              <w:t>
ценные бумаги без рейтинговой оценки</w:t>
            </w:r>
            <w:r>
              <w:br/>
            </w:r>
            <w:r>
              <w:rPr>
                <w:rFonts w:ascii="Times New Roman"/>
                <w:b w:val="false"/>
                <w:i w:val="false"/>
                <w:color w:val="000000"/>
                <w:sz w:val="20"/>
              </w:rPr>
              <w:t>
второй (следующая за наивысшей)</w:t>
            </w:r>
            <w:r>
              <w:br/>
            </w:r>
            <w:r>
              <w:rPr>
                <w:rFonts w:ascii="Times New Roman"/>
                <w:b w:val="false"/>
                <w:i w:val="false"/>
                <w:color w:val="000000"/>
                <w:sz w:val="20"/>
              </w:rPr>
              <w:t>
подкатегории", предусмотренным</w:t>
            </w:r>
            <w:r>
              <w:br/>
            </w:r>
            <w:r>
              <w:rPr>
                <w:rFonts w:ascii="Times New Roman"/>
                <w:b w:val="false"/>
                <w:i w:val="false"/>
                <w:color w:val="000000"/>
                <w:sz w:val="20"/>
              </w:rPr>
              <w:t>
постановлением № 77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паев интервальных паевых</w:t>
            </w:r>
            <w:r>
              <w:br/>
            </w:r>
            <w:r>
              <w:rPr>
                <w:rFonts w:ascii="Times New Roman"/>
                <w:b w:val="false"/>
                <w:i w:val="false"/>
                <w:color w:val="000000"/>
                <w:sz w:val="20"/>
              </w:rPr>
              <w:t>
инвестиционных фондов, управляющая</w:t>
            </w:r>
            <w:r>
              <w:br/>
            </w:r>
            <w:r>
              <w:rPr>
                <w:rFonts w:ascii="Times New Roman"/>
                <w:b w:val="false"/>
                <w:i w:val="false"/>
                <w:color w:val="000000"/>
                <w:sz w:val="20"/>
              </w:rPr>
              <w:t>
компания которых является юридическим</w:t>
            </w:r>
            <w:r>
              <w:br/>
            </w:r>
            <w:r>
              <w:rPr>
                <w:rFonts w:ascii="Times New Roman"/>
                <w:b w:val="false"/>
                <w:i w:val="false"/>
                <w:color w:val="000000"/>
                <w:sz w:val="20"/>
              </w:rPr>
              <w:t>
лицом, созданным в соответствии с</w:t>
            </w:r>
            <w:r>
              <w:br/>
            </w:r>
            <w:r>
              <w:rPr>
                <w:rFonts w:ascii="Times New Roman"/>
                <w:b w:val="false"/>
                <w:i w:val="false"/>
                <w:color w:val="000000"/>
                <w:sz w:val="20"/>
              </w:rPr>
              <w:t>
законодательством Республики</w:t>
            </w:r>
            <w:r>
              <w:br/>
            </w:r>
            <w:r>
              <w:rPr>
                <w:rFonts w:ascii="Times New Roman"/>
                <w:b w:val="false"/>
                <w:i w:val="false"/>
                <w:color w:val="000000"/>
                <w:sz w:val="20"/>
              </w:rPr>
              <w:t>
Казахстан, включенных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соответствующих требованиям сектора</w:t>
            </w:r>
            <w:r>
              <w:br/>
            </w:r>
            <w:r>
              <w:rPr>
                <w:rFonts w:ascii="Times New Roman"/>
                <w:b w:val="false"/>
                <w:i w:val="false"/>
                <w:color w:val="000000"/>
                <w:sz w:val="20"/>
              </w:rPr>
              <w:t>
"ценные бумаги инвестиционных</w:t>
            </w:r>
            <w:r>
              <w:br/>
            </w:r>
            <w:r>
              <w:rPr>
                <w:rFonts w:ascii="Times New Roman"/>
                <w:b w:val="false"/>
                <w:i w:val="false"/>
                <w:color w:val="000000"/>
                <w:sz w:val="20"/>
              </w:rPr>
              <w:t>
фондов",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фондов недвижимости,</w:t>
            </w:r>
            <w:r>
              <w:br/>
            </w:r>
            <w:r>
              <w:rPr>
                <w:rFonts w:ascii="Times New Roman"/>
                <w:b w:val="false"/>
                <w:i w:val="false"/>
                <w:color w:val="000000"/>
                <w:sz w:val="20"/>
              </w:rPr>
              <w:t>
созданных в соответствии с</w:t>
            </w:r>
            <w:r>
              <w:br/>
            </w:r>
            <w:r>
              <w:rPr>
                <w:rFonts w:ascii="Times New Roman"/>
                <w:b w:val="false"/>
                <w:i w:val="false"/>
                <w:color w:val="000000"/>
                <w:sz w:val="20"/>
              </w:rPr>
              <w:t>
законодательством Республики</w:t>
            </w:r>
            <w:r>
              <w:br/>
            </w:r>
            <w:r>
              <w:rPr>
                <w:rFonts w:ascii="Times New Roman"/>
                <w:b w:val="false"/>
                <w:i w:val="false"/>
                <w:color w:val="000000"/>
                <w:sz w:val="20"/>
              </w:rPr>
              <w:t>
Казахстан, имеющих рейтинговую оценку</w:t>
            </w:r>
            <w:r>
              <w:br/>
            </w:r>
            <w:r>
              <w:rPr>
                <w:rFonts w:ascii="Times New Roman"/>
                <w:b w:val="false"/>
                <w:i w:val="false"/>
                <w:color w:val="000000"/>
                <w:sz w:val="20"/>
              </w:rPr>
              <w:t>
не ниже "ВВ-"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либо включенные в категорию</w:t>
            </w:r>
            <w:r>
              <w:br/>
            </w:r>
            <w:r>
              <w:rPr>
                <w:rFonts w:ascii="Times New Roman"/>
                <w:b w:val="false"/>
                <w:i w:val="false"/>
                <w:color w:val="000000"/>
                <w:sz w:val="20"/>
              </w:rPr>
              <w:t>
"Ценные бумаги инвестиционных фондов"</w:t>
            </w:r>
            <w:r>
              <w:br/>
            </w:r>
            <w:r>
              <w:rPr>
                <w:rFonts w:ascii="Times New Roman"/>
                <w:b w:val="false"/>
                <w:i w:val="false"/>
                <w:color w:val="000000"/>
                <w:sz w:val="20"/>
              </w:rPr>
              <w:t>
официального списка фондовой биржи,</w:t>
            </w:r>
            <w:r>
              <w:br/>
            </w:r>
            <w:r>
              <w:rPr>
                <w:rFonts w:ascii="Times New Roman"/>
                <w:b w:val="false"/>
                <w:i w:val="false"/>
                <w:color w:val="000000"/>
                <w:sz w:val="20"/>
              </w:rPr>
              <w:t>
соответствующие следующим</w:t>
            </w:r>
            <w:r>
              <w:br/>
            </w:r>
            <w:r>
              <w:rPr>
                <w:rFonts w:ascii="Times New Roman"/>
                <w:b w:val="false"/>
                <w:i w:val="false"/>
                <w:color w:val="000000"/>
                <w:sz w:val="20"/>
              </w:rPr>
              <w:t>
требованиям:</w:t>
            </w:r>
            <w:r>
              <w:br/>
            </w:r>
            <w:r>
              <w:rPr>
                <w:rFonts w:ascii="Times New Roman"/>
                <w:b w:val="false"/>
                <w:i w:val="false"/>
                <w:color w:val="000000"/>
                <w:sz w:val="20"/>
              </w:rPr>
              <w:t>
размер обязательств фонда</w:t>
            </w:r>
            <w:r>
              <w:br/>
            </w:r>
            <w:r>
              <w:rPr>
                <w:rFonts w:ascii="Times New Roman"/>
                <w:b w:val="false"/>
                <w:i w:val="false"/>
                <w:color w:val="000000"/>
                <w:sz w:val="20"/>
              </w:rPr>
              <w:t>
недвижимости по выпущенным ценным</w:t>
            </w:r>
            <w:r>
              <w:br/>
            </w:r>
            <w:r>
              <w:rPr>
                <w:rFonts w:ascii="Times New Roman"/>
                <w:b w:val="false"/>
                <w:i w:val="false"/>
                <w:color w:val="000000"/>
                <w:sz w:val="20"/>
              </w:rPr>
              <w:t>
бумагам и (или) другим обязательствам</w:t>
            </w:r>
            <w:r>
              <w:br/>
            </w:r>
            <w:r>
              <w:rPr>
                <w:rFonts w:ascii="Times New Roman"/>
                <w:b w:val="false"/>
                <w:i w:val="false"/>
                <w:color w:val="000000"/>
                <w:sz w:val="20"/>
              </w:rPr>
              <w:t>
в совокупности не превышают десяти</w:t>
            </w:r>
            <w:r>
              <w:br/>
            </w:r>
            <w:r>
              <w:rPr>
                <w:rFonts w:ascii="Times New Roman"/>
                <w:b w:val="false"/>
                <w:i w:val="false"/>
                <w:color w:val="000000"/>
                <w:sz w:val="20"/>
              </w:rPr>
              <w:t>
процентов собственного капитала фонда</w:t>
            </w:r>
            <w:r>
              <w:br/>
            </w:r>
            <w:r>
              <w:rPr>
                <w:rFonts w:ascii="Times New Roman"/>
                <w:b w:val="false"/>
                <w:i w:val="false"/>
                <w:color w:val="000000"/>
                <w:sz w:val="20"/>
              </w:rPr>
              <w:t>
недвижимости;</w:t>
            </w:r>
            <w:r>
              <w:br/>
            </w:r>
            <w:r>
              <w:rPr>
                <w:rFonts w:ascii="Times New Roman"/>
                <w:b w:val="false"/>
                <w:i w:val="false"/>
                <w:color w:val="000000"/>
                <w:sz w:val="20"/>
              </w:rPr>
              <w:t>
не менее семидесяти пяти процентов</w:t>
            </w:r>
            <w:r>
              <w:br/>
            </w:r>
            <w:r>
              <w:rPr>
                <w:rFonts w:ascii="Times New Roman"/>
                <w:b w:val="false"/>
                <w:i w:val="false"/>
                <w:color w:val="000000"/>
                <w:sz w:val="20"/>
              </w:rPr>
              <w:t>
инвестиционных доходов фонда</w:t>
            </w:r>
            <w:r>
              <w:br/>
            </w:r>
            <w:r>
              <w:rPr>
                <w:rFonts w:ascii="Times New Roman"/>
                <w:b w:val="false"/>
                <w:i w:val="false"/>
                <w:color w:val="000000"/>
                <w:sz w:val="20"/>
              </w:rPr>
              <w:t>
недвижимости составляют доходы,</w:t>
            </w:r>
            <w:r>
              <w:br/>
            </w:r>
            <w:r>
              <w:rPr>
                <w:rFonts w:ascii="Times New Roman"/>
                <w:b w:val="false"/>
                <w:i w:val="false"/>
                <w:color w:val="000000"/>
                <w:sz w:val="20"/>
              </w:rPr>
              <w:t>
полученные в результате сдачи в</w:t>
            </w:r>
            <w:r>
              <w:br/>
            </w:r>
            <w:r>
              <w:rPr>
                <w:rFonts w:ascii="Times New Roman"/>
                <w:b w:val="false"/>
                <w:i w:val="false"/>
                <w:color w:val="000000"/>
                <w:sz w:val="20"/>
              </w:rPr>
              <w:t>
аренду недвижимого имущества;</w:t>
            </w:r>
            <w:r>
              <w:br/>
            </w:r>
            <w:r>
              <w:rPr>
                <w:rFonts w:ascii="Times New Roman"/>
                <w:b w:val="false"/>
                <w:i w:val="false"/>
                <w:color w:val="000000"/>
                <w:sz w:val="20"/>
              </w:rPr>
              <w:t>
недвижимость, составляющая активы</w:t>
            </w:r>
            <w:r>
              <w:br/>
            </w:r>
            <w:r>
              <w:rPr>
                <w:rFonts w:ascii="Times New Roman"/>
                <w:b w:val="false"/>
                <w:i w:val="false"/>
                <w:color w:val="000000"/>
                <w:sz w:val="20"/>
              </w:rPr>
              <w:t>
фонда недвижимости, не приобретена</w:t>
            </w:r>
            <w:r>
              <w:br/>
            </w:r>
            <w:r>
              <w:rPr>
                <w:rFonts w:ascii="Times New Roman"/>
                <w:b w:val="false"/>
                <w:i w:val="false"/>
                <w:color w:val="000000"/>
                <w:sz w:val="20"/>
              </w:rPr>
              <w:t>
у управляющей компании фонда</w:t>
            </w:r>
            <w:r>
              <w:br/>
            </w:r>
            <w:r>
              <w:rPr>
                <w:rFonts w:ascii="Times New Roman"/>
                <w:b w:val="false"/>
                <w:i w:val="false"/>
                <w:color w:val="000000"/>
                <w:sz w:val="20"/>
              </w:rPr>
              <w:t>
недвижимости и ее аффилиированных</w:t>
            </w:r>
            <w:r>
              <w:br/>
            </w:r>
            <w:r>
              <w:rPr>
                <w:rFonts w:ascii="Times New Roman"/>
                <w:b w:val="false"/>
                <w:i w:val="false"/>
                <w:color w:val="000000"/>
                <w:sz w:val="20"/>
              </w:rPr>
              <w:t>
лиц;</w:t>
            </w:r>
            <w:r>
              <w:br/>
            </w:r>
            <w:r>
              <w:rPr>
                <w:rFonts w:ascii="Times New Roman"/>
                <w:b w:val="false"/>
                <w:i w:val="false"/>
                <w:color w:val="000000"/>
                <w:sz w:val="20"/>
              </w:rPr>
              <w:t>
недвижимость, входящая в активы фонда</w:t>
            </w:r>
            <w:r>
              <w:br/>
            </w:r>
            <w:r>
              <w:rPr>
                <w:rFonts w:ascii="Times New Roman"/>
                <w:b w:val="false"/>
                <w:i w:val="false"/>
                <w:color w:val="000000"/>
                <w:sz w:val="20"/>
              </w:rPr>
              <w:t>
недвижимости, не обременена либо</w:t>
            </w:r>
            <w:r>
              <w:br/>
            </w:r>
            <w:r>
              <w:rPr>
                <w:rFonts w:ascii="Times New Roman"/>
                <w:b w:val="false"/>
                <w:i w:val="false"/>
                <w:color w:val="000000"/>
                <w:sz w:val="20"/>
              </w:rPr>
              <w:t>
передана в доверительное управление;</w:t>
            </w:r>
            <w:r>
              <w:br/>
            </w:r>
            <w:r>
              <w:rPr>
                <w:rFonts w:ascii="Times New Roman"/>
                <w:b w:val="false"/>
                <w:i w:val="false"/>
                <w:color w:val="000000"/>
                <w:sz w:val="20"/>
              </w:rPr>
              <w:t>
срок сдачи в аренду объектов</w:t>
            </w:r>
            <w:r>
              <w:br/>
            </w:r>
            <w:r>
              <w:rPr>
                <w:rFonts w:ascii="Times New Roman"/>
                <w:b w:val="false"/>
                <w:i w:val="false"/>
                <w:color w:val="000000"/>
                <w:sz w:val="20"/>
              </w:rPr>
              <w:t>
недвижимости, входящих в активы фонда</w:t>
            </w:r>
            <w:r>
              <w:br/>
            </w:r>
            <w:r>
              <w:rPr>
                <w:rFonts w:ascii="Times New Roman"/>
                <w:b w:val="false"/>
                <w:i w:val="false"/>
                <w:color w:val="000000"/>
                <w:sz w:val="20"/>
              </w:rPr>
              <w:t>
недвижимости, установленным договором</w:t>
            </w:r>
            <w:r>
              <w:br/>
            </w:r>
            <w:r>
              <w:rPr>
                <w:rFonts w:ascii="Times New Roman"/>
                <w:b w:val="false"/>
                <w:i w:val="false"/>
                <w:color w:val="000000"/>
                <w:sz w:val="20"/>
              </w:rPr>
              <w:t>
аренды, составлять не менее одного</w:t>
            </w:r>
            <w:r>
              <w:br/>
            </w:r>
            <w:r>
              <w:rPr>
                <w:rFonts w:ascii="Times New Roman"/>
                <w:b w:val="false"/>
                <w:i w:val="false"/>
                <w:color w:val="000000"/>
                <w:sz w:val="20"/>
              </w:rPr>
              <w:t>
года;</w:t>
            </w:r>
            <w:r>
              <w:br/>
            </w:r>
            <w:r>
              <w:rPr>
                <w:rFonts w:ascii="Times New Roman"/>
                <w:b w:val="false"/>
                <w:i w:val="false"/>
                <w:color w:val="000000"/>
                <w:sz w:val="20"/>
              </w:rPr>
              <w:t>
объекты недвижимости, входящие в</w:t>
            </w:r>
            <w:r>
              <w:br/>
            </w:r>
            <w:r>
              <w:rPr>
                <w:rFonts w:ascii="Times New Roman"/>
                <w:b w:val="false"/>
                <w:i w:val="false"/>
                <w:color w:val="000000"/>
                <w:sz w:val="20"/>
              </w:rPr>
              <w:t>
состав активов фонда недвижимости,</w:t>
            </w:r>
            <w:r>
              <w:br/>
            </w:r>
            <w:r>
              <w:rPr>
                <w:rFonts w:ascii="Times New Roman"/>
                <w:b w:val="false"/>
                <w:i w:val="false"/>
                <w:color w:val="000000"/>
                <w:sz w:val="20"/>
              </w:rPr>
              <w:t>
сдаются в аренду в течение двух лет</w:t>
            </w:r>
            <w:r>
              <w:br/>
            </w:r>
            <w:r>
              <w:rPr>
                <w:rFonts w:ascii="Times New Roman"/>
                <w:b w:val="false"/>
                <w:i w:val="false"/>
                <w:color w:val="000000"/>
                <w:sz w:val="20"/>
              </w:rPr>
              <w:t>
до дня подачи заявления о включении</w:t>
            </w:r>
            <w:r>
              <w:br/>
            </w:r>
            <w:r>
              <w:rPr>
                <w:rFonts w:ascii="Times New Roman"/>
                <w:b w:val="false"/>
                <w:i w:val="false"/>
                <w:color w:val="000000"/>
                <w:sz w:val="20"/>
              </w:rPr>
              <w:t>
его ценных бумаг в официальный список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прочих финансовых</w:t>
            </w:r>
            <w:r>
              <w:br/>
            </w:r>
            <w:r>
              <w:rPr>
                <w:rFonts w:ascii="Times New Roman"/>
                <w:b w:val="false"/>
                <w:i w:val="false"/>
                <w:color w:val="000000"/>
                <w:sz w:val="20"/>
              </w:rPr>
              <w:t>
инструментов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фондовый риск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r>
        <w:br/>
      </w:r>
      <w:r>
        <w:rPr>
          <w:rFonts w:ascii="Times New Roman"/>
          <w:b w:val="false"/>
          <w:i w:val="false"/>
          <w:color w:val="000000"/>
          <w:sz w:val="28"/>
        </w:rPr>
        <w:t>
замещающее) 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Место для печати</w:t>
      </w:r>
    </w:p>
    <w:bookmarkStart w:name="z272" w:id="41"/>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пруденциальных нормативов,</w:t>
      </w:r>
      <w:r>
        <w:br/>
      </w:r>
      <w:r>
        <w:rPr>
          <w:rFonts w:ascii="Times New Roman"/>
          <w:b w:val="false"/>
          <w:i w:val="false"/>
          <w:color w:val="000000"/>
          <w:sz w:val="28"/>
        </w:rPr>
        <w:t>
методике их расчетов для</w:t>
      </w:r>
      <w:r>
        <w:br/>
      </w:r>
      <w:r>
        <w:rPr>
          <w:rFonts w:ascii="Times New Roman"/>
          <w:b w:val="false"/>
          <w:i w:val="false"/>
          <w:color w:val="000000"/>
          <w:sz w:val="28"/>
        </w:rPr>
        <w:t>
накопительных пенсионных фондов</w:t>
      </w:r>
    </w:p>
    <w:bookmarkEnd w:id="41"/>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
                       (наименование Фонда)</w:t>
      </w:r>
    </w:p>
    <w:p>
      <w:pPr>
        <w:spacing w:after="0"/>
        <w:ind w:left="0"/>
        <w:jc w:val="both"/>
      </w:pPr>
      <w:r>
        <w:rPr>
          <w:rFonts w:ascii="Times New Roman"/>
          <w:b w:val="false"/>
          <w:i w:val="false"/>
          <w:color w:val="000000"/>
          <w:sz w:val="28"/>
        </w:rPr>
        <w:t>               </w:t>
      </w:r>
      <w:r>
        <w:rPr>
          <w:rFonts w:ascii="Times New Roman"/>
          <w:b/>
          <w:i w:val="false"/>
          <w:color w:val="000000"/>
          <w:sz w:val="28"/>
        </w:rPr>
        <w:t>Расчеты значения коэффициента К</w:t>
      </w:r>
      <w:r>
        <w:rPr>
          <w:rFonts w:ascii="Times New Roman"/>
          <w:b w:val="false"/>
          <w:i w:val="false"/>
          <w:color w:val="000000"/>
          <w:vertAlign w:val="subscript"/>
        </w:rPr>
        <w:t>1</w:t>
      </w:r>
      <w:r>
        <w:br/>
      </w:r>
      <w:r>
        <w:rPr>
          <w:rFonts w:ascii="Times New Roman"/>
          <w:b w:val="false"/>
          <w:i w:val="false"/>
          <w:color w:val="000000"/>
          <w:sz w:val="28"/>
        </w:rPr>
        <w:t>
           по состоянию на "____" ___________ 200_ года</w:t>
      </w:r>
    </w:p>
    <w:p>
      <w:pPr>
        <w:spacing w:after="0"/>
        <w:ind w:left="0"/>
        <w:jc w:val="both"/>
      </w:pPr>
      <w:r>
        <w:rPr>
          <w:rFonts w:ascii="Times New Roman"/>
          <w:b w:val="false"/>
          <w:i w:val="false"/>
          <w:color w:val="ff0000"/>
          <w:sz w:val="28"/>
        </w:rPr>
        <w:t>      Сноска. Приложение 9 с изменениями, внесенными постановлениями Правления АФН РК от 29.12.2009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15.07.2010 </w:t>
      </w:r>
      <w:r>
        <w:rPr>
          <w:rFonts w:ascii="Times New Roman"/>
          <w:b w:val="false"/>
          <w:i w:val="false"/>
          <w:color w:val="ff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от 29.11.2010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постановлениями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 от 25.05.2012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24.12.2012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6881"/>
        <w:gridCol w:w="1789"/>
        <w:gridCol w:w="1926"/>
        <w:gridCol w:w="1515"/>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по</w:t>
            </w:r>
            <w:r>
              <w:br/>
            </w:r>
            <w:r>
              <w:rPr>
                <w:rFonts w:ascii="Times New Roman"/>
                <w:b w:val="false"/>
                <w:i w:val="false"/>
                <w:color w:val="000000"/>
                <w:sz w:val="20"/>
              </w:rPr>
              <w:t>
балансу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Учитывае-</w:t>
            </w:r>
            <w:r>
              <w:br/>
            </w:r>
            <w:r>
              <w:rPr>
                <w:rFonts w:ascii="Times New Roman"/>
                <w:b w:val="false"/>
                <w:i w:val="false"/>
                <w:color w:val="000000"/>
                <w:sz w:val="20"/>
              </w:rPr>
              <w:t>
мый объем</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w:t>
            </w:r>
            <w:r>
              <w:br/>
            </w:r>
            <w:r>
              <w:rPr>
                <w:rFonts w:ascii="Times New Roman"/>
                <w:b w:val="false"/>
                <w:i w:val="false"/>
                <w:color w:val="000000"/>
                <w:sz w:val="20"/>
              </w:rPr>
              <w:t>
расчету</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 всего (сумма строк 1.1 -</w:t>
            </w:r>
            <w:r>
              <w:br/>
            </w:r>
            <w:r>
              <w:rPr>
                <w:rFonts w:ascii="Times New Roman"/>
                <w:b w:val="false"/>
                <w:i w:val="false"/>
                <w:color w:val="000000"/>
                <w:sz w:val="20"/>
              </w:rPr>
              <w:t>
1.5):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кассе, не более одного</w:t>
            </w:r>
            <w:r>
              <w:br/>
            </w:r>
            <w:r>
              <w:rPr>
                <w:rFonts w:ascii="Times New Roman"/>
                <w:b w:val="false"/>
                <w:i w:val="false"/>
                <w:color w:val="000000"/>
                <w:sz w:val="20"/>
              </w:rPr>
              <w:t>
процента от суммы активов по балансу</w:t>
            </w:r>
            <w:r>
              <w:br/>
            </w:r>
            <w:r>
              <w:rPr>
                <w:rFonts w:ascii="Times New Roman"/>
                <w:b w:val="false"/>
                <w:i w:val="false"/>
                <w:color w:val="000000"/>
                <w:sz w:val="20"/>
              </w:rPr>
              <w:t>
Фонда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банках</w:t>
            </w:r>
            <w:r>
              <w:br/>
            </w:r>
            <w:r>
              <w:rPr>
                <w:rFonts w:ascii="Times New Roman"/>
                <w:b w:val="false"/>
                <w:i w:val="false"/>
                <w:color w:val="000000"/>
                <w:sz w:val="20"/>
              </w:rPr>
              <w:t>
второго уровня Республики Казахстан,</w:t>
            </w:r>
            <w:r>
              <w:br/>
            </w:r>
            <w:r>
              <w:rPr>
                <w:rFonts w:ascii="Times New Roman"/>
                <w:b w:val="false"/>
                <w:i w:val="false"/>
                <w:color w:val="000000"/>
                <w:sz w:val="20"/>
              </w:rPr>
              <w:t>
указанных в </w:t>
            </w:r>
            <w:r>
              <w:rPr>
                <w:rFonts w:ascii="Times New Roman"/>
                <w:b w:val="false"/>
                <w:i w:val="false"/>
                <w:color w:val="000000"/>
                <w:sz w:val="20"/>
              </w:rPr>
              <w:t>подпункте 3</w:t>
            </w:r>
            <w:r>
              <w:rPr>
                <w:rFonts w:ascii="Times New Roman"/>
                <w:b w:val="false"/>
                <w:i w:val="false"/>
                <w:color w:val="000000"/>
                <w:sz w:val="20"/>
              </w:rPr>
              <w:t>) пункта 15</w:t>
            </w:r>
            <w:r>
              <w:br/>
            </w:r>
            <w:r>
              <w:rPr>
                <w:rFonts w:ascii="Times New Roman"/>
                <w:b w:val="false"/>
                <w:i w:val="false"/>
                <w:color w:val="000000"/>
                <w:sz w:val="20"/>
              </w:rPr>
              <w:t>
настоящей Инструкции, в тенге и</w:t>
            </w:r>
            <w:r>
              <w:br/>
            </w:r>
            <w:r>
              <w:rPr>
                <w:rFonts w:ascii="Times New Roman"/>
                <w:b w:val="false"/>
                <w:i w:val="false"/>
                <w:color w:val="000000"/>
                <w:sz w:val="20"/>
              </w:rPr>
              <w:t>
иностранной валюте стран, имеющих</w:t>
            </w:r>
            <w:r>
              <w:br/>
            </w:r>
            <w:r>
              <w:rPr>
                <w:rFonts w:ascii="Times New Roman"/>
                <w:b w:val="false"/>
                <w:i w:val="false"/>
                <w:color w:val="000000"/>
                <w:sz w:val="20"/>
              </w:rPr>
              <w:t>
суверенный рейтинг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w:t>
            </w:r>
            <w:r>
              <w:br/>
            </w:r>
            <w:r>
              <w:rPr>
                <w:rFonts w:ascii="Times New Roman"/>
                <w:b w:val="false"/>
                <w:i w:val="false"/>
                <w:color w:val="000000"/>
                <w:sz w:val="20"/>
              </w:rPr>
              <w:t>
центральном депозитарии ценных бумаг</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банках-</w:t>
            </w:r>
            <w:r>
              <w:br/>
            </w:r>
            <w:r>
              <w:rPr>
                <w:rFonts w:ascii="Times New Roman"/>
                <w:b w:val="false"/>
                <w:i w:val="false"/>
                <w:color w:val="000000"/>
                <w:sz w:val="20"/>
              </w:rPr>
              <w:t>
нерезидентах Республики Казахстан,</w:t>
            </w:r>
            <w:r>
              <w:br/>
            </w:r>
            <w:r>
              <w:rPr>
                <w:rFonts w:ascii="Times New Roman"/>
                <w:b w:val="false"/>
                <w:i w:val="false"/>
                <w:color w:val="000000"/>
                <w:sz w:val="20"/>
              </w:rPr>
              <w:t>
которые имеют долгосрочный и (или)</w:t>
            </w:r>
            <w:r>
              <w:br/>
            </w:r>
            <w:r>
              <w:rPr>
                <w:rFonts w:ascii="Times New Roman"/>
                <w:b w:val="false"/>
                <w:i w:val="false"/>
                <w:color w:val="000000"/>
                <w:sz w:val="20"/>
              </w:rPr>
              <w:t>
краткосрочный рейтинг не ниже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в</w:t>
            </w:r>
            <w:r>
              <w:br/>
            </w:r>
            <w:r>
              <w:rPr>
                <w:rFonts w:ascii="Times New Roman"/>
                <w:b w:val="false"/>
                <w:i w:val="false"/>
                <w:color w:val="000000"/>
                <w:sz w:val="20"/>
              </w:rPr>
              <w:t>
иностранной валюте стран, имеющих</w:t>
            </w:r>
            <w:r>
              <w:br/>
            </w:r>
            <w:r>
              <w:rPr>
                <w:rFonts w:ascii="Times New Roman"/>
                <w:b w:val="false"/>
                <w:i w:val="false"/>
                <w:color w:val="000000"/>
                <w:sz w:val="20"/>
              </w:rPr>
              <w:t>
суверенный рейтинг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w:t>
            </w:r>
            <w:r>
              <w:br/>
            </w:r>
            <w:r>
              <w:rPr>
                <w:rFonts w:ascii="Times New Roman"/>
                <w:b w:val="false"/>
                <w:i w:val="false"/>
                <w:color w:val="000000"/>
                <w:sz w:val="20"/>
              </w:rPr>
              <w:t>
иностранных организациях Республики</w:t>
            </w:r>
            <w:r>
              <w:br/>
            </w:r>
            <w:r>
              <w:rPr>
                <w:rFonts w:ascii="Times New Roman"/>
                <w:b w:val="false"/>
                <w:i w:val="false"/>
                <w:color w:val="000000"/>
                <w:sz w:val="20"/>
              </w:rPr>
              <w:t>
Казахстан, которые имеют</w:t>
            </w:r>
            <w:r>
              <w:br/>
            </w:r>
            <w:r>
              <w:rPr>
                <w:rFonts w:ascii="Times New Roman"/>
                <w:b w:val="false"/>
                <w:i w:val="false"/>
                <w:color w:val="000000"/>
                <w:sz w:val="20"/>
              </w:rPr>
              <w:t>
долгосрочный и (или) краткосрочный</w:t>
            </w:r>
            <w:r>
              <w:br/>
            </w:r>
            <w:r>
              <w:rPr>
                <w:rFonts w:ascii="Times New Roman"/>
                <w:b w:val="false"/>
                <w:i w:val="false"/>
                <w:color w:val="000000"/>
                <w:sz w:val="20"/>
              </w:rPr>
              <w:t>
рейтинг не ниже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r>
              <w:br/>
            </w:r>
            <w:r>
              <w:rPr>
                <w:rFonts w:ascii="Times New Roman"/>
                <w:b w:val="false"/>
                <w:i w:val="false"/>
                <w:color w:val="000000"/>
                <w:sz w:val="20"/>
              </w:rPr>
              <w:t>
предоставляющих банковские услуги</w:t>
            </w:r>
            <w:r>
              <w:br/>
            </w:r>
            <w:r>
              <w:rPr>
                <w:rFonts w:ascii="Times New Roman"/>
                <w:b w:val="false"/>
                <w:i w:val="false"/>
                <w:color w:val="000000"/>
                <w:sz w:val="20"/>
              </w:rPr>
              <w:t>
Фонду для осуществления операций на</w:t>
            </w:r>
            <w:r>
              <w:br/>
            </w:r>
            <w:r>
              <w:rPr>
                <w:rFonts w:ascii="Times New Roman"/>
                <w:b w:val="false"/>
                <w:i w:val="false"/>
                <w:color w:val="000000"/>
                <w:sz w:val="20"/>
              </w:rPr>
              <w:t>
организованном рынке ценных бумаг,</w:t>
            </w:r>
            <w:r>
              <w:br/>
            </w:r>
            <w:r>
              <w:rPr>
                <w:rFonts w:ascii="Times New Roman"/>
                <w:b w:val="false"/>
                <w:i w:val="false"/>
                <w:color w:val="000000"/>
                <w:sz w:val="20"/>
              </w:rPr>
              <w:t>
в иностранной валюте стран, имеющих</w:t>
            </w:r>
            <w:r>
              <w:br/>
            </w:r>
            <w:r>
              <w:rPr>
                <w:rFonts w:ascii="Times New Roman"/>
                <w:b w:val="false"/>
                <w:i w:val="false"/>
                <w:color w:val="000000"/>
                <w:sz w:val="20"/>
              </w:rPr>
              <w:t>
суверенный рейтинг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Исключена постановлением Правления Агентства РК по регулированию</w:t>
            </w:r>
            <w:r>
              <w:br/>
            </w:r>
            <w:r>
              <w:rPr>
                <w:rFonts w:ascii="Times New Roman"/>
                <w:b w:val="false"/>
                <w:i w:val="false"/>
                <w:color w:val="ff0000"/>
                <w:sz w:val="20"/>
              </w:rPr>
              <w:t>
и надзору финансового рынка и финансовых организаций от</w:t>
            </w:r>
            <w:r>
              <w:br/>
            </w:r>
            <w:r>
              <w:rPr>
                <w:rFonts w:ascii="Times New Roman"/>
                <w:b w:val="false"/>
                <w:i w:val="false"/>
                <w:color w:val="ff0000"/>
                <w:sz w:val="20"/>
              </w:rPr>
              <w:t xml:space="preserve">
15.07.2010 </w:t>
            </w:r>
            <w:r>
              <w:rPr>
                <w:rFonts w:ascii="Times New Roman"/>
                <w:b w:val="false"/>
                <w:i w:val="false"/>
                <w:color w:val="ff0000"/>
                <w:sz w:val="20"/>
              </w:rPr>
              <w:t>№ 110</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4</w:t>
            </w:r>
            <w:r>
              <w:rPr>
                <w:rFonts w:ascii="Times New Roman"/>
                <w:b w:val="false"/>
                <w:i w:val="false"/>
                <w:color w:val="ff0000"/>
                <w:sz w:val="20"/>
              </w:rPr>
              <w:t>)</w:t>
            </w:r>
          </w:p>
        </w:tc>
      </w:tr>
      <w:tr>
        <w:trPr>
          <w:trHeight w:val="315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долгосрочный кредитный рейтинг не</w:t>
            </w:r>
            <w:r>
              <w:br/>
            </w:r>
            <w:r>
              <w:rPr>
                <w:rFonts w:ascii="Times New Roman"/>
                <w:b w:val="false"/>
                <w:i w:val="false"/>
                <w:color w:val="000000"/>
                <w:sz w:val="20"/>
              </w:rPr>
              <w:t>
ниже "BB-"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не</w:t>
            </w:r>
            <w:r>
              <w:br/>
            </w:r>
            <w:r>
              <w:rPr>
                <w:rFonts w:ascii="Times New Roman"/>
                <w:b w:val="false"/>
                <w:i w:val="false"/>
                <w:color w:val="000000"/>
                <w:sz w:val="20"/>
              </w:rPr>
              <w:t>
ниже "kzBB" по национальной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банков второго уровня Республики</w:t>
            </w:r>
            <w:r>
              <w:br/>
            </w:r>
            <w:r>
              <w:rPr>
                <w:rFonts w:ascii="Times New Roman"/>
                <w:b w:val="false"/>
                <w:i w:val="false"/>
                <w:color w:val="000000"/>
                <w:sz w:val="20"/>
              </w:rPr>
              <w:t>
Казахстан, имеющих долгосрочный</w:t>
            </w:r>
            <w:r>
              <w:br/>
            </w:r>
            <w:r>
              <w:rPr>
                <w:rFonts w:ascii="Times New Roman"/>
                <w:b w:val="false"/>
                <w:i w:val="false"/>
                <w:color w:val="000000"/>
                <w:sz w:val="20"/>
              </w:rPr>
              <w:t>
кредитный рейтинг не ниже «BB-»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не ниже «kzBB» по</w:t>
            </w:r>
            <w:r>
              <w:br/>
            </w:r>
            <w:r>
              <w:rPr>
                <w:rFonts w:ascii="Times New Roman"/>
                <w:b w:val="false"/>
                <w:i w:val="false"/>
                <w:color w:val="000000"/>
                <w:sz w:val="20"/>
              </w:rPr>
              <w:t>
национальной шкале агентства Standard</w:t>
            </w:r>
            <w:r>
              <w:br/>
            </w:r>
            <w:r>
              <w:rPr>
                <w:rFonts w:ascii="Times New Roman"/>
                <w:b w:val="false"/>
                <w:i w:val="false"/>
                <w:color w:val="000000"/>
                <w:sz w:val="20"/>
              </w:rPr>
              <w:t>
&amp; Poor's, или рейтинг аналогичного</w:t>
            </w:r>
            <w:r>
              <w:br/>
            </w:r>
            <w:r>
              <w:rPr>
                <w:rFonts w:ascii="Times New Roman"/>
                <w:b w:val="false"/>
                <w:i w:val="false"/>
                <w:color w:val="000000"/>
                <w:sz w:val="20"/>
              </w:rPr>
              <w:t>
уровня по национальной шкале одного из</w:t>
            </w:r>
            <w:r>
              <w:br/>
            </w:r>
            <w:r>
              <w:rPr>
                <w:rFonts w:ascii="Times New Roman"/>
                <w:b w:val="false"/>
                <w:i w:val="false"/>
                <w:color w:val="000000"/>
                <w:sz w:val="20"/>
              </w:rPr>
              <w:t>
других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являющихся</w:t>
            </w:r>
            <w:r>
              <w:br/>
            </w:r>
            <w:r>
              <w:rPr>
                <w:rFonts w:ascii="Times New Roman"/>
                <w:b w:val="false"/>
                <w:i w:val="false"/>
                <w:color w:val="000000"/>
                <w:sz w:val="20"/>
              </w:rPr>
              <w:t>
дочерними банками-резидентами,</w:t>
            </w:r>
            <w:r>
              <w:br/>
            </w:r>
            <w:r>
              <w:rPr>
                <w:rFonts w:ascii="Times New Roman"/>
                <w:b w:val="false"/>
                <w:i w:val="false"/>
                <w:color w:val="000000"/>
                <w:sz w:val="20"/>
              </w:rPr>
              <w:t>
родительский банк-нерезидент</w:t>
            </w:r>
            <w:r>
              <w:br/>
            </w:r>
            <w:r>
              <w:rPr>
                <w:rFonts w:ascii="Times New Roman"/>
                <w:b w:val="false"/>
                <w:i w:val="false"/>
                <w:color w:val="000000"/>
                <w:sz w:val="20"/>
              </w:rPr>
              <w:t>
Республики Казахстан которых имеет</w:t>
            </w:r>
            <w:r>
              <w:br/>
            </w:r>
            <w:r>
              <w:rPr>
                <w:rFonts w:ascii="Times New Roman"/>
                <w:b w:val="false"/>
                <w:i w:val="false"/>
                <w:color w:val="000000"/>
                <w:sz w:val="20"/>
              </w:rPr>
              <w:t>
долгосрочный кредитный рейтинг не</w:t>
            </w:r>
            <w:r>
              <w:br/>
            </w:r>
            <w:r>
              <w:rPr>
                <w:rFonts w:ascii="Times New Roman"/>
                <w:b w:val="false"/>
                <w:i w:val="false"/>
                <w:color w:val="000000"/>
                <w:sz w:val="20"/>
              </w:rPr>
              <w:t>
ниже "А-"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дочерних банков-резидентов,</w:t>
            </w:r>
            <w:r>
              <w:br/>
            </w:r>
            <w:r>
              <w:rPr>
                <w:rFonts w:ascii="Times New Roman"/>
                <w:b w:val="false"/>
                <w:i w:val="false"/>
                <w:color w:val="000000"/>
                <w:sz w:val="20"/>
              </w:rPr>
              <w:t>
родительский банк-нерезидент</w:t>
            </w:r>
            <w:r>
              <w:br/>
            </w:r>
            <w:r>
              <w:rPr>
                <w:rFonts w:ascii="Times New Roman"/>
                <w:b w:val="false"/>
                <w:i w:val="false"/>
                <w:color w:val="000000"/>
                <w:sz w:val="20"/>
              </w:rPr>
              <w:t>
Республики Казахстан которых имеет</w:t>
            </w:r>
            <w:r>
              <w:br/>
            </w:r>
            <w:r>
              <w:rPr>
                <w:rFonts w:ascii="Times New Roman"/>
                <w:b w:val="false"/>
                <w:i w:val="false"/>
                <w:color w:val="000000"/>
                <w:sz w:val="20"/>
              </w:rPr>
              <w:t>
долгосрочный кредитный рейтинг не ниже</w:t>
            </w:r>
            <w:r>
              <w:br/>
            </w:r>
            <w:r>
              <w:rPr>
                <w:rFonts w:ascii="Times New Roman"/>
                <w:b w:val="false"/>
                <w:i w:val="false"/>
                <w:color w:val="000000"/>
                <w:sz w:val="20"/>
              </w:rPr>
              <w:t>
«А-»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долгосрочный кредитный рейтинг от</w:t>
            </w:r>
            <w:r>
              <w:br/>
            </w:r>
            <w:r>
              <w:rPr>
                <w:rFonts w:ascii="Times New Roman"/>
                <w:b w:val="false"/>
                <w:i w:val="false"/>
                <w:color w:val="000000"/>
                <w:sz w:val="20"/>
              </w:rPr>
              <w:t>
"В+" до "В"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от</w:t>
            </w:r>
            <w:r>
              <w:br/>
            </w:r>
            <w:r>
              <w:rPr>
                <w:rFonts w:ascii="Times New Roman"/>
                <w:b w:val="false"/>
                <w:i w:val="false"/>
                <w:color w:val="000000"/>
                <w:sz w:val="20"/>
              </w:rPr>
              <w:t>
"kzВВ-" до "kzВ+" по национальной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в соответствии</w:t>
            </w:r>
            <w:r>
              <w:br/>
            </w:r>
            <w:r>
              <w:rPr>
                <w:rFonts w:ascii="Times New Roman"/>
                <w:b w:val="false"/>
                <w:i w:val="false"/>
                <w:color w:val="000000"/>
                <w:sz w:val="20"/>
              </w:rPr>
              <w:t>
с абзацем 4 </w:t>
            </w:r>
            <w:r>
              <w:rPr>
                <w:rFonts w:ascii="Times New Roman"/>
                <w:b w:val="false"/>
                <w:i w:val="false"/>
                <w:color w:val="000000"/>
                <w:sz w:val="20"/>
              </w:rPr>
              <w:t>подпункта 3</w:t>
            </w:r>
            <w:r>
              <w:rPr>
                <w:rFonts w:ascii="Times New Roman"/>
                <w:b w:val="false"/>
                <w:i w:val="false"/>
                <w:color w:val="000000"/>
                <w:sz w:val="20"/>
              </w:rPr>
              <w:t>) пункта 15</w:t>
            </w:r>
            <w:r>
              <w:br/>
            </w:r>
            <w:r>
              <w:rPr>
                <w:rFonts w:ascii="Times New Roman"/>
                <w:b w:val="false"/>
                <w:i w:val="false"/>
                <w:color w:val="000000"/>
                <w:sz w:val="20"/>
              </w:rPr>
              <w:t>
настоящей Инструкции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банков второго уровня Республики</w:t>
            </w:r>
            <w:r>
              <w:br/>
            </w:r>
            <w:r>
              <w:rPr>
                <w:rFonts w:ascii="Times New Roman"/>
                <w:b w:val="false"/>
                <w:i w:val="false"/>
                <w:color w:val="000000"/>
                <w:sz w:val="20"/>
              </w:rPr>
              <w:t>
Казахстан, имеющих долгосрочный</w:t>
            </w:r>
            <w:r>
              <w:br/>
            </w:r>
            <w:r>
              <w:rPr>
                <w:rFonts w:ascii="Times New Roman"/>
                <w:b w:val="false"/>
                <w:i w:val="false"/>
                <w:color w:val="000000"/>
                <w:sz w:val="20"/>
              </w:rPr>
              <w:t>
кредитный рейтинг от «В+» до «В» по</w:t>
            </w:r>
            <w:r>
              <w:br/>
            </w:r>
            <w:r>
              <w:rPr>
                <w:rFonts w:ascii="Times New Roman"/>
                <w:b w:val="false"/>
                <w:i w:val="false"/>
                <w:color w:val="000000"/>
                <w:sz w:val="20"/>
              </w:rPr>
              <w:t>
международной шкале агентства Standard</w:t>
            </w:r>
            <w:r>
              <w:br/>
            </w:r>
            <w:r>
              <w:rPr>
                <w:rFonts w:ascii="Times New Roman"/>
                <w:b w:val="false"/>
                <w:i w:val="false"/>
                <w:color w:val="000000"/>
                <w:sz w:val="20"/>
              </w:rPr>
              <w:t>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от «kzBB-» до «kzВ+» по</w:t>
            </w:r>
            <w:r>
              <w:br/>
            </w:r>
            <w:r>
              <w:rPr>
                <w:rFonts w:ascii="Times New Roman"/>
                <w:b w:val="false"/>
                <w:i w:val="false"/>
                <w:color w:val="000000"/>
                <w:sz w:val="20"/>
              </w:rPr>
              <w:t>
национальной шкале агентства Standard</w:t>
            </w:r>
            <w:r>
              <w:br/>
            </w:r>
            <w:r>
              <w:rPr>
                <w:rFonts w:ascii="Times New Roman"/>
                <w:b w:val="false"/>
                <w:i w:val="false"/>
                <w:color w:val="000000"/>
                <w:sz w:val="20"/>
              </w:rPr>
              <w:t>
&amp; Poor's, или рейтинг аналогичного</w:t>
            </w:r>
            <w:r>
              <w:br/>
            </w:r>
            <w:r>
              <w:rPr>
                <w:rFonts w:ascii="Times New Roman"/>
                <w:b w:val="false"/>
                <w:i w:val="false"/>
                <w:color w:val="000000"/>
                <w:sz w:val="20"/>
              </w:rPr>
              <w:t>
уровня по национальной шкале одного из</w:t>
            </w:r>
            <w:r>
              <w:br/>
            </w:r>
            <w:r>
              <w:rPr>
                <w:rFonts w:ascii="Times New Roman"/>
                <w:b w:val="false"/>
                <w:i w:val="false"/>
                <w:color w:val="000000"/>
                <w:sz w:val="20"/>
              </w:rPr>
              <w:t>
других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w:t>
            </w:r>
            <w:r>
              <w:br/>
            </w:r>
            <w:r>
              <w:rPr>
                <w:rFonts w:ascii="Times New Roman"/>
                <w:b w:val="false"/>
                <w:i w:val="false"/>
                <w:color w:val="000000"/>
                <w:sz w:val="20"/>
              </w:rPr>
              <w:t>
Республики Казахстан (включая</w:t>
            </w:r>
            <w:r>
              <w:br/>
            </w:r>
            <w:r>
              <w:rPr>
                <w:rFonts w:ascii="Times New Roman"/>
                <w:b w:val="false"/>
                <w:i w:val="false"/>
                <w:color w:val="000000"/>
                <w:sz w:val="20"/>
              </w:rPr>
              <w:t>
эмитированные в соответствии с</w:t>
            </w:r>
            <w:r>
              <w:br/>
            </w:r>
            <w:r>
              <w:rPr>
                <w:rFonts w:ascii="Times New Roman"/>
                <w:b w:val="false"/>
                <w:i w:val="false"/>
                <w:color w:val="000000"/>
                <w:sz w:val="20"/>
              </w:rPr>
              <w:t>
законодательством других</w:t>
            </w:r>
            <w:r>
              <w:br/>
            </w:r>
            <w:r>
              <w:rPr>
                <w:rFonts w:ascii="Times New Roman"/>
                <w:b w:val="false"/>
                <w:i w:val="false"/>
                <w:color w:val="000000"/>
                <w:sz w:val="20"/>
              </w:rPr>
              <w:t>
государств), выпущенные</w:t>
            </w:r>
            <w:r>
              <w:br/>
            </w:r>
            <w:r>
              <w:rPr>
                <w:rFonts w:ascii="Times New Roman"/>
                <w:b w:val="false"/>
                <w:i w:val="false"/>
                <w:color w:val="000000"/>
                <w:sz w:val="20"/>
              </w:rPr>
              <w:t>
Министерством финансов Республики</w:t>
            </w:r>
            <w:r>
              <w:br/>
            </w:r>
            <w:r>
              <w:rPr>
                <w:rFonts w:ascii="Times New Roman"/>
                <w:b w:val="false"/>
                <w:i w:val="false"/>
                <w:color w:val="000000"/>
                <w:sz w:val="20"/>
              </w:rPr>
              <w:t>
Казахстан и Национальным Банком</w:t>
            </w:r>
            <w:r>
              <w:br/>
            </w:r>
            <w:r>
              <w:rPr>
                <w:rFonts w:ascii="Times New Roman"/>
                <w:b w:val="false"/>
                <w:i w:val="false"/>
                <w:color w:val="000000"/>
                <w:sz w:val="20"/>
              </w:rPr>
              <w:t>
Республики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выпущенные местными</w:t>
            </w:r>
            <w:r>
              <w:br/>
            </w:r>
            <w:r>
              <w:rPr>
                <w:rFonts w:ascii="Times New Roman"/>
                <w:b w:val="false"/>
                <w:i w:val="false"/>
                <w:color w:val="000000"/>
                <w:sz w:val="20"/>
              </w:rPr>
              <w:t>
исполнительными органами Республики</w:t>
            </w:r>
            <w:r>
              <w:br/>
            </w:r>
            <w:r>
              <w:rPr>
                <w:rFonts w:ascii="Times New Roman"/>
                <w:b w:val="false"/>
                <w:i w:val="false"/>
                <w:color w:val="000000"/>
                <w:sz w:val="20"/>
              </w:rPr>
              <w:t>
Казахстан, включенные в официальный</w:t>
            </w:r>
            <w:r>
              <w:br/>
            </w:r>
            <w:r>
              <w:rPr>
                <w:rFonts w:ascii="Times New Roman"/>
                <w:b w:val="false"/>
                <w:i w:val="false"/>
                <w:color w:val="000000"/>
                <w:sz w:val="20"/>
              </w:rPr>
              <w:t>
список фондовой биржи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Акционерным обществом "Фонд</w:t>
            </w:r>
            <w:r>
              <w:br/>
            </w:r>
            <w:r>
              <w:rPr>
                <w:rFonts w:ascii="Times New Roman"/>
                <w:b w:val="false"/>
                <w:i w:val="false"/>
                <w:color w:val="000000"/>
                <w:sz w:val="20"/>
              </w:rPr>
              <w:t>
национального благосостояния</w:t>
            </w:r>
            <w:r>
              <w:br/>
            </w:r>
            <w:r>
              <w:rPr>
                <w:rFonts w:ascii="Times New Roman"/>
                <w:b w:val="false"/>
                <w:i w:val="false"/>
                <w:color w:val="000000"/>
                <w:sz w:val="20"/>
              </w:rPr>
              <w:t>
"Самрук-Казына"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организацией, специализирующейся на</w:t>
            </w:r>
            <w:r>
              <w:br/>
            </w:r>
            <w:r>
              <w:rPr>
                <w:rFonts w:ascii="Times New Roman"/>
                <w:b w:val="false"/>
                <w:i w:val="false"/>
                <w:color w:val="000000"/>
                <w:sz w:val="20"/>
              </w:rPr>
              <w:t>
улучшении качества кредитных портфелей</w:t>
            </w:r>
            <w:r>
              <w:br/>
            </w:r>
            <w:r>
              <w:rPr>
                <w:rFonts w:ascii="Times New Roman"/>
                <w:b w:val="false"/>
                <w:i w:val="false"/>
                <w:color w:val="000000"/>
                <w:sz w:val="20"/>
              </w:rPr>
              <w:t>
банков второго уровня, ста процентами</w:t>
            </w:r>
            <w:r>
              <w:br/>
            </w:r>
            <w:r>
              <w:rPr>
                <w:rFonts w:ascii="Times New Roman"/>
                <w:b w:val="false"/>
                <w:i w:val="false"/>
                <w:color w:val="000000"/>
                <w:sz w:val="20"/>
              </w:rPr>
              <w:t>
голосующих акций которой владеет</w:t>
            </w:r>
            <w:r>
              <w:br/>
            </w:r>
            <w:r>
              <w:rPr>
                <w:rFonts w:ascii="Times New Roman"/>
                <w:b w:val="false"/>
                <w:i w:val="false"/>
                <w:color w:val="000000"/>
                <w:sz w:val="20"/>
              </w:rPr>
              <w:t>
Национальный Банк Республики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организаций Республики</w:t>
            </w:r>
            <w:r>
              <w:br/>
            </w:r>
            <w:r>
              <w:rPr>
                <w:rFonts w:ascii="Times New Roman"/>
                <w:b w:val="false"/>
                <w:i w:val="false"/>
                <w:color w:val="000000"/>
                <w:sz w:val="20"/>
              </w:rPr>
              <w:t>
Казахстан, имеющих рейтинговую</w:t>
            </w:r>
            <w:r>
              <w:br/>
            </w:r>
            <w:r>
              <w:rPr>
                <w:rFonts w:ascii="Times New Roman"/>
                <w:b w:val="false"/>
                <w:i w:val="false"/>
                <w:color w:val="000000"/>
                <w:sz w:val="20"/>
              </w:rPr>
              <w:t>
оценку не ниже "ВВ-"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не ниже "kzВВ"</w:t>
            </w:r>
            <w:r>
              <w:br/>
            </w:r>
            <w:r>
              <w:rPr>
                <w:rFonts w:ascii="Times New Roman"/>
                <w:b w:val="false"/>
                <w:i w:val="false"/>
                <w:color w:val="000000"/>
                <w:sz w:val="20"/>
              </w:rPr>
              <w:t>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 и депозитарные расписки,</w:t>
            </w:r>
            <w:r>
              <w:br/>
            </w:r>
            <w:r>
              <w:rPr>
                <w:rFonts w:ascii="Times New Roman"/>
                <w:b w:val="false"/>
                <w:i w:val="false"/>
                <w:color w:val="000000"/>
                <w:sz w:val="20"/>
              </w:rPr>
              <w:t>
базовым активом которых являются</w:t>
            </w:r>
            <w:r>
              <w:br/>
            </w:r>
            <w:r>
              <w:rPr>
                <w:rFonts w:ascii="Times New Roman"/>
                <w:b w:val="false"/>
                <w:i w:val="false"/>
                <w:color w:val="000000"/>
                <w:sz w:val="20"/>
              </w:rPr>
              <w:t>
данные акции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организаций Республики</w:t>
            </w:r>
            <w:r>
              <w:br/>
            </w:r>
            <w:r>
              <w:rPr>
                <w:rFonts w:ascii="Times New Roman"/>
                <w:b w:val="false"/>
                <w:i w:val="false"/>
                <w:color w:val="000000"/>
                <w:sz w:val="20"/>
              </w:rPr>
              <w:t>
Казахстан, включенные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соответствующие требованиям первой</w:t>
            </w:r>
            <w:r>
              <w:br/>
            </w:r>
            <w:r>
              <w:rPr>
                <w:rFonts w:ascii="Times New Roman"/>
                <w:b w:val="false"/>
                <w:i w:val="false"/>
                <w:color w:val="000000"/>
                <w:sz w:val="20"/>
              </w:rPr>
              <w:t>
(наивысшая)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постановлением № 77 и депозитарные</w:t>
            </w:r>
            <w:r>
              <w:br/>
            </w:r>
            <w:r>
              <w:rPr>
                <w:rFonts w:ascii="Times New Roman"/>
                <w:b w:val="false"/>
                <w:i w:val="false"/>
                <w:color w:val="000000"/>
                <w:sz w:val="20"/>
              </w:rPr>
              <w:t>
расписки, базовым активом которых</w:t>
            </w:r>
            <w:r>
              <w:br/>
            </w:r>
            <w:r>
              <w:rPr>
                <w:rFonts w:ascii="Times New Roman"/>
                <w:b w:val="false"/>
                <w:i w:val="false"/>
                <w:color w:val="000000"/>
                <w:sz w:val="20"/>
              </w:rPr>
              <w:t>
являются данные акции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Республики</w:t>
            </w:r>
            <w:r>
              <w:br/>
            </w:r>
            <w:r>
              <w:rPr>
                <w:rFonts w:ascii="Times New Roman"/>
                <w:b w:val="false"/>
                <w:i w:val="false"/>
                <w:color w:val="000000"/>
                <w:sz w:val="20"/>
              </w:rPr>
              <w:t>
Казахстан, включенные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соответствующие требованиям второй</w:t>
            </w:r>
            <w:r>
              <w:br/>
            </w:r>
            <w:r>
              <w:rPr>
                <w:rFonts w:ascii="Times New Roman"/>
                <w:b w:val="false"/>
                <w:i w:val="false"/>
                <w:color w:val="000000"/>
                <w:sz w:val="20"/>
              </w:rPr>
              <w:t>
(наивысшая)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xml:space="preserve"> и депозитарные</w:t>
            </w:r>
            <w:r>
              <w:br/>
            </w:r>
            <w:r>
              <w:rPr>
                <w:rFonts w:ascii="Times New Roman"/>
                <w:b w:val="false"/>
                <w:i w:val="false"/>
                <w:color w:val="000000"/>
                <w:sz w:val="20"/>
              </w:rPr>
              <w:t>
расписки, базовым активом которых</w:t>
            </w:r>
            <w:r>
              <w:br/>
            </w:r>
            <w:r>
              <w:rPr>
                <w:rFonts w:ascii="Times New Roman"/>
                <w:b w:val="false"/>
                <w:i w:val="false"/>
                <w:color w:val="000000"/>
                <w:sz w:val="20"/>
              </w:rPr>
              <w:t>
являются данные акции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имеющие рейтинговую оценку не ниже</w:t>
            </w:r>
            <w:r>
              <w:br/>
            </w:r>
            <w:r>
              <w:rPr>
                <w:rFonts w:ascii="Times New Roman"/>
                <w:b w:val="false"/>
                <w:i w:val="false"/>
                <w:color w:val="000000"/>
                <w:sz w:val="20"/>
              </w:rPr>
              <w:t>
"ВВ-"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не</w:t>
            </w:r>
            <w:r>
              <w:br/>
            </w:r>
            <w:r>
              <w:rPr>
                <w:rFonts w:ascii="Times New Roman"/>
                <w:b w:val="false"/>
                <w:i w:val="false"/>
                <w:color w:val="000000"/>
                <w:sz w:val="20"/>
              </w:rPr>
              <w:t>
ниже "kzВВ" по национальной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имеющие рейтинговую оценку от "В+"</w:t>
            </w:r>
            <w:r>
              <w:br/>
            </w:r>
            <w:r>
              <w:rPr>
                <w:rFonts w:ascii="Times New Roman"/>
                <w:b w:val="false"/>
                <w:i w:val="false"/>
                <w:color w:val="000000"/>
                <w:sz w:val="20"/>
              </w:rPr>
              <w:t>
до "В-"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от</w:t>
            </w:r>
            <w:r>
              <w:br/>
            </w:r>
            <w:r>
              <w:rPr>
                <w:rFonts w:ascii="Times New Roman"/>
                <w:b w:val="false"/>
                <w:i w:val="false"/>
                <w:color w:val="000000"/>
                <w:sz w:val="20"/>
              </w:rPr>
              <w:t>
"kzВВ-" до "kzВ" по национальной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w:t>
            </w:r>
            <w:r>
              <w:br/>
            </w:r>
            <w:r>
              <w:rPr>
                <w:rFonts w:ascii="Times New Roman"/>
                <w:b w:val="false"/>
                <w:i w:val="false"/>
                <w:color w:val="000000"/>
                <w:sz w:val="20"/>
              </w:rPr>
              <w:t>
рейтинговой оценки первой</w:t>
            </w:r>
            <w:r>
              <w:br/>
            </w:r>
            <w:r>
              <w:rPr>
                <w:rFonts w:ascii="Times New Roman"/>
                <w:b w:val="false"/>
                <w:i w:val="false"/>
                <w:color w:val="000000"/>
                <w:sz w:val="20"/>
              </w:rPr>
              <w:t>
(наивысшая) подкатегории",</w:t>
            </w:r>
            <w:r>
              <w:br/>
            </w:r>
            <w:r>
              <w:rPr>
                <w:rFonts w:ascii="Times New Roman"/>
                <w:b w:val="false"/>
                <w:i w:val="false"/>
                <w:color w:val="000000"/>
                <w:sz w:val="20"/>
              </w:rPr>
              <w:t>
предусмотренным постановлением № 77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соответствующие требованиям</w:t>
            </w:r>
            <w:r>
              <w:br/>
            </w:r>
            <w:r>
              <w:rPr>
                <w:rFonts w:ascii="Times New Roman"/>
                <w:b w:val="false"/>
                <w:i w:val="false"/>
                <w:color w:val="000000"/>
                <w:sz w:val="20"/>
              </w:rPr>
              <w:t>
</w:t>
            </w:r>
            <w:r>
              <w:rPr>
                <w:rFonts w:ascii="Times New Roman"/>
                <w:b w:val="false"/>
                <w:i w:val="false"/>
                <w:color w:val="000000"/>
                <w:sz w:val="20"/>
              </w:rPr>
              <w:t>подпункта 11</w:t>
            </w:r>
            <w:r>
              <w:rPr>
                <w:rFonts w:ascii="Times New Roman"/>
                <w:b w:val="false"/>
                <w:i w:val="false"/>
                <w:color w:val="000000"/>
                <w:sz w:val="20"/>
              </w:rPr>
              <w:t>) пункта 15 настоящей</w:t>
            </w:r>
            <w:r>
              <w:br/>
            </w:r>
            <w:r>
              <w:rPr>
                <w:rFonts w:ascii="Times New Roman"/>
                <w:b w:val="false"/>
                <w:i w:val="false"/>
                <w:color w:val="000000"/>
                <w:sz w:val="20"/>
              </w:rPr>
              <w:t>
Инструкции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w:t>
            </w:r>
            <w:r>
              <w:br/>
            </w:r>
            <w:r>
              <w:rPr>
                <w:rFonts w:ascii="Times New Roman"/>
                <w:b w:val="false"/>
                <w:i w:val="false"/>
                <w:color w:val="000000"/>
                <w:sz w:val="20"/>
              </w:rPr>
              <w:t>
рейтинговой оценки второй (следующая</w:t>
            </w:r>
            <w:r>
              <w:br/>
            </w:r>
            <w:r>
              <w:rPr>
                <w:rFonts w:ascii="Times New Roman"/>
                <w:b w:val="false"/>
                <w:i w:val="false"/>
                <w:color w:val="000000"/>
                <w:sz w:val="20"/>
              </w:rPr>
              <w:t>
за наивысшей) подкатегории",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соответствующие требованиям</w:t>
            </w:r>
            <w:r>
              <w:br/>
            </w:r>
            <w:r>
              <w:rPr>
                <w:rFonts w:ascii="Times New Roman"/>
                <w:b w:val="false"/>
                <w:i w:val="false"/>
                <w:color w:val="000000"/>
                <w:sz w:val="20"/>
              </w:rPr>
              <w:t>
</w:t>
            </w:r>
            <w:r>
              <w:rPr>
                <w:rFonts w:ascii="Times New Roman"/>
                <w:b w:val="false"/>
                <w:i w:val="false"/>
                <w:color w:val="000000"/>
                <w:sz w:val="20"/>
              </w:rPr>
              <w:t>подпункта 12</w:t>
            </w:r>
            <w:r>
              <w:rPr>
                <w:rFonts w:ascii="Times New Roman"/>
                <w:b w:val="false"/>
                <w:i w:val="false"/>
                <w:color w:val="000000"/>
                <w:sz w:val="20"/>
              </w:rPr>
              <w:t>) пункта 15 настоящей</w:t>
            </w:r>
            <w:r>
              <w:br/>
            </w:r>
            <w:r>
              <w:rPr>
                <w:rFonts w:ascii="Times New Roman"/>
                <w:b w:val="false"/>
                <w:i w:val="false"/>
                <w:color w:val="000000"/>
                <w:sz w:val="20"/>
              </w:rPr>
              <w:t>
Инструкции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w:t>
            </w:r>
            <w:r>
              <w:br/>
            </w:r>
            <w:r>
              <w:rPr>
                <w:rFonts w:ascii="Times New Roman"/>
                <w:b w:val="false"/>
                <w:i w:val="false"/>
                <w:color w:val="000000"/>
                <w:sz w:val="20"/>
              </w:rPr>
              <w:t>
государственных, выпущенные</w:t>
            </w:r>
            <w:r>
              <w:br/>
            </w:r>
            <w:r>
              <w:rPr>
                <w:rFonts w:ascii="Times New Roman"/>
                <w:b w:val="false"/>
                <w:i w:val="false"/>
                <w:color w:val="000000"/>
                <w:sz w:val="20"/>
              </w:rPr>
              <w:t>
центральными правительствами</w:t>
            </w:r>
            <w:r>
              <w:br/>
            </w:r>
            <w:r>
              <w:rPr>
                <w:rFonts w:ascii="Times New Roman"/>
                <w:b w:val="false"/>
                <w:i w:val="false"/>
                <w:color w:val="000000"/>
                <w:sz w:val="20"/>
              </w:rPr>
              <w:t>
иностранных государств, имеющих</w:t>
            </w:r>
            <w:r>
              <w:br/>
            </w:r>
            <w:r>
              <w:rPr>
                <w:rFonts w:ascii="Times New Roman"/>
                <w:b w:val="false"/>
                <w:i w:val="false"/>
                <w:color w:val="000000"/>
                <w:sz w:val="20"/>
              </w:rPr>
              <w:t>
суверенный рейтинг не ниже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выпущенные иностранными</w:t>
            </w:r>
            <w:r>
              <w:br/>
            </w:r>
            <w:r>
              <w:rPr>
                <w:rFonts w:ascii="Times New Roman"/>
                <w:b w:val="false"/>
                <w:i w:val="false"/>
                <w:color w:val="000000"/>
                <w:sz w:val="20"/>
              </w:rPr>
              <w:t>
организациями, имеющие рейтинговую</w:t>
            </w:r>
            <w:r>
              <w:br/>
            </w:r>
            <w:r>
              <w:rPr>
                <w:rFonts w:ascii="Times New Roman"/>
                <w:b w:val="false"/>
                <w:i w:val="false"/>
                <w:color w:val="000000"/>
                <w:sz w:val="20"/>
              </w:rPr>
              <w:t>
оценку не ниже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иностранных эмитентов, имеющих</w:t>
            </w:r>
            <w:r>
              <w:br/>
            </w:r>
            <w:r>
              <w:rPr>
                <w:rFonts w:ascii="Times New Roman"/>
                <w:b w:val="false"/>
                <w:i w:val="false"/>
                <w:color w:val="000000"/>
                <w:sz w:val="20"/>
              </w:rPr>
              <w:t>
рейтинговую оценку не ниже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 и</w:t>
            </w:r>
            <w:r>
              <w:br/>
            </w:r>
            <w:r>
              <w:rPr>
                <w:rFonts w:ascii="Times New Roman"/>
                <w:b w:val="false"/>
                <w:i w:val="false"/>
                <w:color w:val="000000"/>
                <w:sz w:val="20"/>
              </w:rPr>
              <w:t>
депозитарные расписки, базовым</w:t>
            </w:r>
            <w:r>
              <w:br/>
            </w:r>
            <w:r>
              <w:rPr>
                <w:rFonts w:ascii="Times New Roman"/>
                <w:b w:val="false"/>
                <w:i w:val="false"/>
                <w:color w:val="000000"/>
                <w:sz w:val="20"/>
              </w:rPr>
              <w:t>
активом которых являются данные</w:t>
            </w:r>
            <w:r>
              <w:br/>
            </w:r>
            <w:r>
              <w:rPr>
                <w:rFonts w:ascii="Times New Roman"/>
                <w:b w:val="false"/>
                <w:i w:val="false"/>
                <w:color w:val="000000"/>
                <w:sz w:val="20"/>
              </w:rPr>
              <w:t>
акции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международными финансовыми</w:t>
            </w:r>
            <w:r>
              <w:br/>
            </w:r>
            <w:r>
              <w:rPr>
                <w:rFonts w:ascii="Times New Roman"/>
                <w:b w:val="false"/>
                <w:i w:val="false"/>
                <w:color w:val="000000"/>
                <w:sz w:val="20"/>
              </w:rPr>
              <w:t>
организациями, имеющие рейтинговую</w:t>
            </w:r>
            <w:r>
              <w:br/>
            </w:r>
            <w:r>
              <w:rPr>
                <w:rFonts w:ascii="Times New Roman"/>
                <w:b w:val="false"/>
                <w:i w:val="false"/>
                <w:color w:val="000000"/>
                <w:sz w:val="20"/>
              </w:rPr>
              <w:t>
оценку не ниже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r>
              <w:br/>
            </w:r>
            <w:r>
              <w:rPr>
                <w:rFonts w:ascii="Times New Roman"/>
                <w:b w:val="false"/>
                <w:i w:val="false"/>
                <w:color w:val="000000"/>
                <w:sz w:val="20"/>
              </w:rPr>
              <w:t>
соответствующие международным</w:t>
            </w:r>
            <w:r>
              <w:br/>
            </w:r>
            <w:r>
              <w:rPr>
                <w:rFonts w:ascii="Times New Roman"/>
                <w:b w:val="false"/>
                <w:i w:val="false"/>
                <w:color w:val="000000"/>
                <w:sz w:val="20"/>
              </w:rPr>
              <w:t>
стандартам качества, принятым</w:t>
            </w:r>
            <w:r>
              <w:br/>
            </w:r>
            <w:r>
              <w:rPr>
                <w:rFonts w:ascii="Times New Roman"/>
                <w:b w:val="false"/>
                <w:i w:val="false"/>
                <w:color w:val="000000"/>
                <w:sz w:val="20"/>
              </w:rPr>
              <w:t>
Лондонской ассоциацией рынка</w:t>
            </w:r>
            <w:r>
              <w:br/>
            </w:r>
            <w:r>
              <w:rPr>
                <w:rFonts w:ascii="Times New Roman"/>
                <w:b w:val="false"/>
                <w:i w:val="false"/>
                <w:color w:val="000000"/>
                <w:sz w:val="20"/>
              </w:rPr>
              <w:t>
драгоценных металлов (London bullion</w:t>
            </w:r>
            <w:r>
              <w:br/>
            </w:r>
            <w:r>
              <w:rPr>
                <w:rFonts w:ascii="Times New Roman"/>
                <w:b w:val="false"/>
                <w:i w:val="false"/>
                <w:color w:val="000000"/>
                <w:sz w:val="20"/>
              </w:rPr>
              <w:t>
market association) и обозначенным</w:t>
            </w:r>
            <w:r>
              <w:br/>
            </w:r>
            <w:r>
              <w:rPr>
                <w:rFonts w:ascii="Times New Roman"/>
                <w:b w:val="false"/>
                <w:i w:val="false"/>
                <w:color w:val="000000"/>
                <w:sz w:val="20"/>
              </w:rPr>
              <w:t>
в документах данной ассоциации как</w:t>
            </w:r>
            <w:r>
              <w:br/>
            </w:r>
            <w:r>
              <w:rPr>
                <w:rFonts w:ascii="Times New Roman"/>
                <w:b w:val="false"/>
                <w:i w:val="false"/>
                <w:color w:val="000000"/>
                <w:sz w:val="20"/>
              </w:rPr>
              <w:t>
стандарт "Лондонская качественная</w:t>
            </w:r>
            <w:r>
              <w:br/>
            </w:r>
            <w:r>
              <w:rPr>
                <w:rFonts w:ascii="Times New Roman"/>
                <w:b w:val="false"/>
                <w:i w:val="false"/>
                <w:color w:val="000000"/>
                <w:sz w:val="20"/>
              </w:rPr>
              <w:t>
поставка" ("London good delivery") и</w:t>
            </w:r>
            <w:r>
              <w:br/>
            </w:r>
            <w:r>
              <w:rPr>
                <w:rFonts w:ascii="Times New Roman"/>
                <w:b w:val="false"/>
                <w:i w:val="false"/>
                <w:color w:val="000000"/>
                <w:sz w:val="20"/>
              </w:rPr>
              <w:t>
металлические депозиты, в том числе,</w:t>
            </w:r>
            <w:r>
              <w:br/>
            </w:r>
            <w:r>
              <w:rPr>
                <w:rFonts w:ascii="Times New Roman"/>
                <w:b w:val="false"/>
                <w:i w:val="false"/>
                <w:color w:val="000000"/>
                <w:sz w:val="20"/>
              </w:rPr>
              <w:t>
в банках-нерезидентах Республики</w:t>
            </w:r>
            <w:r>
              <w:br/>
            </w:r>
            <w:r>
              <w:rPr>
                <w:rFonts w:ascii="Times New Roman"/>
                <w:b w:val="false"/>
                <w:i w:val="false"/>
                <w:color w:val="000000"/>
                <w:sz w:val="20"/>
              </w:rPr>
              <w:t>
Казахстан, обладающих рейтинговой</w:t>
            </w:r>
            <w:r>
              <w:br/>
            </w:r>
            <w:r>
              <w:rPr>
                <w:rFonts w:ascii="Times New Roman"/>
                <w:b w:val="false"/>
                <w:i w:val="false"/>
                <w:color w:val="000000"/>
                <w:sz w:val="20"/>
              </w:rPr>
              <w:t>
оценкой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рейтинговой</w:t>
            </w:r>
            <w:r>
              <w:br/>
            </w:r>
            <w:r>
              <w:rPr>
                <w:rFonts w:ascii="Times New Roman"/>
                <w:b w:val="false"/>
                <w:i w:val="false"/>
                <w:color w:val="000000"/>
                <w:sz w:val="20"/>
              </w:rPr>
              <w:t>
оценкой аналогичного уровня одного</w:t>
            </w:r>
            <w:r>
              <w:br/>
            </w:r>
            <w:r>
              <w:rPr>
                <w:rFonts w:ascii="Times New Roman"/>
                <w:b w:val="false"/>
                <w:i w:val="false"/>
                <w:color w:val="000000"/>
                <w:sz w:val="20"/>
              </w:rPr>
              <w:t>
из других рейтинговых агентств, на</w:t>
            </w:r>
            <w:r>
              <w:br/>
            </w:r>
            <w:r>
              <w:rPr>
                <w:rFonts w:ascii="Times New Roman"/>
                <w:b w:val="false"/>
                <w:i w:val="false"/>
                <w:color w:val="000000"/>
                <w:sz w:val="20"/>
              </w:rPr>
              <w:t>
срок не более 12 месяцев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организаторов торгов с ценными</w:t>
            </w:r>
            <w:r>
              <w:br/>
            </w:r>
            <w:r>
              <w:rPr>
                <w:rFonts w:ascii="Times New Roman"/>
                <w:b w:val="false"/>
                <w:i w:val="false"/>
                <w:color w:val="000000"/>
                <w:sz w:val="20"/>
              </w:rPr>
              <w:t>
бумагами и иных юридических лиц,</w:t>
            </w:r>
            <w:r>
              <w:br/>
            </w:r>
            <w:r>
              <w:rPr>
                <w:rFonts w:ascii="Times New Roman"/>
                <w:b w:val="false"/>
                <w:i w:val="false"/>
                <w:color w:val="000000"/>
                <w:sz w:val="20"/>
              </w:rPr>
              <w:t>
являющихся частью инфраструктуры</w:t>
            </w:r>
            <w:r>
              <w:br/>
            </w:r>
            <w:r>
              <w:rPr>
                <w:rFonts w:ascii="Times New Roman"/>
                <w:b w:val="false"/>
                <w:i w:val="false"/>
                <w:color w:val="000000"/>
                <w:sz w:val="20"/>
              </w:rPr>
              <w:t>
рынка ценных бумаг, акционерами</w:t>
            </w:r>
            <w:r>
              <w:br/>
            </w:r>
            <w:r>
              <w:rPr>
                <w:rFonts w:ascii="Times New Roman"/>
                <w:b w:val="false"/>
                <w:i w:val="false"/>
                <w:color w:val="000000"/>
                <w:sz w:val="20"/>
              </w:rPr>
              <w:t>
которых являются профессиональные</w:t>
            </w:r>
            <w:r>
              <w:br/>
            </w:r>
            <w:r>
              <w:rPr>
                <w:rFonts w:ascii="Times New Roman"/>
                <w:b w:val="false"/>
                <w:i w:val="false"/>
                <w:color w:val="000000"/>
                <w:sz w:val="20"/>
              </w:rPr>
              <w:t>
участники рынка ценных бумаг</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по</w:t>
            </w:r>
            <w:r>
              <w:br/>
            </w:r>
            <w:r>
              <w:rPr>
                <w:rFonts w:ascii="Times New Roman"/>
                <w:b w:val="false"/>
                <w:i w:val="false"/>
                <w:color w:val="000000"/>
                <w:sz w:val="20"/>
              </w:rPr>
              <w:t>
комиссионным вознаграждениям по</w:t>
            </w:r>
            <w:r>
              <w:br/>
            </w:r>
            <w:r>
              <w:rPr>
                <w:rFonts w:ascii="Times New Roman"/>
                <w:b w:val="false"/>
                <w:i w:val="false"/>
                <w:color w:val="000000"/>
                <w:sz w:val="20"/>
              </w:rPr>
              <w:t>
пенсионным активам и начисленному</w:t>
            </w:r>
            <w:r>
              <w:br/>
            </w:r>
            <w:r>
              <w:rPr>
                <w:rFonts w:ascii="Times New Roman"/>
                <w:b w:val="false"/>
                <w:i w:val="false"/>
                <w:color w:val="000000"/>
                <w:sz w:val="20"/>
              </w:rPr>
              <w:t>
инвестиционному доходу от</w:t>
            </w:r>
            <w:r>
              <w:br/>
            </w:r>
            <w:r>
              <w:rPr>
                <w:rFonts w:ascii="Times New Roman"/>
                <w:b w:val="false"/>
                <w:i w:val="false"/>
                <w:color w:val="000000"/>
                <w:sz w:val="20"/>
              </w:rPr>
              <w:t>
инвестирования пенсионных активов,</w:t>
            </w:r>
            <w:r>
              <w:br/>
            </w:r>
            <w:r>
              <w:rPr>
                <w:rFonts w:ascii="Times New Roman"/>
                <w:b w:val="false"/>
                <w:i w:val="false"/>
                <w:color w:val="000000"/>
                <w:sz w:val="20"/>
              </w:rPr>
              <w:t>
не просроченная по условиям договора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 29.12.2009</w:t>
            </w:r>
            <w:r>
              <w:br/>
            </w:r>
            <w:r>
              <w:rPr>
                <w:rFonts w:ascii="Times New Roman"/>
                <w:b w:val="false"/>
                <w:i w:val="false"/>
                <w:color w:val="ff0000"/>
                <w:sz w:val="20"/>
              </w:rPr>
              <w:t>
</w:t>
            </w:r>
            <w:r>
              <w:rPr>
                <w:rFonts w:ascii="Times New Roman"/>
                <w:b w:val="false"/>
                <w:i w:val="false"/>
                <w:color w:val="ff0000"/>
                <w:sz w:val="20"/>
              </w:rPr>
              <w:t>№ 266</w:t>
            </w:r>
            <w:r>
              <w:rPr>
                <w:rFonts w:ascii="Times New Roman"/>
                <w:b w:val="false"/>
                <w:i w:val="false"/>
                <w:color w:val="ff0000"/>
                <w:sz w:val="20"/>
              </w:rPr>
              <w:t> (вводится в действие с 01.04.2010)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 29.12.2009</w:t>
            </w:r>
            <w:r>
              <w:br/>
            </w:r>
            <w:r>
              <w:rPr>
                <w:rFonts w:ascii="Times New Roman"/>
                <w:b w:val="false"/>
                <w:i w:val="false"/>
                <w:color w:val="ff0000"/>
                <w:sz w:val="20"/>
              </w:rPr>
              <w:t>
</w:t>
            </w:r>
            <w:r>
              <w:rPr>
                <w:rFonts w:ascii="Times New Roman"/>
                <w:b w:val="false"/>
                <w:i w:val="false"/>
                <w:color w:val="ff0000"/>
                <w:sz w:val="20"/>
              </w:rPr>
              <w:t>№ 266</w:t>
            </w:r>
            <w:r>
              <w:rPr>
                <w:rFonts w:ascii="Times New Roman"/>
                <w:b w:val="false"/>
                <w:i w:val="false"/>
                <w:color w:val="ff0000"/>
                <w:sz w:val="20"/>
              </w:rPr>
              <w:t> (вводится в действие с 01.04.2010)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Фонда в виде</w:t>
            </w:r>
            <w:r>
              <w:br/>
            </w:r>
            <w:r>
              <w:rPr>
                <w:rFonts w:ascii="Times New Roman"/>
                <w:b w:val="false"/>
                <w:i w:val="false"/>
                <w:color w:val="000000"/>
                <w:sz w:val="20"/>
              </w:rPr>
              <w:t>
недвижимого имущества в сумме, не</w:t>
            </w:r>
            <w:r>
              <w:br/>
            </w:r>
            <w:r>
              <w:rPr>
                <w:rFonts w:ascii="Times New Roman"/>
                <w:b w:val="false"/>
                <w:i w:val="false"/>
                <w:color w:val="000000"/>
                <w:sz w:val="20"/>
              </w:rPr>
              <w:t>
превышающей пяти процентов от суммы</w:t>
            </w:r>
            <w:r>
              <w:br/>
            </w:r>
            <w:r>
              <w:rPr>
                <w:rFonts w:ascii="Times New Roman"/>
                <w:b w:val="false"/>
                <w:i w:val="false"/>
                <w:color w:val="000000"/>
                <w:sz w:val="20"/>
              </w:rPr>
              <w:t>
активов по балансу Фонда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 29.12.2009</w:t>
            </w:r>
            <w:r>
              <w:br/>
            </w:r>
            <w:r>
              <w:rPr>
                <w:rFonts w:ascii="Times New Roman"/>
                <w:b w:val="false"/>
                <w:i w:val="false"/>
                <w:color w:val="ff0000"/>
                <w:sz w:val="20"/>
              </w:rPr>
              <w:t>
</w:t>
            </w:r>
            <w:r>
              <w:rPr>
                <w:rFonts w:ascii="Times New Roman"/>
                <w:b w:val="false"/>
                <w:i w:val="false"/>
                <w:color w:val="ff0000"/>
                <w:sz w:val="20"/>
              </w:rPr>
              <w:t>№ 266</w:t>
            </w:r>
            <w:r>
              <w:rPr>
                <w:rFonts w:ascii="Times New Roman"/>
                <w:b w:val="false"/>
                <w:i w:val="false"/>
                <w:color w:val="ff0000"/>
                <w:sz w:val="20"/>
              </w:rPr>
              <w:t> (вводится в действие с 01.01.2011)</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 29.12.2009</w:t>
            </w:r>
            <w:r>
              <w:br/>
            </w:r>
            <w:r>
              <w:rPr>
                <w:rFonts w:ascii="Times New Roman"/>
                <w:b w:val="false"/>
                <w:i w:val="false"/>
                <w:color w:val="ff0000"/>
                <w:sz w:val="20"/>
              </w:rPr>
              <w:t>
</w:t>
            </w:r>
            <w:r>
              <w:rPr>
                <w:rFonts w:ascii="Times New Roman"/>
                <w:b w:val="false"/>
                <w:i w:val="false"/>
                <w:color w:val="ff0000"/>
                <w:sz w:val="20"/>
              </w:rPr>
              <w:t>№ 266</w:t>
            </w:r>
            <w:r>
              <w:rPr>
                <w:rFonts w:ascii="Times New Roman"/>
                <w:b w:val="false"/>
                <w:i w:val="false"/>
                <w:color w:val="ff0000"/>
                <w:sz w:val="20"/>
              </w:rPr>
              <w:t> (вводится в действие с 01.01.2011)</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 29.12.2009</w:t>
            </w:r>
            <w:r>
              <w:br/>
            </w:r>
            <w:r>
              <w:rPr>
                <w:rFonts w:ascii="Times New Roman"/>
                <w:b w:val="false"/>
                <w:i w:val="false"/>
                <w:color w:val="ff0000"/>
                <w:sz w:val="20"/>
              </w:rPr>
              <w:t>
</w:t>
            </w:r>
            <w:r>
              <w:rPr>
                <w:rFonts w:ascii="Times New Roman"/>
                <w:b w:val="false"/>
                <w:i w:val="false"/>
                <w:color w:val="ff0000"/>
                <w:sz w:val="20"/>
              </w:rPr>
              <w:t>№ 266</w:t>
            </w:r>
            <w:r>
              <w:rPr>
                <w:rFonts w:ascii="Times New Roman"/>
                <w:b w:val="false"/>
                <w:i w:val="false"/>
                <w:color w:val="ff0000"/>
                <w:sz w:val="20"/>
              </w:rPr>
              <w:t> (вводится в действие с 01.01.2011)</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ликвидные и прочие активы</w:t>
            </w:r>
            <w:r>
              <w:br/>
            </w:r>
            <w:r>
              <w:rPr>
                <w:rFonts w:ascii="Times New Roman"/>
                <w:b w:val="false"/>
                <w:i w:val="false"/>
                <w:color w:val="000000"/>
                <w:sz w:val="20"/>
              </w:rPr>
              <w:t>
(сумма строк 1 - 25)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балансу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w:t>
            </w:r>
            <w:r>
              <w:br/>
            </w:r>
            <w:r>
              <w:rPr>
                <w:rFonts w:ascii="Times New Roman"/>
                <w:b w:val="false"/>
                <w:i w:val="false"/>
                <w:color w:val="000000"/>
                <w:sz w:val="20"/>
              </w:rPr>
              <w:t>
возможному возмещению коэффициента К</w:t>
            </w:r>
            <w:r>
              <w:rPr>
                <w:rFonts w:ascii="Times New Roman"/>
                <w:b w:val="false"/>
                <w:i w:val="false"/>
                <w:color w:val="000000"/>
                <w:vertAlign w:val="subscript"/>
              </w:rPr>
              <w:t>2.1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w:t>
            </w:r>
            <w:r>
              <w:br/>
            </w:r>
            <w:r>
              <w:rPr>
                <w:rFonts w:ascii="Times New Roman"/>
                <w:b w:val="false"/>
                <w:i w:val="false"/>
                <w:color w:val="000000"/>
                <w:sz w:val="20"/>
              </w:rPr>
              <w:t>
возможному возмещению коэффициента К</w:t>
            </w:r>
            <w:r>
              <w:rPr>
                <w:rFonts w:ascii="Times New Roman"/>
                <w:b w:val="false"/>
                <w:i w:val="false"/>
                <w:color w:val="000000"/>
                <w:vertAlign w:val="subscript"/>
              </w:rPr>
              <w:t>2.2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w:t>
            </w:r>
            <w:r>
              <w:br/>
            </w:r>
            <w:r>
              <w:rPr>
                <w:rFonts w:ascii="Times New Roman"/>
                <w:b w:val="false"/>
                <w:i w:val="false"/>
                <w:color w:val="000000"/>
                <w:sz w:val="20"/>
              </w:rPr>
              <w:t>
возможному возмещению пенсионных</w:t>
            </w:r>
            <w:r>
              <w:br/>
            </w:r>
            <w:r>
              <w:rPr>
                <w:rFonts w:ascii="Times New Roman"/>
                <w:b w:val="false"/>
                <w:i w:val="false"/>
                <w:color w:val="000000"/>
                <w:sz w:val="20"/>
              </w:rPr>
              <w:t>
накоплений вкладчиков (получателей),</w:t>
            </w:r>
            <w:r>
              <w:br/>
            </w:r>
            <w:r>
              <w:rPr>
                <w:rFonts w:ascii="Times New Roman"/>
                <w:b w:val="false"/>
                <w:i w:val="false"/>
                <w:color w:val="000000"/>
                <w:sz w:val="20"/>
              </w:rPr>
              <w:t>
находящихся в агрессивном</w:t>
            </w:r>
            <w:r>
              <w:br/>
            </w:r>
            <w:r>
              <w:rPr>
                <w:rFonts w:ascii="Times New Roman"/>
                <w:b w:val="false"/>
                <w:i w:val="false"/>
                <w:color w:val="000000"/>
                <w:sz w:val="20"/>
              </w:rPr>
              <w:t>
инвестиционном портфеле Фонда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при отрицательном отклонении К</w:t>
            </w:r>
            <w:r>
              <w:rPr>
                <w:rFonts w:ascii="Times New Roman"/>
                <w:b w:val="false"/>
                <w:i w:val="false"/>
                <w:color w:val="000000"/>
                <w:vertAlign w:val="subscript"/>
              </w:rPr>
              <w:t>2</w:t>
            </w:r>
            <w:r>
              <w:br/>
            </w:r>
            <w:r>
              <w:rPr>
                <w:rFonts w:ascii="Times New Roman"/>
                <w:b w:val="false"/>
                <w:i w:val="false"/>
                <w:color w:val="000000"/>
                <w:sz w:val="20"/>
              </w:rPr>
              <w:t>
более чем на тридцать процентов за</w:t>
            </w:r>
            <w:r>
              <w:br/>
            </w:r>
            <w:r>
              <w:rPr>
                <w:rFonts w:ascii="Times New Roman"/>
                <w:b w:val="false"/>
                <w:i w:val="false"/>
                <w:color w:val="000000"/>
                <w:sz w:val="20"/>
              </w:rPr>
              <w:t>
предыдущий отчетный период (RR</w:t>
            </w:r>
            <w:r>
              <w:rPr>
                <w:rFonts w:ascii="Times New Roman"/>
                <w:b w:val="false"/>
                <w:i w:val="false"/>
                <w:color w:val="000000"/>
                <w:vertAlign w:val="subscript"/>
              </w:rPr>
              <w:t>1</w:t>
            </w:r>
            <w:r>
              <w:rPr>
                <w:rFonts w:ascii="Times New Roman"/>
                <w:b w:val="false"/>
                <w:i w:val="false"/>
                <w:color w:val="000000"/>
                <w:sz w:val="20"/>
              </w:rPr>
              <w:t>)</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при отрицательном отклонении К</w:t>
            </w:r>
            <w:r>
              <w:rPr>
                <w:rFonts w:ascii="Times New Roman"/>
                <w:b w:val="false"/>
                <w:i w:val="false"/>
                <w:color w:val="000000"/>
                <w:vertAlign w:val="subscript"/>
              </w:rPr>
              <w:t>2</w:t>
            </w:r>
            <w:r>
              <w:br/>
            </w:r>
            <w:r>
              <w:rPr>
                <w:rFonts w:ascii="Times New Roman"/>
                <w:b w:val="false"/>
                <w:i w:val="false"/>
                <w:color w:val="000000"/>
                <w:sz w:val="20"/>
              </w:rPr>
              <w:t>
более чем на пятнадцать, но менее чем</w:t>
            </w:r>
            <w:r>
              <w:br/>
            </w:r>
            <w:r>
              <w:rPr>
                <w:rFonts w:ascii="Times New Roman"/>
                <w:b w:val="false"/>
                <w:i w:val="false"/>
                <w:color w:val="000000"/>
                <w:sz w:val="20"/>
              </w:rPr>
              <w:t>
на тридцать процентов за предыдущий</w:t>
            </w:r>
            <w:r>
              <w:br/>
            </w:r>
            <w:r>
              <w:rPr>
                <w:rFonts w:ascii="Times New Roman"/>
                <w:b w:val="false"/>
                <w:i w:val="false"/>
                <w:color w:val="000000"/>
                <w:sz w:val="20"/>
              </w:rPr>
              <w:t>
отчетный период (FR</w:t>
            </w:r>
            <w:r>
              <w:rPr>
                <w:rFonts w:ascii="Times New Roman"/>
                <w:b w:val="false"/>
                <w:i w:val="false"/>
                <w:color w:val="000000"/>
                <w:vertAlign w:val="subscript"/>
              </w:rPr>
              <w:t>2</w:t>
            </w:r>
            <w:r>
              <w:rPr>
                <w:rFonts w:ascii="Times New Roman"/>
                <w:b w:val="false"/>
                <w:i w:val="false"/>
                <w:color w:val="000000"/>
                <w:sz w:val="20"/>
              </w:rPr>
              <w:t>)</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w:t>
            </w:r>
            <w:r>
              <w:br/>
            </w:r>
            <w:r>
              <w:rPr>
                <w:rFonts w:ascii="Times New Roman"/>
                <w:b w:val="false"/>
                <w:i w:val="false"/>
                <w:color w:val="000000"/>
                <w:sz w:val="20"/>
              </w:rPr>
              <w:t>
взвешенных по степени риска (сумма</w:t>
            </w:r>
            <w:r>
              <w:br/>
            </w:r>
            <w:r>
              <w:rPr>
                <w:rFonts w:ascii="Times New Roman"/>
                <w:b w:val="false"/>
                <w:i w:val="false"/>
                <w:color w:val="000000"/>
                <w:sz w:val="20"/>
              </w:rPr>
              <w:t>
строк 29 - 31)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Кредитный риск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Рыночный риск (сумма строк 30.1 –</w:t>
            </w:r>
            <w:r>
              <w:br/>
            </w:r>
            <w:r>
              <w:rPr>
                <w:rFonts w:ascii="Times New Roman"/>
                <w:b w:val="false"/>
                <w:i w:val="false"/>
                <w:color w:val="000000"/>
                <w:sz w:val="20"/>
              </w:rPr>
              <w:t>
30.4)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Специфичный процентный риск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процентный риск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Фондовый риск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Валютный риск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Операционный риск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 xml:space="preserve">1 </w:t>
            </w:r>
            <w:r>
              <w:rPr>
                <w:rFonts w:ascii="Times New Roman"/>
                <w:b w:val="false"/>
                <w:i w:val="false"/>
                <w:color w:val="000000"/>
                <w:sz w:val="20"/>
              </w:rPr>
              <w:t>(строка 26 - (строка 27 +</w:t>
            </w:r>
            <w:r>
              <w:br/>
            </w:r>
            <w:r>
              <w:rPr>
                <w:rFonts w:ascii="Times New Roman"/>
                <w:b w:val="false"/>
                <w:i w:val="false"/>
                <w:color w:val="000000"/>
                <w:sz w:val="20"/>
              </w:rPr>
              <w:t>
строка 27.4 или строка 27.5))/</w:t>
            </w:r>
            <w:r>
              <w:br/>
            </w:r>
            <w:r>
              <w:rPr>
                <w:rFonts w:ascii="Times New Roman"/>
                <w:b w:val="false"/>
                <w:i w:val="false"/>
                <w:color w:val="000000"/>
                <w:sz w:val="20"/>
              </w:rPr>
              <w:t>
строка 28)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стоимость пенсионных активов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активов по балансу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Пояснение по заполнению таблицы:</w:t>
      </w:r>
      <w:r>
        <w:br/>
      </w:r>
      <w:r>
        <w:rPr>
          <w:rFonts w:ascii="Times New Roman"/>
          <w:b w:val="false"/>
          <w:i w:val="false"/>
          <w:color w:val="000000"/>
          <w:sz w:val="28"/>
        </w:rPr>
        <w:t>
      Информация по строке, порядковый номер 27.3, представляется с 1 января 2015 года.</w:t>
      </w:r>
    </w:p>
    <w:p>
      <w:pPr>
        <w:spacing w:after="0"/>
        <w:ind w:left="0"/>
        <w:jc w:val="both"/>
      </w:pPr>
      <w:r>
        <w:rPr>
          <w:rFonts w:ascii="Times New Roman"/>
          <w:b w:val="false"/>
          <w:i w:val="false"/>
          <w:color w:val="000000"/>
          <w:sz w:val="28"/>
        </w:rPr>
        <w:t>      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Место для печати</w:t>
      </w:r>
    </w:p>
    <w:bookmarkStart w:name="z273" w:id="42"/>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пруденциальных нормативов,</w:t>
      </w:r>
      <w:r>
        <w:br/>
      </w:r>
      <w:r>
        <w:rPr>
          <w:rFonts w:ascii="Times New Roman"/>
          <w:b w:val="false"/>
          <w:i w:val="false"/>
          <w:color w:val="000000"/>
          <w:sz w:val="28"/>
        </w:rPr>
        <w:t>
методике их расчетов для</w:t>
      </w:r>
      <w:r>
        <w:br/>
      </w:r>
      <w:r>
        <w:rPr>
          <w:rFonts w:ascii="Times New Roman"/>
          <w:b w:val="false"/>
          <w:i w:val="false"/>
          <w:color w:val="000000"/>
          <w:sz w:val="28"/>
        </w:rPr>
        <w:t>
накопительных пенсионных фондов</w:t>
      </w:r>
    </w:p>
    <w:bookmarkEnd w:id="42"/>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Фонда)</w:t>
      </w:r>
    </w:p>
    <w:p>
      <w:pPr>
        <w:spacing w:after="0"/>
        <w:ind w:left="0"/>
        <w:jc w:val="both"/>
      </w:pPr>
      <w:r>
        <w:rPr>
          <w:rFonts w:ascii="Times New Roman"/>
          <w:b w:val="false"/>
          <w:i w:val="false"/>
          <w:color w:val="000000"/>
          <w:sz w:val="28"/>
        </w:rPr>
        <w:t>                        </w:t>
      </w:r>
      <w:r>
        <w:rPr>
          <w:rFonts w:ascii="Times New Roman"/>
          <w:b/>
          <w:i w:val="false"/>
          <w:color w:val="000000"/>
          <w:sz w:val="28"/>
        </w:rPr>
        <w:t>Дополнительные сведения</w:t>
      </w:r>
      <w:r>
        <w:br/>
      </w:r>
      <w:r>
        <w:rPr>
          <w:rFonts w:ascii="Times New Roman"/>
          <w:b w:val="false"/>
          <w:i w:val="false"/>
          <w:color w:val="000000"/>
          <w:sz w:val="28"/>
        </w:rPr>
        <w:t>
       </w:t>
      </w:r>
      <w:r>
        <w:rPr>
          <w:rFonts w:ascii="Times New Roman"/>
          <w:b/>
          <w:i w:val="false"/>
          <w:color w:val="000000"/>
          <w:sz w:val="28"/>
        </w:rPr>
        <w:t>для расчета пруденциального норматива коэффициента К1</w:t>
      </w:r>
      <w:r>
        <w:br/>
      </w:r>
      <w:r>
        <w:rPr>
          <w:rFonts w:ascii="Times New Roman"/>
          <w:b w:val="false"/>
          <w:i w:val="false"/>
          <w:color w:val="000000"/>
          <w:sz w:val="28"/>
        </w:rPr>
        <w:t>
           по состоянию на "____" _____________ 200 __ года</w:t>
      </w:r>
    </w:p>
    <w:p>
      <w:pPr>
        <w:spacing w:after="0"/>
        <w:ind w:left="0"/>
        <w:jc w:val="both"/>
      </w:pPr>
      <w:r>
        <w:rPr>
          <w:rFonts w:ascii="Times New Roman"/>
          <w:b w:val="false"/>
          <w:i w:val="false"/>
          <w:color w:val="ff0000"/>
          <w:sz w:val="28"/>
        </w:rPr>
        <w:t xml:space="preserve">      Сноска. Приложение 10 с изменениями, внесенными постановлениями Правления Агентства РК по регулированию и надзору финансового рынка и финансовых организаций от 29.12.2009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постановлением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10397"/>
        <w:gridCol w:w="1586"/>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признака</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по</w:t>
            </w:r>
            <w:r>
              <w:br/>
            </w:r>
            <w:r>
              <w:rPr>
                <w:rFonts w:ascii="Times New Roman"/>
                <w:b w:val="false"/>
                <w:i w:val="false"/>
                <w:color w:val="000000"/>
                <w:sz w:val="20"/>
              </w:rPr>
              <w:t>
балансу</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кассе, не более одного процента от суммы</w:t>
            </w:r>
            <w:r>
              <w:br/>
            </w:r>
            <w:r>
              <w:rPr>
                <w:rFonts w:ascii="Times New Roman"/>
                <w:b w:val="false"/>
                <w:i w:val="false"/>
                <w:color w:val="000000"/>
                <w:sz w:val="20"/>
              </w:rPr>
              <w:t>
активов по балансу Фонда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банках второго уровня</w:t>
            </w:r>
            <w:r>
              <w:br/>
            </w:r>
            <w:r>
              <w:rPr>
                <w:rFonts w:ascii="Times New Roman"/>
                <w:b w:val="false"/>
                <w:i w:val="false"/>
                <w:color w:val="000000"/>
                <w:sz w:val="20"/>
              </w:rPr>
              <w:t>
Республики Казахстан, указанных </w:t>
            </w:r>
            <w:r>
              <w:rPr>
                <w:rFonts w:ascii="Times New Roman"/>
                <w:b w:val="false"/>
                <w:i w:val="false"/>
                <w:color w:val="000000"/>
                <w:sz w:val="20"/>
              </w:rPr>
              <w:t>подпункте 3</w:t>
            </w:r>
            <w:r>
              <w:rPr>
                <w:rFonts w:ascii="Times New Roman"/>
                <w:b w:val="false"/>
                <w:i w:val="false"/>
                <w:color w:val="000000"/>
                <w:sz w:val="20"/>
              </w:rPr>
              <w:t>)</w:t>
            </w:r>
            <w:r>
              <w:br/>
            </w:r>
            <w:r>
              <w:rPr>
                <w:rFonts w:ascii="Times New Roman"/>
                <w:b w:val="false"/>
                <w:i w:val="false"/>
                <w:color w:val="000000"/>
                <w:sz w:val="20"/>
              </w:rPr>
              <w:t>
пункта 15 настоящей Инструкции, в тенге и</w:t>
            </w:r>
            <w:r>
              <w:br/>
            </w:r>
            <w:r>
              <w:rPr>
                <w:rFonts w:ascii="Times New Roman"/>
                <w:b w:val="false"/>
                <w:i w:val="false"/>
                <w:color w:val="000000"/>
                <w:sz w:val="20"/>
              </w:rPr>
              <w:t>
иностранной валюте стран, имеющих суверенный</w:t>
            </w:r>
            <w:r>
              <w:br/>
            </w:r>
            <w:r>
              <w:rPr>
                <w:rFonts w:ascii="Times New Roman"/>
                <w:b w:val="false"/>
                <w:i w:val="false"/>
                <w:color w:val="000000"/>
                <w:sz w:val="20"/>
              </w:rPr>
              <w:t>
рейтинг не ниже "АА-" по международной шкале</w:t>
            </w:r>
            <w:r>
              <w:br/>
            </w:r>
            <w:r>
              <w:rPr>
                <w:rFonts w:ascii="Times New Roman"/>
                <w:b w:val="false"/>
                <w:i w:val="false"/>
                <w:color w:val="000000"/>
                <w:sz w:val="20"/>
              </w:rPr>
              <w:t>
агентства "Standard &amp; Poor's" или рейтинговую</w:t>
            </w:r>
            <w:r>
              <w:br/>
            </w:r>
            <w:r>
              <w:rPr>
                <w:rFonts w:ascii="Times New Roman"/>
                <w:b w:val="false"/>
                <w:i w:val="false"/>
                <w:color w:val="000000"/>
                <w:sz w:val="20"/>
              </w:rPr>
              <w:t>
оценку аналогичного уровня одного из других</w:t>
            </w:r>
            <w:r>
              <w:br/>
            </w:r>
            <w:r>
              <w:rPr>
                <w:rFonts w:ascii="Times New Roman"/>
                <w:b w:val="false"/>
                <w:i w:val="false"/>
                <w:color w:val="000000"/>
                <w:sz w:val="20"/>
              </w:rPr>
              <w:t>
рейтинговых агентств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центральном депозитарии</w:t>
            </w:r>
            <w:r>
              <w:br/>
            </w:r>
            <w:r>
              <w:rPr>
                <w:rFonts w:ascii="Times New Roman"/>
                <w:b w:val="false"/>
                <w:i w:val="false"/>
                <w:color w:val="000000"/>
                <w:sz w:val="20"/>
              </w:rPr>
              <w:t>
ценных бумаг</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банках-нерезидентах</w:t>
            </w:r>
            <w:r>
              <w:br/>
            </w:r>
            <w:r>
              <w:rPr>
                <w:rFonts w:ascii="Times New Roman"/>
                <w:b w:val="false"/>
                <w:i w:val="false"/>
                <w:color w:val="000000"/>
                <w:sz w:val="20"/>
              </w:rPr>
              <w:t>
Республики Казахстан, которые имеют долгосрочный</w:t>
            </w:r>
            <w:r>
              <w:br/>
            </w:r>
            <w:r>
              <w:rPr>
                <w:rFonts w:ascii="Times New Roman"/>
                <w:b w:val="false"/>
                <w:i w:val="false"/>
                <w:color w:val="000000"/>
                <w:sz w:val="20"/>
              </w:rPr>
              <w:t>
и (или) краткосрочный рейтинг не ниже "ВВВ-" по</w:t>
            </w:r>
            <w:r>
              <w:br/>
            </w:r>
            <w:r>
              <w:rPr>
                <w:rFonts w:ascii="Times New Roman"/>
                <w:b w:val="false"/>
                <w:i w:val="false"/>
                <w:color w:val="000000"/>
                <w:sz w:val="20"/>
              </w:rPr>
              <w:t>
международной шкале агентства "Standard &amp; Poor's"</w:t>
            </w:r>
            <w:r>
              <w:br/>
            </w:r>
            <w:r>
              <w:rPr>
                <w:rFonts w:ascii="Times New Roman"/>
                <w:b w:val="false"/>
                <w:i w:val="false"/>
                <w:color w:val="000000"/>
                <w:sz w:val="20"/>
              </w:rPr>
              <w:t>
или рейтинговую оценку аналогичного уровня одного</w:t>
            </w:r>
            <w:r>
              <w:br/>
            </w:r>
            <w:r>
              <w:rPr>
                <w:rFonts w:ascii="Times New Roman"/>
                <w:b w:val="false"/>
                <w:i w:val="false"/>
                <w:color w:val="000000"/>
                <w:sz w:val="20"/>
              </w:rPr>
              <w:t>
из других рейтинговых агентств в иностранной</w:t>
            </w:r>
            <w:r>
              <w:br/>
            </w:r>
            <w:r>
              <w:rPr>
                <w:rFonts w:ascii="Times New Roman"/>
                <w:b w:val="false"/>
                <w:i w:val="false"/>
                <w:color w:val="000000"/>
                <w:sz w:val="20"/>
              </w:rPr>
              <w:t>
валюте стран, имеющих суверенный рейтинг не ниже</w:t>
            </w:r>
            <w:r>
              <w:br/>
            </w:r>
            <w:r>
              <w:rPr>
                <w:rFonts w:ascii="Times New Roman"/>
                <w:b w:val="false"/>
                <w:i w:val="false"/>
                <w:color w:val="000000"/>
                <w:sz w:val="20"/>
              </w:rPr>
              <w:t>
"АА-" по международной шкале агентства "Standard &amp;</w:t>
            </w:r>
            <w:r>
              <w:br/>
            </w:r>
            <w:r>
              <w:rPr>
                <w:rFonts w:ascii="Times New Roman"/>
                <w:b w:val="false"/>
                <w:i w:val="false"/>
                <w:color w:val="000000"/>
                <w:sz w:val="20"/>
              </w:rPr>
              <w:t>
Poor's" или рейтинговую оценку аналогичного уровня</w:t>
            </w:r>
            <w:r>
              <w:br/>
            </w:r>
            <w:r>
              <w:rPr>
                <w:rFonts w:ascii="Times New Roman"/>
                <w:b w:val="false"/>
                <w:i w:val="false"/>
                <w:color w:val="000000"/>
                <w:sz w:val="20"/>
              </w:rPr>
              <w:t>
одного из других рейтинговых агентств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иностранных</w:t>
            </w:r>
            <w:r>
              <w:br/>
            </w:r>
            <w:r>
              <w:rPr>
                <w:rFonts w:ascii="Times New Roman"/>
                <w:b w:val="false"/>
                <w:i w:val="false"/>
                <w:color w:val="000000"/>
                <w:sz w:val="20"/>
              </w:rPr>
              <w:t>
организациях, которые имеют долгосрочный и (или)</w:t>
            </w:r>
            <w:r>
              <w:br/>
            </w:r>
            <w:r>
              <w:rPr>
                <w:rFonts w:ascii="Times New Roman"/>
                <w:b w:val="false"/>
                <w:i w:val="false"/>
                <w:color w:val="000000"/>
                <w:sz w:val="20"/>
              </w:rPr>
              <w:t>
краткосрочный рейтинг не ниже "ВВВ-" по</w:t>
            </w:r>
            <w:r>
              <w:br/>
            </w:r>
            <w:r>
              <w:rPr>
                <w:rFonts w:ascii="Times New Roman"/>
                <w:b w:val="false"/>
                <w:i w:val="false"/>
                <w:color w:val="000000"/>
                <w:sz w:val="20"/>
              </w:rPr>
              <w:t>
международной шкале агентства "Standard &amp; Poor's"</w:t>
            </w:r>
            <w:r>
              <w:br/>
            </w:r>
            <w:r>
              <w:rPr>
                <w:rFonts w:ascii="Times New Roman"/>
                <w:b w:val="false"/>
                <w:i w:val="false"/>
                <w:color w:val="000000"/>
                <w:sz w:val="20"/>
              </w:rPr>
              <w:t>
или рейтинговую оценку аналогичного уровня одного</w:t>
            </w:r>
            <w:r>
              <w:br/>
            </w:r>
            <w:r>
              <w:rPr>
                <w:rFonts w:ascii="Times New Roman"/>
                <w:b w:val="false"/>
                <w:i w:val="false"/>
                <w:color w:val="000000"/>
                <w:sz w:val="20"/>
              </w:rPr>
              <w:t>
из других рейтинговых агентств, предоставляющих</w:t>
            </w:r>
            <w:r>
              <w:br/>
            </w:r>
            <w:r>
              <w:rPr>
                <w:rFonts w:ascii="Times New Roman"/>
                <w:b w:val="false"/>
                <w:i w:val="false"/>
                <w:color w:val="000000"/>
                <w:sz w:val="20"/>
              </w:rPr>
              <w:t>
банковские услуги Фонду для осуществления операций</w:t>
            </w:r>
            <w:r>
              <w:br/>
            </w:r>
            <w:r>
              <w:rPr>
                <w:rFonts w:ascii="Times New Roman"/>
                <w:b w:val="false"/>
                <w:i w:val="false"/>
                <w:color w:val="000000"/>
                <w:sz w:val="20"/>
              </w:rPr>
              <w:t>
на организованном рынке ценных бумаг в иностранной</w:t>
            </w:r>
            <w:r>
              <w:br/>
            </w:r>
            <w:r>
              <w:rPr>
                <w:rFonts w:ascii="Times New Roman"/>
                <w:b w:val="false"/>
                <w:i w:val="false"/>
                <w:color w:val="000000"/>
                <w:sz w:val="20"/>
              </w:rPr>
              <w:t>
валюте стран, имеющих суверенный рейтинг не ниже</w:t>
            </w:r>
            <w:r>
              <w:br/>
            </w:r>
            <w:r>
              <w:rPr>
                <w:rFonts w:ascii="Times New Roman"/>
                <w:b w:val="false"/>
                <w:i w:val="false"/>
                <w:color w:val="000000"/>
                <w:sz w:val="20"/>
              </w:rPr>
              <w:t>
"АА-" по международной шкале агентства "Standard &amp;</w:t>
            </w:r>
            <w:r>
              <w:br/>
            </w:r>
            <w:r>
              <w:rPr>
                <w:rFonts w:ascii="Times New Roman"/>
                <w:b w:val="false"/>
                <w:i w:val="false"/>
                <w:color w:val="000000"/>
                <w:sz w:val="20"/>
              </w:rPr>
              <w:t>
Poor's" или рейтинговую оценку аналогичного уровня</w:t>
            </w:r>
            <w:r>
              <w:br/>
            </w:r>
            <w:r>
              <w:rPr>
                <w:rFonts w:ascii="Times New Roman"/>
                <w:b w:val="false"/>
                <w:i w:val="false"/>
                <w:color w:val="000000"/>
                <w:sz w:val="20"/>
              </w:rPr>
              <w:t>
одного из других рейтинговых агентств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деньги в кассе и на текущих счетах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r>
              <w:br/>
            </w:r>
            <w:r>
              <w:rPr>
                <w:rFonts w:ascii="Times New Roman"/>
                <w:b w:val="false"/>
                <w:i w:val="false"/>
                <w:color w:val="000000"/>
                <w:sz w:val="20"/>
              </w:rPr>
              <w:t>
соответствующие международным стандартам качества,</w:t>
            </w:r>
            <w:r>
              <w:br/>
            </w:r>
            <w:r>
              <w:rPr>
                <w:rFonts w:ascii="Times New Roman"/>
                <w:b w:val="false"/>
                <w:i w:val="false"/>
                <w:color w:val="000000"/>
                <w:sz w:val="20"/>
              </w:rPr>
              <w:t>
принятым Лондонской ассоциацией рынка драгоценных</w:t>
            </w:r>
            <w:r>
              <w:br/>
            </w:r>
            <w:r>
              <w:rPr>
                <w:rFonts w:ascii="Times New Roman"/>
                <w:b w:val="false"/>
                <w:i w:val="false"/>
                <w:color w:val="000000"/>
                <w:sz w:val="20"/>
              </w:rPr>
              <w:t>
металлов (London bullion market association) и</w:t>
            </w:r>
            <w:r>
              <w:br/>
            </w:r>
            <w:r>
              <w:rPr>
                <w:rFonts w:ascii="Times New Roman"/>
                <w:b w:val="false"/>
                <w:i w:val="false"/>
                <w:color w:val="000000"/>
                <w:sz w:val="20"/>
              </w:rPr>
              <w:t>
обозначенным в документах данной ассоциации как</w:t>
            </w:r>
            <w:r>
              <w:br/>
            </w:r>
            <w:r>
              <w:rPr>
                <w:rFonts w:ascii="Times New Roman"/>
                <w:b w:val="false"/>
                <w:i w:val="false"/>
                <w:color w:val="000000"/>
                <w:sz w:val="20"/>
              </w:rPr>
              <w:t>
стандарт "Лондонская качественная поставка"</w:t>
            </w:r>
            <w:r>
              <w:br/>
            </w:r>
            <w:r>
              <w:rPr>
                <w:rFonts w:ascii="Times New Roman"/>
                <w:b w:val="false"/>
                <w:i w:val="false"/>
                <w:color w:val="000000"/>
                <w:sz w:val="20"/>
              </w:rPr>
              <w:t>
("London good delivery") и металлические депозиты,</w:t>
            </w:r>
            <w:r>
              <w:br/>
            </w:r>
            <w:r>
              <w:rPr>
                <w:rFonts w:ascii="Times New Roman"/>
                <w:b w:val="false"/>
                <w:i w:val="false"/>
                <w:color w:val="000000"/>
                <w:sz w:val="20"/>
              </w:rPr>
              <w:t>
в том числе, в банках-нерезидентах Республики</w:t>
            </w:r>
            <w:r>
              <w:br/>
            </w:r>
            <w:r>
              <w:rPr>
                <w:rFonts w:ascii="Times New Roman"/>
                <w:b w:val="false"/>
                <w:i w:val="false"/>
                <w:color w:val="000000"/>
                <w:sz w:val="20"/>
              </w:rPr>
              <w:t>
Казахстан, обладающих рейтинговой оценкой не ниже</w:t>
            </w:r>
            <w:r>
              <w:br/>
            </w:r>
            <w:r>
              <w:rPr>
                <w:rFonts w:ascii="Times New Roman"/>
                <w:b w:val="false"/>
                <w:i w:val="false"/>
                <w:color w:val="000000"/>
                <w:sz w:val="20"/>
              </w:rPr>
              <w:t>
"АА" по международной шкале агентства "Standard &amp;</w:t>
            </w:r>
            <w:r>
              <w:br/>
            </w:r>
            <w:r>
              <w:rPr>
                <w:rFonts w:ascii="Times New Roman"/>
                <w:b w:val="false"/>
                <w:i w:val="false"/>
                <w:color w:val="000000"/>
                <w:sz w:val="20"/>
              </w:rPr>
              <w:t>
Poor's" или рейтинговой оценкой аналогичного</w:t>
            </w:r>
            <w:r>
              <w:br/>
            </w:r>
            <w:r>
              <w:rPr>
                <w:rFonts w:ascii="Times New Roman"/>
                <w:b w:val="false"/>
                <w:i w:val="false"/>
                <w:color w:val="000000"/>
                <w:sz w:val="20"/>
              </w:rPr>
              <w:t>
уровня одного из других рейтинговых агентств, на</w:t>
            </w:r>
            <w:r>
              <w:br/>
            </w:r>
            <w:r>
              <w:rPr>
                <w:rFonts w:ascii="Times New Roman"/>
                <w:b w:val="false"/>
                <w:i w:val="false"/>
                <w:color w:val="000000"/>
                <w:sz w:val="20"/>
              </w:rPr>
              <w:t>
срок не более 12 месяцев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по комиссионным</w:t>
            </w:r>
            <w:r>
              <w:br/>
            </w:r>
            <w:r>
              <w:rPr>
                <w:rFonts w:ascii="Times New Roman"/>
                <w:b w:val="false"/>
                <w:i w:val="false"/>
                <w:color w:val="000000"/>
                <w:sz w:val="20"/>
              </w:rPr>
              <w:t>
вознаграждениям по пенсионным активам и</w:t>
            </w:r>
            <w:r>
              <w:br/>
            </w:r>
            <w:r>
              <w:rPr>
                <w:rFonts w:ascii="Times New Roman"/>
                <w:b w:val="false"/>
                <w:i w:val="false"/>
                <w:color w:val="000000"/>
                <w:sz w:val="20"/>
              </w:rPr>
              <w:t>
начисленному инвестиционному доходу от</w:t>
            </w:r>
            <w:r>
              <w:br/>
            </w:r>
            <w:r>
              <w:rPr>
                <w:rFonts w:ascii="Times New Roman"/>
                <w:b w:val="false"/>
                <w:i w:val="false"/>
                <w:color w:val="000000"/>
                <w:sz w:val="20"/>
              </w:rPr>
              <w:t>
инвестирования пенсионных активов,</w:t>
            </w:r>
            <w:r>
              <w:br/>
            </w:r>
            <w:r>
              <w:rPr>
                <w:rFonts w:ascii="Times New Roman"/>
                <w:b w:val="false"/>
                <w:i w:val="false"/>
                <w:color w:val="000000"/>
                <w:sz w:val="20"/>
              </w:rPr>
              <w:t>
не просроченная по условиям договора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266</w:t>
            </w:r>
            <w:r>
              <w:rPr>
                <w:rFonts w:ascii="Times New Roman"/>
                <w:b w:val="false"/>
                <w:i w:val="false"/>
                <w:color w:val="ff0000"/>
                <w:sz w:val="20"/>
              </w:rPr>
              <w:t> (вводится в действие с 01.04.2010)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находящаяся в собственности или на</w:t>
            </w:r>
            <w:r>
              <w:br/>
            </w:r>
            <w:r>
              <w:rPr>
                <w:rFonts w:ascii="Times New Roman"/>
                <w:b w:val="false"/>
                <w:i w:val="false"/>
                <w:color w:val="000000"/>
                <w:sz w:val="20"/>
              </w:rPr>
              <w:t>
праве постоянного землепользования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и сооружения, находящиеся в собственности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оборудование, находящиеся в</w:t>
            </w:r>
            <w:r>
              <w:br/>
            </w:r>
            <w:r>
              <w:rPr>
                <w:rFonts w:ascii="Times New Roman"/>
                <w:b w:val="false"/>
                <w:i w:val="false"/>
                <w:color w:val="000000"/>
                <w:sz w:val="20"/>
              </w:rPr>
              <w:t>
собственности, за исключением транспортных средств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 возможному</w:t>
            </w:r>
            <w:r>
              <w:br/>
            </w:r>
            <w:r>
              <w:rPr>
                <w:rFonts w:ascii="Times New Roman"/>
                <w:b w:val="false"/>
                <w:i w:val="false"/>
                <w:color w:val="000000"/>
                <w:sz w:val="20"/>
              </w:rPr>
              <w:t>
возмещению коэффициента К</w:t>
            </w:r>
            <w:r>
              <w:rPr>
                <w:rFonts w:ascii="Times New Roman"/>
                <w:b w:val="false"/>
                <w:i w:val="false"/>
                <w:color w:val="000000"/>
                <w:vertAlign w:val="subscript"/>
              </w:rPr>
              <w:t>2.1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 возможному</w:t>
            </w:r>
            <w:r>
              <w:br/>
            </w:r>
            <w:r>
              <w:rPr>
                <w:rFonts w:ascii="Times New Roman"/>
                <w:b w:val="false"/>
                <w:i w:val="false"/>
                <w:color w:val="000000"/>
                <w:sz w:val="20"/>
              </w:rPr>
              <w:t>
возмещению коэффициента К</w:t>
            </w:r>
            <w:r>
              <w:rPr>
                <w:rFonts w:ascii="Times New Roman"/>
                <w:b w:val="false"/>
                <w:i w:val="false"/>
                <w:color w:val="000000"/>
                <w:vertAlign w:val="subscript"/>
              </w:rPr>
              <w:t>2.2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 возможному</w:t>
            </w:r>
            <w:r>
              <w:br/>
            </w:r>
            <w:r>
              <w:rPr>
                <w:rFonts w:ascii="Times New Roman"/>
                <w:b w:val="false"/>
                <w:i w:val="false"/>
                <w:color w:val="000000"/>
                <w:sz w:val="20"/>
              </w:rPr>
              <w:t>
возмещению пенсионных накоплений вкладчиков</w:t>
            </w:r>
            <w:r>
              <w:br/>
            </w:r>
            <w:r>
              <w:rPr>
                <w:rFonts w:ascii="Times New Roman"/>
                <w:b w:val="false"/>
                <w:i w:val="false"/>
                <w:color w:val="000000"/>
                <w:sz w:val="20"/>
              </w:rPr>
              <w:t>
(получателей), находящихся в агрессивном</w:t>
            </w:r>
            <w:r>
              <w:br/>
            </w:r>
            <w:r>
              <w:rPr>
                <w:rFonts w:ascii="Times New Roman"/>
                <w:b w:val="false"/>
                <w:i w:val="false"/>
                <w:color w:val="000000"/>
                <w:sz w:val="20"/>
              </w:rPr>
              <w:t>
инвестиционном портфеле Фонда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Пояснение по заполнению таблицы:</w:t>
      </w:r>
      <w:r>
        <w:br/>
      </w:r>
      <w:r>
        <w:rPr>
          <w:rFonts w:ascii="Times New Roman"/>
          <w:b w:val="false"/>
          <w:i w:val="false"/>
          <w:color w:val="000000"/>
          <w:sz w:val="28"/>
        </w:rPr>
        <w:t>
      Информация по строке, порядковый номер 8017, представляется с 1 января 2015 года.</w:t>
      </w:r>
    </w:p>
    <w:p>
      <w:pPr>
        <w:spacing w:after="0"/>
        <w:ind w:left="0"/>
        <w:jc w:val="both"/>
      </w:pPr>
      <w:r>
        <w:rPr>
          <w:rFonts w:ascii="Times New Roman"/>
          <w:b w:val="false"/>
          <w:i w:val="false"/>
          <w:color w:val="000000"/>
          <w:sz w:val="28"/>
        </w:rPr>
        <w:t>      Первый руководитель (на период его отсутствия – лицо, его</w:t>
      </w:r>
      <w:r>
        <w:br/>
      </w:r>
      <w:r>
        <w:rPr>
          <w:rFonts w:ascii="Times New Roman"/>
          <w:b w:val="false"/>
          <w:i w:val="false"/>
          <w:color w:val="000000"/>
          <w:sz w:val="28"/>
        </w:rPr>
        <w:t>
замещающее) 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Место для печати</w:t>
      </w:r>
    </w:p>
    <w:bookmarkStart w:name="z13" w:id="4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финансового рынка и финансовых</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от 5 августа 2009 года № 180 </w:t>
      </w:r>
    </w:p>
    <w:bookmarkEnd w:id="43"/>
    <w:bookmarkStart w:name="z14" w:id="44"/>
    <w:p>
      <w:pPr>
        <w:spacing w:after="0"/>
        <w:ind w:left="0"/>
        <w:jc w:val="left"/>
      </w:pPr>
      <w:r>
        <w:rPr>
          <w:rFonts w:ascii="Times New Roman"/>
          <w:b/>
          <w:i w:val="false"/>
          <w:color w:val="000000"/>
        </w:rPr>
        <w:t xml:space="preserve"> 
Перечень нормативных правовых актов, признаваемых</w:t>
      </w:r>
      <w:r>
        <w:br/>
      </w:r>
      <w:r>
        <w:rPr>
          <w:rFonts w:ascii="Times New Roman"/>
          <w:b/>
          <w:i w:val="false"/>
          <w:color w:val="000000"/>
        </w:rPr>
        <w:t>
утративших силу</w:t>
      </w:r>
    </w:p>
    <w:bookmarkEnd w:id="44"/>
    <w:bookmarkStart w:name="z15" w:id="45"/>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117 "Об утверждении Инструкции о нормативных значениях пруденциальных нормативов, методике их расчетов для накопительных пенсионных фондов" (зарегистрированное в Реестре государственной регистрации нормативных правовых актов под № 5321).</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29 октября 2008 года № 164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 5405).</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29 декабря 2008 года № 247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 5514).</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10 апреля 2009 года № 74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 5678).</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