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dba2" w14:textId="1c9d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внутренней и внешней экспертиз качества медицинских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10 ноября 2009 года № 677. Зарегистрирован в Министерстве юстиции Республики Казахстан 24 ноября 2009 года № 5878. Утратил силу приказом Министра здравоохранения Республики Казахстан от 24 марта 2011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24.03.2011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административно-правовой работы Министерства здравоохранения Республики Казахстан (Бисмильдину Ф.Б.) после государственной регистрации настоящего приказа обеспечить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апреля 2007 года № 254 "Об утверждении Правил организации и проведения экспертизы качества медицинских услуг" (зарегистрированный в Реестре государственной регистрации нормативных правовых актов под № 4676, опубликованный в газете "Юридическая газета" от 15 июня 2007 года № 90 (1293)).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Б. Садыков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2009 года № 677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организации и проведения</w:t>
      </w:r>
      <w:r>
        <w:br/>
      </w:r>
      <w:r>
        <w:rPr>
          <w:rFonts w:ascii="Times New Roman"/>
          <w:b/>
          <w:i w:val="false"/>
          <w:color w:val="000000"/>
        </w:rPr>
        <w:t>
внешней и внутренней экспертиз качества медицинских услуг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организации и проведения внутренней и внешней экспертиз качества медицинских услуг и распространяются на организации здравоохранения, независимо от форм собственности и ведомственной принадлежности, и физических лиц, занимающихся частной медицинской практикой (далее - субъекты здравоохранения).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индикаторы оценки качества медицинских услуг - показатели эффективности, полноты и соответствия медицинских услуг стандартам в области здравоохранения,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индикаторы структуры - показатели обеспеченности человеческими, финансовыми и техническими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индикаторы процесса - показатели оценки выполнения технологий профилактики, диагностики, лечения и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индикаторы результата медицинских услуг - показатели оценки последствий для здоровья в результате оказания или неоказания медицинской помощи субъектами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медицинская документация - документы, предназначенные для записи данных о состоянии здоровья пациента, отражающие объем и качество оказываемой медицинской помощи, в том числе медицинская карта амбулаторного и стационарного больного, карта больного дневного стационара, история родов, история новорожденного и другие документы (далее - документация);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качеством медицинской помощи - систематический, независимый и документированный процесс непрерывных, взаимосвязанных действий, включающих планирование, организацию, мотивацию, внутренний аудит своей деятельности, а также другие мероприятия, обеспечивающие качество медицинской помощи и безопасность для пациентов и направленные на предупреждение и устранение недостатков в своей деятельности на уровне организации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внутрибольничные комиссии - комиссии, создаваемые внутри медицинской организации по различным направлениям медицинской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Экспертиза качества медицинских услуг подразделяется на внутреннюю и внешнюю.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Внутренняя экспертиза качества медицинских услуг (далее - внутренняя экспертиза) проводится службой внутреннего контроля (аудита), создаваемой в каждой медицинской организации. Структура и состав данной службы утверждаются руководителем организации в зависимости от объема оказываемых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Внешняя экспертиза качества медицинских услуг (далее - внешняя экспертиза) проводится в рамках осуществления государственного контроля в сфере оказания медицинских услуг государственным органом контроля медицинской и фармацевтической деятельности, а также с привлечением независимых экспертов, 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здравоохранения, утвержденными постановлением Правительства Республики Казахстан от 12 октября 2009 года № 1559.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Экспертиза качества медицинских услуг независимыми аккредитованными экспертами в области здравоохранения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независимых экспертов, утвержденных приказом и.о. Министра здравоохранения Республики Казахстан от 9 ноября 2009 года № 672 (зарегистрированным в Реестре государственной регистрации нормативных правовых актов под № ____).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ходе проведения экспертизы качества медицинских услуг проводится оценка: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действий отдельных специалистов на предмет соблюдения стандартов диагностики 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основных показателей деятельности субъекта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января 2009 года № 32 "Об утверждении Правил по совершенствованию системы управления качеством оказания медицинской помощи в организациях здравоохранения Республики Казахстан" (зарегистрирован в Реестре государственной регистрации нормативных правовых актов под № 5545) (далее - Приказ № 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соответствия материально-технических ресурсов субъектов здравоохранения нормативам оснащения.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Экспертиза качества медицинских услуг включает в себя ретроспективный и (или) текущий анализ медицинской документации: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текущий анализ, в ходе которого изучается медицинская документация пациентов, получающих медицинскую помощь на момент проведения экспертизы качества медицинских услуг, при необходимости с осмотром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ретроспективный анализ, в ходе которого изучаются медицинские карты пациентов, получивших медицинскую помощь на момент проведения экспертизы качества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Основные принципы экспертизы качества медицинских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системность - экспертиза качества медицинских услуг осуществляется во взаимосвязи индикаторов структуры, процесса и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объективность - экспертиза качества медицинских услуг осуществляется с использованием стандартов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открытость - экспертиза качества медицинских услуг осуществляется с участием независимых экспертов в присутствии медицинских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экспертизы качества медицинских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учетной и отчетной документации субъекта здравоохранения и нормативных актов местных органов государственного управления здравоохранением областей, города республиканского значения и столицы, регламентирующих их деятельность, в том числе медицинской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и обобщение результатов экспертизы качества медицинских услуг, формирование выводов;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заключения по уровню качества медицинских услуг в результате проведенной экспертизы качества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степени удовлетворенности граждан уровнем и качеством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информирование субъекта здравоохранения и (или) медицинских работников о результатах экспертизы качества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Определение уровня качества медицинских услуг по конкретному случаю проводится на предмет соответствия качества медицинской помощи стандартам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Определение уровня качества медицинских услуг в целом по субъекту здравоохранения проводится путем математического моделирования.</w:t>
      </w:r>
    </w:p>
    <w:bookmarkEnd w:id="4"/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внутренней экспертизы качества</w:t>
      </w:r>
      <w:r>
        <w:br/>
      </w:r>
      <w:r>
        <w:rPr>
          <w:rFonts w:ascii="Times New Roman"/>
          <w:b/>
          <w:i w:val="false"/>
          <w:color w:val="000000"/>
        </w:rPr>
        <w:t>
медицинских услуг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Внутренняя экспертиза проводится службой внутреннего контроля (аудита), создаваемой в каждой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службы внутреннего контроля (аудита)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Службой внутреннего контроля (аудита) проводится анализ организации оказания медицинской помощи, клинической деятельности медицинской организации, выявление фактов нарушения порядка оказания медицинской помощи и стандартов в области здравоохранения, а также рассмотрение в срок, не превышающий пяти дней, обращений находящихся на лечении пациентов.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проводимого аудита служба внутреннего контроля (аудита) вносит руководителю медицинской организации предложения по устранению выявленных причин и условий снижения качества оказываемых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Внутренняя экспертиза осуществляется с соблюдением принципов проведения экспертизы качества медицинских услуг, установленных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Внутренняя экспертиза имеет многоуровневый характер: самоконтроль, контроль на уровне руководителей подразделений, контроль, осуществляемый службой внутреннего контроля (аудита).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Самоконтроль осуществляется на предмет соответствия деятельности нормативным правовым актам, в том числе стандартам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Медицинской организацией используется анонимная регистрация собственных дефектов, которые впоследствии анализируются и разрабатываются пути их предупреждения.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Внутреннюю экспертизу на уровне самоконтроля осуществляет врач отделения, медицинская сестра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уровне отделения внутреннюю экспертизу осуществляет заведующий отделением и старшая медицинская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уровне организации внутреннюю экспертизу осуществляет служба внутреннего контроля (аудита), которая определяет структурный подход к обеспечению качества помощи в целом в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Внутренняя экспертиза проводится путем оценки качества медицинской помощи ретроспективно и на момент получения пациентами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внутренней экспертизы в организации, оказывающей стационарную помощь, анализируются все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фактов возникновения внутрибольничных инфекций;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осложнений, в том числе послеоперационных;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повторной госпитализации по одному и тому же заболеванию в течение одного месяца вследствие некачественного предыдущего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удлинения или укорочения сроков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расхождений диагнозов.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проведении внутренней экспертизы в организации, оказывающей амбулаторно-поликлиническую помощь, анализируются все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материнской смертности;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смерти на дому детей от 0 до 5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смерти на дому лиц трудоспособного возраста от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осложнений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первичного выхода на инвалидность лиц трудоспособного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наблюдений за гражданами после выписки из стационара по заболеваниям, по которым медицинская помощь является приоритетной,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на 2009-2011 годы, утвержденного постановлением Правительства Республики Казахстан от 23 декабря 2008 года № 1213 (далее - Стратегический план Министерства здравоохранения Республики Казахстан на 2009-2011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запущенных форм онкологических заболеваний и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удлинения или укорочения сроков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расхождений диагнозов.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проведении внутренней экспертизы в организациях, осуществляющих деятельность в сфере службы крови, экспертизе подлежат медицинские карты всех доноров, сдавших кровь на платной и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внутренней экспертизы в целом по организации скорой медицинской помощи внутренней экспертизе подлежат все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повторных вызовов по тому же заболеванию в течение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летальности при вызовах: смерть до прибытия бригады, смерть в присутствии бригады;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расхождения диагнозов бригады скорой помощи и стационара в случае госпитализации 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Все прочие случаи оказания медицинской помощи имеют одинаковую возможность быть подвергнутыми внутренней экспертизе, что обеспечивается статистическим методом случайной выборки.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месяца заведующий отделением стационарной организации проводит экспертизу не менее 50 % законченных случаев, заместитель руководителя по вопросам лечебной работы 5 % законченных случаев в течение каждого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месяца заведующий отделением амбулаторно-поликлинической организации проводит экспертизу не менее 10 % законченных случаев, эксперты внутрибольничного контроля не менее 30 экспертиз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ходе проведения внутренней экспертизы на всех ее уровнях: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оценивается полнота и своевременность диагностических мероприятий, адекватность выбора и соблюдение лечебных мероприятий, правильность и точность постановки диагноза;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выявляются дефекты и их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разрабатываются рекомендации по устранению и предупреждению выявленных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 итогам проведенной оценки деятельности конкретного врача, структурного подразделения и по субъекту здравоохранения для анализа и принятия управленческих решений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выявленных дефектов, их структура, возможные причины и пути их устранения;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выявленных дефектов, повлекших ухудшение состояния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выявленных дефектов, приведших к увеличению затрат на оказание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Результаты внутренней экспертизы используются и сопоставляются с результатами внешней экспертизы, на основании чего делаются выводы о качестве и объективности работы службы внутреннего контроля (аудита).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Результаты внутренней экспертизы, в том числе их сопоставление с результатами внешней экспертизы, выносятся и разбираются на заседаниях внутрибольничных комиссий, на врачебных конференциях с последующим принятием организационных выводов, с целью повышения уровня знаний медицинских работников и выработки оптимальных подходов к лечебно-диагностическому процессу.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Система оценки качества и эффективности медицинской помощи функционирует непрерывно и обеспечивает оперативное получение необходимой для управления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Самооценка качества работы средних медицинских работников осуществляется с целью совершенствования организации и оказания современных видов сестринской помощи пациентам и внедрения стандартов медицинской помощи в деятельность средних медицинских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Проведение внутренней экспертизы включает в себя оценку по следующим разделам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рабочего места медицинской сестры, ведение медицинской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требований нормативных правовых актов, регламентирующих противоэпидемический режим и инфекционную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по соблюдению условий хранения лекарственных средств в отделении;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знание и выполнение требований охраны труда и </w:t>
      </w:r>
      <w:r>
        <w:rPr>
          <w:rFonts w:ascii="Times New Roman"/>
          <w:b w:val="false"/>
          <w:i w:val="false"/>
          <w:color w:val="000000"/>
          <w:sz w:val="28"/>
        </w:rPr>
        <w:t>противопожарной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оценка состояния медицинского оборудования, готовность его к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знание и выполнение основных принципов этики и деонтологии;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выполнение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Главная медицинская сестра учреждения оценивает работу медицинских сестер отделений. Данная оценка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оценку качества работы старших медицинских сестер;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выборочную оценку работы средних медицинских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качества работы каждой старшей медицинской сестры каждого отделения в месяц должно проводиться не менее 1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Проведение одной экспертизы включает в себя оценку качества работы старшей медицинской сестры по 4 показателям: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по кадровому планированию, рациональной расстановке и использованию средних и младших медицинских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организационные мероприятия по повышению квалификации, переподготовке, оценке квалификации средних медицинских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противоэпидемическими мероприятиями в отделении;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лечебного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Выборочная экспертиза работы средних медицинских работников отделений проводится для оценки работы старшей медицинской сестры отделения по экспертизе качества работы медицинского персонала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Главная медицинская сестра проводит анализ полученных данных по оценке качества работы средних медицинских работников отделений и качества работы старших медицинских сестер.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Полученные данные и заключение докладываются руководителю медицинской организации и (или) его заместителю, курирующему службу внутреннего контроля (аудита), 1 раз в месяц для анализа и разработки организационных и управленческих решений.</w:t>
      </w:r>
    </w:p>
    <w:bookmarkEnd w:id="6"/>
    <w:bookmarkStart w:name="z1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внешней экспертизы качества</w:t>
      </w:r>
      <w:r>
        <w:br/>
      </w:r>
      <w:r>
        <w:rPr>
          <w:rFonts w:ascii="Times New Roman"/>
          <w:b/>
          <w:i w:val="false"/>
          <w:color w:val="000000"/>
        </w:rPr>
        <w:t>
медицинских услуг</w:t>
      </w:r>
    </w:p>
    <w:bookmarkEnd w:id="7"/>
    <w:bookmarkStart w:name="z1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Внешняя экспертиза осуществляется с соблюдением принципов проведения экспертизы качества медицинских услуг, установленных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Внешняя экспертиза проводится, как с посещением субъекта здравоохранения, так и без его посещения.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При проведении внешней экспертизы в целом по субъекту здравоохранения, анализируются результаты внутренней экспертизы за анализируемый период, проведенные самой организацией, на предмет соблюдения принципов экспертизы качества медицинских услуг и адекватности принятых мер. В первую очередь анализируются результаты внутренней экспертизы случаев, подлежащих обязательной экспертизе, и по рассмотрению обращений пациентов.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Внешней экспертизе по субъекту здравоохранения, оказывающему стационарную помощь в обязательном порядке, подлежит: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менее 50 % случаев от общего числа зарегистрированных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возникновения внутрибольничных инфекций;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осложнений, в том числе послеоперационных;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повторной госпитализации по одному и тому же заболеванию в течение одного месяца вследствие некачественного предыдущего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менее 10 % медицинских карт стационарного больного по каждому отделению стационара от числа пролеченных больных за анализируемый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Внешней экспертизе по субъекту здравоохранения, оказывающему амбулаторно-поликлиническую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менее 100 % случаев от общего числа зарегистрированных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материнской смертности;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смерти на дому детей от 0 до 5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смерти на дому лиц трудоспособного возраста от заболеваний, по которым медицинская помощь является приоритетной,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на 2009-2011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запущенных форм онкологических заболеваний и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менее 50 % случаев от общего числа зарегистрированных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осложнений беременности: гестозов тяжелой степени, родов, осложнившихся акушерскими кровотечениями, гистерэктомиями;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первичного выхода на инвалидность лиц трудоспособного возраста по заболеваниям, по которым медицинская помощь является приоритетной,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на 2009-2011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наблюдений за гражданами после выписки из стационара по заболеваниям, по которым медицинская помощь является приоритетной, по определению уполномоченного органа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менее 10 медицинских карт амбулаторного больного с каждого отделения и (или) профиля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Внешней экспертизе по организации скорой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менее 50 % случаев от общего числа зарегистрированных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повторных вызовов по тому же заболеванию в течение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летальности при вызовах: смерть до прибытия бригады, смерть в присутствии бригады;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расхождения диагнозов бригады скорой помощи и стационара в случае госпитализации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менее 10-ти медицинских карт выездов каждой общепрофильных и специализированных бригад;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организациях, осуществляющих деятельность в сфере службы крови не менее 50 медицинских карт доноров, сдавших кровь на платной и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установлении необъективного проведения внутренней экспертизы, внешней экспертизой охватываются 100 % вышеуказанных случаев.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 экспертизе по обращению проводится экспертиза качества медицинских услуг конкретного случая.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экспертизы составляется заключение, в котором указываются дефекты качества оказания медицинской помощи по конкретным случаям и делаются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соответствии (несоответствии) оказанной медицинской помощи требованиям действующего законодательства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предоставлении пациенту бесплатной медицинской помощи в объеме, гарантированном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наличии оснований для применения мер дисциплинарного и (или) административного воздействия с указанием конкретных лиц, а также экономических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случае выявления дефектов, подлежащих применению мер экономического воздействия, выявленные дефекты классифицируются в соответствии с законодательством Республики Казахстан и направляются в территориальные подразделения государственного органа по оплате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При наличии результатов ранее проведенной внешней экспертизы государственным органом по контролю медицинской и фармацевтической деятельности и (или) независимыми экспертами, внешняя экспертиза не проводится. Повторная экспертиза проводится в случае несогласия с результатами ранее проведенной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При проведении государственным органом по контролю медицинской и фармацевтической деятельности внешней экспертизы, в случаях обнаружения дефектов оказания медицинских услуг с применением мер экономического воздействия, результаты внешней экспертизы направляются администратору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По запросу территориальных подразделений государственного органа по оплате медицинских услуг, внешняя экспертиза проводится государственным органом по контролю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Результаты внешней экспертизы, проведенной по запросу государственного органа по оплате медицинских услуг, предоставляются государственным органом по контролю медицинской и фармацевтической деятельности, в течение 30 календарных со дня получения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В случае несогласия с результатами внешней экспертизы субъекты здравоохранения могут обжаловать их в порядке, установленном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"/>
    <w:bookmarkStart w:name="z15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Этапы экспертизы качества медицинской помощи</w:t>
      </w:r>
    </w:p>
    <w:bookmarkEnd w:id="9"/>
    <w:bookmarkStart w:name="z1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Порядок проведения экспертизы качества медицинской помощи включает в себя анализ учетной и отчетной документации субъекта здравоохранения и соблюдение нормативных актов местных органов государственного управления здравоохранением областей, города республиканского значения и столицы, регламентирующих их деятельность, в том числе медицинской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отчетной документации субъекта здравоохранения проводится с целью сравнительного анализа показателей деятельности субъекта здравоохранения за определенный период работы в сравнении с аналогичным периодом прошлого года, со среднереспубликанскими и среднеобластными показателями состояния здоровья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анализа медицинской документации оценивается: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качество сбора анамнеза;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полнота и обоснованность проведения диагностических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правильность, своевременность и обоснованность выставленного клинического диагноза в течение первых 3 дней с учетом результатов проведенных исследований на догоспитальном этапе;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обоснованность нахождения на лечении, получения медицинской помощи в данной форме (амбулаторно-поликлинической, стационарной, стационарозамещающей);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своевременность и качество консультаций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объем, качество и обоснованность проведения лечебных мероприятий, в том числе диспансерных, профилактических и реабилитационных;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развитие осложнений после медицинских вмешательств;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достигнутый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удовлетворенность качеством оказанной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качество ведения медицинской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уровне амбулаторно-поликлинической помощи дополнительно оцениваются диспансерные, профилактические и реабилитационные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Качество сбора анамнеза оценивается по четырем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сбора анамнеза;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системности сбора с частичными или полными упущениями по основным составляющим (аллергологическая часть, гемотрансфузионная часть, перенесенные заболевания, лекарственная часть, отягощенная наследственность);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полном сборе отсутствие выделения существенных деталей, имеющих важное значение в трактовке данного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некачественный сбор анамнеза явился причиной тактических ошибок, повлекших возникновение осложнений.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крайней тяжести состояния пациента или пребывания его в бессознательном состоянии качество сбора анамнеза не учитывается.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При оценке соответствия диагностических исследований стандартам учитываются пять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диагностические мероприятия и обследования не проводились;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мероприятия имеют неправильную трактовку или последняя отсутствует, что приводит к неправильной постановке диагноза и подбору тактики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проведены диагностические исследования, предусмотренные протоколами диагностики 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имеется чрезмерный набор диагностических процедур и дополнительных исследований с высоким, неоправданным риском для состояния здоровья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имеется чрезмерный набор диагностических процедур и дополнительных исследований, приведший к необоснованному удлинению сроков лечения, удорожанию стоимости лечения, и не принесший информацию для постановки правильного диагноза.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Объективные причины непроведения диагностических процедур и мероприятий, необходимых в соответствии с требованиями нормативных правовых актов, в том числе стандартами в области здравоохранения, такие, как отсутствие оборудования, недостаточная квалификация врача, затруднение проведения диагностических исследований из-за крайней тяжести состояния больного и экстренных показаний к реанимационным мероприятиям или оперативному пособию, отражаются в результатах экспертизы качества медицинских услуг. Проводится оценка влияния невыполнения стандарта по обследованию на последующие этапы осуществления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Оценка правильности и точности постановки клинического диагноза проводится по четырем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диагноз поставлен неправильно или отсутствует, в том числе диагноз неполный, не соответствует международной классификации болезней или общепринятым классификациям;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выделен ведущий патологический синдром, определяющий тяжесть течения заболевания, не распознаны сопутствующие заболевания, а также осложнения;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диагноз правильный, но неполный, не выделен ведущий патологический синдром, хотя выделены осложнения, но не распознаны важные для исхода сопутствующие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диагноз основного заболевания правильный, однако, не диагностированы сопутствующие заболевания, важные для результата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Объективные причины неправильной и (или) несвоевременной диагностики, такие, как атипичное течение основного заболевания, завуалированное наличие тяжелого сопутствующего заболевания, редко встречающиеся осложнения и сопутствующие заболевания, отражаются в результатах экспертизы качества медицинских услуг. Проводится оценка влияния неправильной и (или) несвоевременной постановки диагноза на последующие этапы осуществления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Оценка своевременности и качества консультаций специалистов осуществляется по четырем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консультации не проведены, что привело к ошибочной трактовке симптомов и синдромов и отрицательно повлияло на исход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консультации проведены вовремя, но мнение консультанта не учтено при постановке правильного диагноза, что частично повлияло на исход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консультации проведены вовремя, мнение консультанта учтено при определении правильного диагноза, но не выполнены рекомендации консультанта по лечению, что частично повлияло на исход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мнение консультанта ошибочно, за исключением консультантов из другой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 с опозданием по причине отсутствия специалистов данного профиля в организации, проводится оценка объективности причин несвоевременной, некачественной консультации и влияния неправильной и (или) несвоевременной постановки диагноза на последующие этапы осуществления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Оценка назначенных лечебных мероприятий проводится по четырем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лечения при наличии показаний;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лечение назначено без показаний;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лечении назначены малоэффективные лечебные мероприятия без учета особенностей течения заболевания у данного пациента, сопутствующих заболеваний, осложнений;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лечебные мероприятия выполнены не полностью, без учета функциональной недостаточности органов и систем, особенностей механизма действия лекарственных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преждевременное прекращение лечения при недостижении клинического эффекта и/или утяжелении течения заболевания, кроме документально оформленных случаев прекращения лечения по инициативе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значительное отклонение от требований нормативных правовых актов в области здравоохранения, в том числе протоколов диагностики и лечения, наличие полипрагмазии без тяжелого побочного действия лекарств и развития нового патологического синдрома;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полное отклонение от требований нормативных правовых актов в области здравоохранения, в том числе протоколов диагностики и лечения, наличие полипрагмазии, приведшее к развитию нового патологического синдрома и ухудшению состояния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оценке лечебных мероприятий учитывается и отражается в результатах экспертизы качества медицинской помощи наличие обстоятельств, создающих затруднение или невозможность проведения эффективных лечебных мероприятий, и оказало или могло оказать влияние на исход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При проведении экспертизы качества медицинской помощи на уровне стационара проводится оценка обоснованности отказов в госпитализации, оценка качества оказания медицинской помощи в приемных отделениях стационаров, наличие преемственности со станциями (отделениями) скорой помощи, доступности населения к стационарной помощи. На уровне амбулаторно-поликлинической помощи проводится оценка доступности медицинской помощи для пациентов, организация работы регистратуры.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Оценке качества медицинской помощи подлежат возникшие осложнения и осложнения, обусловленные низким техническим качеством исполнения операции, послеоперационные осложнения, являющиеся следствием выполнения хирургических манипуляций и применения других методов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Качество ведения медицинской документации определяется по наличию, полноте и качеству записей в утвержденной учетной документации, в том числе по качеству выписных эпикризов, трактовки проведенных лечебно-диагностических мероприятий, полноте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проведения экспертизы качества медицинских услуг оценивается оформление информированного согласия пациента на проведение инвазивных вмешательств, отказа от предлагаемого лечения, а также обоснованность непроведения патологоанатомического вскрытия, за исключением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"О здоровье народа и системе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Диспансерные мероприятия оцениваются, исходя из их влияния на состояние больного, частоту возникновения обострений заболевания, их тяжесть и длительность с точки зрения своевременности, регулярности врачебных осмотров, проведенного лабораторного и инструментального обследования, назначения профилактического лечения,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кратность диспансерного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качество обследования и соответствие видов обследований утвержденным протоколам диагностики и лечения, обоснованности проведения лабораторно-диагностических исследований, не вошедших в протоколы;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качество лечения и соответствие назначенного лечения утвержденным протоколам диагностики и лечения, обоснованности назначения лекарственных средств и процедур, не включенных в протоколы;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направлении на госпитализацию наличие показаний к стационарному лечению;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наблюдение после выписки из стационара;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продолжения лечения в том случае, если больной был направлен на стационарное лечение, но в стационар не поступил;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статистические данные достоверности снятия с учета в связи с выздоровлением.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Профилактические (профилактические осмотры, вакцинация, наблюдение за детьми первого года жизни, за беременными, вопросы планирования семьи) и реабилитационные мероприятия оцениваются с учетом наличия показаний к их проведению, своевременности проведения, уровня первичного выявления заболеваний, принятых мер по результатам медицинского осмотра, выполнения комплекса оздоровительных мероприятий, результатов оздоровления.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Оценка профилактических мероприятий за детьми до 5 лет проводится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сроков наблюдения за детьми и полнота осмотров 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рекомендаций по уходу и вскармливанию;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адекватность рекомендаций по уходу и вскармливанию, в соответствии с принципами интегрированного ведения болезней детского возраста и развития детей раннего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календаря профилактических прививок;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контроля за состоянием здоровья ребенка после проведения прививки;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обоснованность медицинских отводов.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Оценка профилактических мероприятий за беременными женщинами проводится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взятия на учет и своевременность наблюдения по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полнота и эффективность обследования, включая наличие пренатального скрининга;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своевременность диагностики осложнений беременности и экстрагенитальной патологии, в том числе наличие консультаций профильных специалистов с целью выявления экстрагенитальной патологии;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группы риска беременной женщины запланированному уровню госпитализации;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беременных женщин лекарственными препаратами на бесплатной и (или) льготной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Оценка достигнутого результата проводится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достижение ожидаемого клинического эффекта при соблюдении технологии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клинического эффекта лечебных и профилактических мероприятий вследствие некачественного проведения диагностических мероприятий (неполный сбор анамнеза, отсутствие или неправильная интерпретация результатов обследования, установление неправильного или неточного диагноза);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достигнут ожидаемый клинический эффект вследствие проведения малоэффективных лечебных, профилактических мероприятий без учета особенностей течения заболевания у данного пациента, сопутствующих заболеваний, осложнений, особенностей механизма действия лекарственных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полипрагмазии, обусловившее развитие нежелательных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По завершению экспертизы качества медицинских услуг, дефекты оказания медицинской помощи классифицируются и делаются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соответствии (несоответствии) оказанной медицинской помощи требованиям действующего законодательства в области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предоставлении пациенту бесплатной медицинской помощи в объеме, гарантированном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наличии оснований для применения мер дисциплинарного и (или) административного воздействия с указанием конкретных лиц, а также экономических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 случае выявления дефектов, подлежащих применению мер экономического воздействия, выявленные дефекты классифицируются в соответствии с законодательством Республики Казахстан и направляются в территориальные подразделения государственного органа по оплате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При наличии результатов ранее проведенной внешней экспертизы государственным органом контроля медицинской и фармацевтической деятельности и (или) независимыми экспертами, в заключении указываются результаты внешней экспертизы по конкретным случаям и принятые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По результатам экспертизы качества медицинских услуг составляется заключение, в котором указываются дефекты качества оказания медицинской помощи по конкретным случаям, и формируются выводы по вопросам,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Степень удовлетворенности граждан уровнем и качеством оказываемой медицинской помощи определяется путем анкетирования пациентов и (или) их родственников и по числу обоснованных обращений граждан на деятельность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С заключением по результатам экспертизы качества медицинских услуг ознакомливаются руководители структурного подразделения, субъекта здравоохранения и (или) лица их замещающие.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и (или) возражений по результатам экспертизы качества медицинских услуг руководитель подразделения, субъекта здравоохранения или лица их замещающие могут изложить их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возражения могут прилагаться к заключению по результатам экспертизы качества медицинских услуг, о чем делается соответствующая отметка.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