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70a5" w14:textId="58a7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16 июля 2007 года № 210 "О перечне и порядке приобретения базовых активов производных ценных бумаг, с которыми банки второго уровня могут осуществлять брокерскую и/или дилерскую деятельность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ноября 2009 года № 228. Зарегистрировано в Министерстве юстиции Республики Казахстан 26 ноября 2009 года № 5889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требованиями подпунктов 1) и 2)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16 июля 2007 года № 210 "О перечне и порядке приобретения базовых активов производных ценных бумаг, с которыми банки второго уровня могут осуществлять брокерскую и/или дилерскую деятельность на рынке ценных бумаг" (зарегистрированное в Реестре государственной регистрации нормативных правовых актов под № 4892)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 "производных ценных бумаг" дополнить словами "и производных финансовых инструментов";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"производных ценных бумаг" дополнить словами "и производных финансовых инструментов";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"производными ценными бумагами" дополнить словами "и производными финансовыми инструментами";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 "производные ценные бумаги," дополнить словами "производные финансовые инструменты,";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Производные ценные бумаги и производные финансовые инструменты, базовые активы которых определены пунктом 1 настоящего постановления (за исключением базовых активов, указанных в пункте 3), приобретаются на организованном и неорганизованном рынках ценных бумаг.";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после слов "производными ценными бумагами" дополнить словами "и производными финансовыми инструментами";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Банки второго уровня могут осуществлять операции с производными ценными бумагами и производными финансовыми инструментами, базовым активом которых является кредитный риск, посредством приобретения (выступать в качестве покупателей) свопов кредитного дефолта (credit default swap) и свопов совокупного дохода (total return swap), при выполнении всех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актив не является собственным обязательством банка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в целях хеджирования кредитного риска по базовому активу;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осуществляется на организованном рынке ценных бумаг.";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KASE (Kazakhstan Stock Exchange Index)".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к публикации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