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392" w14:textId="39f6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общего водопользования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октября 2009 года № 595. Зарегистрирован в Министерстве юстиции Республики Казахстан 28 декабря 2009 года № 5977.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Типовые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общего водопользования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(Толкимбеков Е.Р.)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Оразаева Марата Аблахатовича.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А. Доскалиев       ___________ А. К.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декабря 2009 года               20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2009 года № 595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правила общего водопользования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типовые правила общего водопользования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Местные представительные органы областей (города республиканского значения, столицы) в целях экологической, технической и санитарно-эпидемиологической безопасности населения, с учетом особенностей региональных условий в правилах общего водопользования определяют места, где запрещены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Местные представительные органы областей (города республиканского значения, столицы) на водных объектах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 устанавливают ограничение права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водоемах, предоставленных в обособленное или совместное использование, учитываются требования общего водопользования, установленные местными представительными органами областей (города республиканского значения, столицы).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объявления условий или запрета общего водопользования, водопользователь, осуществляющий обособленное или совместное водопользование, представляет в местные представительные органы областей (города республиканского значения, столицы) заявление, в котором обосновывается необходимость их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незакрепленных водных объектах установка запретительных знаков, плакатов с предупреждениями о размерах </w:t>
      </w:r>
      <w:r>
        <w:rPr>
          <w:rFonts w:ascii="Times New Roman"/>
          <w:b w:val="false"/>
          <w:i w:val="false"/>
          <w:color w:val="000000"/>
          <w:sz w:val="28"/>
        </w:rPr>
        <w:t>штрафов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нарушение настоящих Правил обеспечиваются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Использование водных объектов в порядке общего водопользования для водопоя скота допускается вне зоны санитарной охраны источников питьевого водоснабжения и при наличии устройств, предотвращающих загрязнение и засорение водных объектов. В противном случае местные исполнительные органы проводят мероприятия по обустройству водопойных площадок.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Ограничение движения судов осуществляемое с целью соблюдения безопасности плавания регламентируется Законом Республики Казахстан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Законом Республики Казахстан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 запрещении купания и других условиях осуществления общего водопользования население оповещается через средства массовой информации, специальными информационными знаками.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