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feca" w14:textId="25bf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Жалгызкарагайского аульного округа от 22 июня 2009 года № 5 "О присвоении наименований улицам в аулах Жалгызкарагай, Кайнар и Тастыадыр"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Жалгызкарагайского сельского округа Аккольского района Акмолинской области от 30 ноября 2009 года № 6. Зарегистрировано Управлением юстиции Аккольского района Акмолинской области 5 января 2010 года № 1-3-128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24 марта 1998 года «О нормативных правовых актах», аким Жалгызкарагайского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акима Жалгызкарагайского аульного округа «О присвоении наименований улицам в аулах Жалгызкарагай, Кайнар и Тастыадыр» от 22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1-3-116, опубликовано 27 августа 2009 года в газетах «Ақкөл өмірі» и «Знамя Родины KZ»)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преамбуле слова «с учетом протокола схода жителей Жалгызкарагайского аульного округа от 30 апреля 2009 года, аким округа РЕШИЛ» заменить словами «с учетом мнения населения аулов Жалгызкарагай, Кайнар и Тастыадыр», аким Жалгызкарагайского аульного округа РЕШИЛ»: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приложении к указаному решению слова «Г. Кирдищев» заменить словами «Гавриил Федотович Кирдищев».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Аккольского района и 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Жалгызкарагайского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аульного округа                            К. Хасенов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