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7029" w14:textId="35d7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переименований улиц села Кырык-Кудук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Кырык-Кудык Аккольского района Акмолинской области от 4 сентября 2009 года № 3. Зарегистрировано Управлением юстиции Аккольского района Акмолинской области 5 октября 2009 года № 1-3-120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административно-территориальном устройстве Республики Казахстан» от 8 декабря 1993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с учетом мнения населения, аким села Кырык-Кудук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села Кырык-Кудук: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«Иван Панфилов»;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«Каныш Сатпаев»;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«Абай Кунанбаев»;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«Динмухамед Кунаев»;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– наименование «Сакен Сейфуллин».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Переименовать улицы: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«Центральная» – на улицу имени «Богенбай Батыр»;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«Клубная» – на улицу имени «Мухтара Ауэзова»;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«Школьная» – на улицу имени «Ыбрая Алтынсарина»;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«Чапаева» – на улицу имени «Алии Молдагуловой»;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«Мира» – на улицу имени «Маншук Маметовой»;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«Джамбула» – на улицу имени «Жамбыла Жабаева».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села Кырык-Кудук                           Д.Е.Бекмагамбетов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                         Б.Б.Акимова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                         И.И.Карпова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