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4553" w14:textId="3bd4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год приписки исполняется семнадцать лет, к призывному участку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7 декабря 2009 года № 25. Зарегистрировано Управлением юстиции Атбасарского района Акмолинской области от 15 января 2010 года № 1-5-129. Утратило силу - решением акима Атбасарского района Акмолинской области от 9 июля 2010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ff0000"/>
          <w:sz w:val="28"/>
        </w:rPr>
        <w:t>  Сноска. Утратило силу - решением акима Атбасарского района Акмолинской области от 09.07.2010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Атбасарского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2010 года приписку граждан мужского пола, которым в год приписки исполняется семнадцать лет, к призывному участку для постановки их на воинский учет через государственное учреждение «Объединенный отдел по делам обороны города Атбасар Акмолинской области»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Атбасарского района                  Ж.Каженов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