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e08f" w14:textId="b4ee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социального обеспечения и культуры, работающих в аульной (сельской) местности, имеющих право на повышенные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4 августа 2009 года № 188. Зарегистрировано Управлением юстиции Астраханского района Акмолинской области 1 сентября 2009 года № 1-6-103. Утратило силу постановлением акимата Астраханского района Акмолинской области от 17 февраля 2014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Астраханского района Акмолинской области от 17.02.2014 № 62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Астраханского районного маслихата от 23 июля 2009 года № 4С-15-10 «О согласовании перечня должностей специалистов образования, социального обеспечения и культуры, работающих в аульной (сельской) местности, имеющих право на повышенные двадцать пять процентов должностные оклады и тарифные ставки из средств районного бюджета»,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 социального обеспечения и культуры, работающих в аульной (сельской) местности, имеющих право на повышенные двадцать пять процентов должностные оклады и тарифные ставки из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Шаяхметова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 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Л. Аханова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 Жусупова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2009 года № 188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социального обеспечения и культуры, работающих в аульной (сельской) местности, имеющих право на повышенные  двадцать пять процентов должностные оклады и тарифные ставки из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заведующий, в том числе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учителя всех специальностей, воспитатель, музыкальный руководитель, инструктор,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числе: библиотекарь, вожатый, медицинская сестра, методист,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руководитель подразделения;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руководитель, руководитель кружка,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числе: аккомпаниатор, библиограф, библиотекарь, инструктор, методист.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