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d20a" w14:textId="84ad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Буландынского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23 июля 2009 года № 4С-19/6. Зарегистрировано Управлением юстиции Буландынского района Акмолинской области 24 августа 2009 года № 1-7-89. Утратило силу - решением Буландынского районного маслихата Акмолинской области от 9 апреля 2010 года № 4С-27/9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Буландынского районного маслихата Акмолинской области от 09.04.2010 № 4С-27/9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решения Буландынского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«О внесении изменений и дополнений в решение Буландынского районного маслихата от 19 декабря 2008 года № 4С-14/2 «О районном бюджете на 2009 год» от 9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4С-16/3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1-7-77, опубликовано 24 апреля 2009 года в газетах «Бұланды таңы» и «Вести Бұланды жаршысы»):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«Региональном»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«Региональном»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«Региональном»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«О внесении изменений и дополнений в решение Буландынского районного маслихата от 19 декабря 2008 года № 4С-14/2 «О районном бюджете на 2009 год» от 29 апреля 2009 года № 4С-17/1 (зарегистрировано в Реестре государственной регистрации нормативных правовых актов № 1-7-78, опубликовано 15 мая 2009 года в газетах «Бұланды таңы» и «Вести Бұланды жаршысы»):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«жолдармен»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социально-экономического развития, бюджета, финансам, использования природных ресурсов, экологии и работы с ветеранами.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Буландынского района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очередной сессии                        К.Шарипов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О.Смагулов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К.Самойлова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