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ebef" w14:textId="427e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от 29 декабря 2008 года № 21 "О проведении приписки граждан 1992 года рождения, а также граждан старших возрастов не прошедших ее ранее, к призывному участку государственного учреждения "Отдел по делам обороны Жаксынского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2 марта 2009 года № 06. Зарегистрировано Управлением юстиции Жаксынского района Акмолинской области 30 марта 2009 года № 1-13-87.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принимая во внимание протест прокурора района от 19 января 2009 года № 01-07-99-09, аким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Жаксынского района от 29 декабря 2008 года № 21 «О проведении приписки граждан 1992 года рождения, а также граждан старших возрастов не прошедших ее ранее, к призывному  участку государственного учреждения «Отдел по делам обороны Жаксынского района Акмолинской области», зарегистрированного в Реестре государственной регистрации нормативно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1-13-84, опубликованного в районной газете «Жаксынский вестник» от 16 января 2009 года № 3 (6515)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«районный акимат» заменить на слова «акима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     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А.Жапаров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Н.Мельников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«Жаксынская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поликлиника» при Департаменте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Н.Усина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