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4019" w14:textId="4e04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в январе - марте 2010 года приписки граждан мужского пола, которым в год приписки исполняется семнадцать лет к призывному участку государственного учреждения "Отдел по делам обороны Жаксынского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Жаксынского района Акмолинской области от 1 декабря 2009 года № 10. Зарегистрировано Управлением юстиции Жаксынского района Акмолинской области 31 декабря 2009 года № 1-13-101. Утратило силу - решением акима Жаксынского района Акмолинской области от 12 июля 2010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- решением акима Жаксынского района Акмолинской области от 12 июля 2010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Наименование с изменениями, внесенными решением акима Жаксынского района Акмолинской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«О воинской обязанности и воинской службе»,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Организовать и обеспечить в январе - марте 2010 года приписку граждан мужского пола, которым в год приписки исполняется семнадцать лет к призывному участку государственного учреждения «Отдел по делам обороны Жаксынского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решением акима Жаксынского района Акмолинской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</w:t>
      </w:r>
      <w:r>
        <w:rPr>
          <w:rFonts w:ascii="Times New Roman"/>
          <w:b w:val="false"/>
          <w:i/>
          <w:color w:val="800000"/>
          <w:sz w:val="28"/>
        </w:rPr>
        <w:t xml:space="preserve"> Пункт 2 исключен решением акима Жаксынского района Акмолинской области от 13.01.2010 </w:t>
      </w:r>
      <w:r>
        <w:rPr>
          <w:rFonts w:ascii="Times New Roman"/>
          <w:b w:val="false"/>
          <w:i w:val="false"/>
          <w:color w:val="000000"/>
          <w:sz w:val="28"/>
        </w:rPr>
        <w:t>№ 01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возложить на заместителя акима района Бралину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решение вступает в силу со дня государственной регистрации в управлении юстиции Жаксынского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Н.Мельников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