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a7db" w14:textId="a55a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Ульгули, села Ондирис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Байтерекского сельского округа Зерендинского района Акмолинской области от 19 августа 2009 года № 2. Зарегистрировано Управлением юстиции Зерендинского района Акмолинской области 21 сентября 2009 года № 1-14-119.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решения на казахском языке слова "селосының", "селосы" заменены словами "ауылының", "ауылы", текст на русском языке не изменяется решением акима Байтерекского сельского округа Зерендинского района Акмолинской области от 16.03.2017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Ульгули, села Ондирис, аким Байтерекского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– в редакции решения акима Байтерекского сельского округа Зерендинского района Акмолинской области от 16.03.2017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наименования улицам села Ульгули, села Ондирис: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Ульгули: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1 - наименование Озекти;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2 - наименование Жыланды;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3 - наименование Ульгили;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4 - наименование Билим;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5 – наименование Шиели;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6 – наименование Карагай;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Ондирис: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– наименование Орталык;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 – наименование Ондирис.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архитектуры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Петрова В.М.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"19" августа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культуры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Райымбекова А.М.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"19" августа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