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d6f3" w14:textId="010d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Садовое, села Березняковка, села Заречное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Садового сельского округа Зерендинского района Акмолинской области от 28 августа 2009 года № 3. Зарегистрировано Управлением юстиции Зерендинского района Акмолинской области 30 сентября 2009 года № 1-14-120.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решения на казахском языке слова "селосының", "селосында" заменены словами "ауылының", "ауылында" текст на русском языке не изменяется решением акима Садового сельского округа Зерендинского района Акмолинской области от 29.03.2017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Садовое, села Березняковка, села Заречное аким Садового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 Садового сельского округа Зерендинского района Акмолинской области от 29.03.2017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улицам села Садовое, села Березняковка, села Заречное: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селе Садовое: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Достар;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3 - наименование Желтоксан;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4 - наименование Егемен;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5 - наименование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6 - наименование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7 - наименование Жана коныс;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селе Березняковка: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3 - наименование Орман;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4 - наименование Биринши;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5 - наименование Ортак;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6 - наименование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селе Заречное: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3 - наименование Егемен;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4 - наименование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5 - наименование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5 - наименование Наурыз;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Е.Ш.Байкенов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