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f256" w14:textId="e45f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микрорайону аула Акмол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Акмол Целиноградского района Акмолинской области от 16 сентября 2009 года № 4. Зарегистрировано Управлением юстиции Целиноградского района Акмолинской области 15 октября 2009 года № 1-17-121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Акмол от 14 сентября 2009 года № 12, аким аульного округа Акмол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микрорайону аула Акмол наименование «Бакыт».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аульного округа Акмол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Акмол                               А.Мурзагельдиев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