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f256" w14:textId="e45f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микрорайону аула Акм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мол Целиноградского района Акмолинской области от 16 сентября 2009 года № 4. Зарегистрировано Управлением юстиции Целиноградского района Акмолинской области 15 октября 2009 года № 1-17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аула Акмол от 14 сентября 2009 года № 12, аким аульного округа Акмо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микрорайону аула Акмол наименование «Бакы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Акима аульного округа Акмол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Акмол                               А.Мурза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