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423c" w14:textId="bc64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Кощи и Тайтобе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Кощинского сельского округа Целиноградского района Акмолинской области от 25 сентября 2009 года № 04. Зарегистрировано Управлением юстиции Целиноградского района Акмолинской области 28 октября 2009 года № 1-17-122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 – территориальном устройстве Республики Казахстан», с учетом протоколов схода жителей села Кощи от 2 июня 2009 года № 17 и Тайтобе от 3 июня 2009 года № 18 аким Кощинского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Кощи и Тайтобе: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Кощи: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«Республика»,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«Кожа Ахмет Яссауи»,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«Айтеке би»,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«Казыбек би»,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«Толе би»,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6 - наименование «имени Султан Бейбарыса»,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«имени Динмухамеда Конаева»,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8 - наименование «Даулеткерей»,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9 - наименование «имени Мыржакыпа Дулатова»,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«имени Ахмета Байтурсынова»,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11 - наименование «имени Алиби Жангельдина»,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12 - наименование «имени Маншук Маметовой»,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13 - наименование «имени Алии Молдагуловой»,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14 - наименование «имени Акан Сере»,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15 - наименование «имени Амангельды Иманова»,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16 - наименование «имени Малика Габдуллина»,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17 - наименование «имени Ибрая Алтынсарина»,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18 - наименование «имени Мухтар Ауезова»,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19 - наименование «имени Исатая Тайманулы»,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20 - наименование «Богенбай батыра»,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21 - наименование «Кабанбай батыра»,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22 - наименование «Наурызбай батыра»,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23 - наименование «имени Махамбет Утемисулы»,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24 - наименование «Керей хана»,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25 - наименование «Абилкайыр хана»,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26 - наименование «Райымбек батыра»,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27 - наименование «Хакназар хана»,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28 - наименование «Саркырама»,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29 - наименование «Егемендик»,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30 - наименование «Бейбитшилик»,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31 - наименование «Азаттык»,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32 - наименование «Жастар»,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33 - наименование «имени Касыма Кайсенова»,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34 - наименование «Коркыт ата»,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35 - наименование «Женис»,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36 - наименование «Береке»,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37 - наименование «Шырак»,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38 - наименование «имени Шакена Айманова»,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39 - наименование «Достык»,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40 - наименование «имени Турара Рыскулова»,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41 - наименование «Желтоксан»,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42 - наименование «имени Бауыржан Момышулы»,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43 - наименование «имени Шокана Уалиханова»,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44 - наименование «имени Мукагали Макатаева»,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45 - наименование «имени Сакена Сейфуллина»,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46 - наименование «Тауелсиздик»,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47 - наименование «Нура»,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48 - наименование «имени Дины Нурпейсовой»,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49 - наименование «имени Аль-Фараби»,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50 - наименование «имени Шамши Калдаякова»,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51 - наименование «имени Каныш Сатбаева»,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52 - наименование «имени Сабита Муканова»,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53 - наименование «Козы Корпеш»,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54 - наименование «Баян Сулу»,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55 - наименование «Акжайык»,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56 - наименование «Суенбай»,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57 - наименование «имени Абылай хана»,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58 - наименование «имени Беймбета Майлина»,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59 - наименование «имени Ильяса Есенберлина»;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Тайтобе: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«Кенесары хана»,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«имени Касыма Аманжолова»,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«имени Рахимжана Кошкарбаева»,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«имени Талгата Бигельдинова»,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«Курмангазы»,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6 - наименование «Ардагерлер»,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«Батыр-Баяна»,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8 - наименование «имени Жусупбека Аймауытова»,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9 - наименование «имени Габита Мусрепова»,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«имени Куляш Байсеитовой»,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11 - наименование «имени Сат Есенбаева»,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12 - наименование «имени Габидена Мустафина»,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13 - наименование «имени Сабита Донентаева»,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14 - наименование «имени Машхур Жусуп-Копеева»,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15 - наименование «Наурыз»,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16 - наименование «имени Токаша Бокина»,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17 - наименование «имени Нурпеиса Байганина»,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18 - наименование «Бахытжан Байкадамова»,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19 - наименование «Шары Жиенкуловой»,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20 - наименование «Биржан Сала»,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21 - наименование «имени Ахмета Жубанова»,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22 - наименование «имени Султанмахмута Торайгырова»,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23 - наименование «Алпамыс батыра»,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24 - наименование «имени Спандияра Кубеева»,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25 - наименование «имени Оралхана Бокеева»,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26 - наименование «имени Кенен Азирбаева»;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решение,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Кощинского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Абуов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